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0483">
      <w:pPr>
        <w:pStyle w:val="pc"/>
      </w:pPr>
      <w:bookmarkStart w:id="0" w:name="_GoBack"/>
      <w:bookmarkEnd w:id="0"/>
      <w:r>
        <w:rPr>
          <w:rStyle w:val="s1"/>
        </w:rPr>
        <w:t xml:space="preserve">КОДЕКС </w:t>
      </w:r>
      <w:r>
        <w:rPr>
          <w:b/>
          <w:bCs/>
        </w:rPr>
        <w:br/>
      </w:r>
      <w:r>
        <w:rPr>
          <w:rStyle w:val="s1"/>
        </w:rPr>
        <w:t>РЕСПУБЛИКИ КАЗАХСТАН</w:t>
      </w:r>
      <w:r>
        <w:rPr>
          <w:b/>
          <w:bCs/>
        </w:rPr>
        <w:br/>
      </w:r>
      <w:r>
        <w:rPr>
          <w:b/>
          <w:bCs/>
        </w:rPr>
        <w:br/>
      </w:r>
      <w:r>
        <w:rPr>
          <w:rStyle w:val="s1"/>
        </w:rPr>
        <w:t>ПРЕДПРИНИМАТЕЛЬСКИЙ КОДЕКС РЕСПУБЛИКИ КАЗАХСТАН</w:t>
      </w:r>
    </w:p>
    <w:p w:rsidR="00000000" w:rsidRDefault="00A10483">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21.10.2024 г.)</w:t>
      </w:r>
    </w:p>
    <w:p w:rsidR="00000000" w:rsidRDefault="00A10483">
      <w:pPr>
        <w:pStyle w:val="pj"/>
      </w:pPr>
      <w:r>
        <w:t> </w:t>
      </w:r>
    </w:p>
    <w:p w:rsidR="00000000" w:rsidRDefault="00A10483">
      <w:pPr>
        <w:pStyle w:val="pji"/>
      </w:pPr>
      <w:r>
        <w:rPr>
          <w:rStyle w:val="s3"/>
        </w:rPr>
        <w:t>См. о внесении изменений:</w:t>
      </w:r>
    </w:p>
    <w:p w:rsidR="00000000" w:rsidRDefault="00A10483">
      <w:pPr>
        <w:pStyle w:val="pji"/>
      </w:pPr>
      <w:hyperlink r:id="rId8" w:anchor="sub_id=600" w:history="1">
        <w:r>
          <w:rPr>
            <w:rStyle w:val="a5"/>
            <w:i/>
            <w:iCs/>
          </w:rPr>
          <w:t>Закон</w:t>
        </w:r>
      </w:hyperlink>
      <w:r>
        <w:rPr>
          <w:rStyle w:val="s3"/>
        </w:rPr>
        <w:t xml:space="preserve"> РК от 06.04.24 г. № 71-VIII (</w:t>
      </w:r>
      <w:hyperlink r:id="rId9" w:anchor="sub_id=20000" w:history="1">
        <w:r>
          <w:rPr>
            <w:rStyle w:val="a5"/>
            <w:i/>
            <w:iCs/>
          </w:rPr>
          <w:t>вводится в действие</w:t>
        </w:r>
      </w:hyperlink>
      <w:r>
        <w:rPr>
          <w:rStyle w:val="s3"/>
        </w:rPr>
        <w:t xml:space="preserve"> с 31 декабря 2025 г.);</w:t>
      </w:r>
    </w:p>
    <w:p w:rsidR="00000000" w:rsidRDefault="00A10483">
      <w:pPr>
        <w:pStyle w:val="pji"/>
      </w:pPr>
      <w:hyperlink r:id="rId10" w:history="1">
        <w:r>
          <w:rPr>
            <w:rStyle w:val="a5"/>
            <w:i/>
            <w:iCs/>
          </w:rPr>
          <w:t>Закон</w:t>
        </w:r>
      </w:hyperlink>
      <w:r>
        <w:rPr>
          <w:rStyle w:val="s3"/>
        </w:rPr>
        <w:t xml:space="preserve"> РК от 10.06.24 г. № 90-VIII (</w:t>
      </w:r>
      <w:hyperlink r:id="rId11" w:anchor="sub_id=20000" w:history="1">
        <w:r>
          <w:rPr>
            <w:rStyle w:val="a5"/>
            <w:i/>
            <w:iCs/>
          </w:rPr>
          <w:t>вводится в действие</w:t>
        </w:r>
      </w:hyperlink>
      <w:r>
        <w:rPr>
          <w:rStyle w:val="s3"/>
        </w:rPr>
        <w:t xml:space="preserve"> с 12 декабря 2024 г.);</w:t>
      </w:r>
    </w:p>
    <w:p w:rsidR="00000000" w:rsidRDefault="00A10483">
      <w:pPr>
        <w:pStyle w:val="pji"/>
      </w:pPr>
      <w:hyperlink r:id="rId12" w:anchor="sub_id=200" w:history="1">
        <w:r>
          <w:rPr>
            <w:rStyle w:val="a5"/>
            <w:i/>
            <w:iCs/>
          </w:rPr>
          <w:t>Закон</w:t>
        </w:r>
      </w:hyperlink>
      <w:r>
        <w:rPr>
          <w:rStyle w:val="s3"/>
        </w:rPr>
        <w:t xml:space="preserve"> РК от 05.07.24 г. № 115-VIII (</w:t>
      </w:r>
      <w:hyperlink r:id="rId13" w:anchor="sub_id=20000" w:history="1">
        <w:r>
          <w:rPr>
            <w:rStyle w:val="a5"/>
            <w:i/>
            <w:iCs/>
          </w:rPr>
          <w:t>вводится в действие</w:t>
        </w:r>
      </w:hyperlink>
      <w:r>
        <w:rPr>
          <w:rStyle w:val="s3"/>
        </w:rPr>
        <w:t xml:space="preserve"> с 7 января 2025 г.)</w:t>
      </w:r>
    </w:p>
    <w:p w:rsidR="00000000" w:rsidRDefault="00A10483">
      <w:pPr>
        <w:pStyle w:val="pj"/>
      </w:pPr>
      <w:r>
        <w:t> </w:t>
      </w:r>
    </w:p>
    <w:p w:rsidR="00000000" w:rsidRDefault="00A10483">
      <w:pPr>
        <w:pStyle w:val="pji"/>
      </w:pPr>
      <w:r>
        <w:rPr>
          <w:rStyle w:val="s3"/>
        </w:rPr>
        <w:t xml:space="preserve">См: </w:t>
      </w:r>
      <w:hyperlink r:id="rId14" w:history="1">
        <w:r>
          <w:rPr>
            <w:rStyle w:val="a5"/>
            <w:i/>
            <w:iCs/>
          </w:rPr>
          <w:t>распоряжение</w:t>
        </w:r>
      </w:hyperlink>
      <w:r>
        <w:rPr>
          <w:rStyle w:val="s3"/>
        </w:rPr>
        <w:t xml:space="preserve"> Премьер-Министра РК от 11 декабря 2015 года № 133-р «О мерах по реализации Предпринимательского кодекса Республики Казахстан от 29 октября 2015 года и Закона Республики Казахстан от 29 октября 2015 года «О внесении изменений и допол</w:t>
      </w:r>
      <w:r>
        <w:rPr>
          <w:rStyle w:val="s3"/>
        </w:rPr>
        <w:t>нений в некоторые законодательные акты Республики Казахстан по вопросам предпринимательства»</w:t>
      </w:r>
    </w:p>
    <w:p w:rsidR="00000000" w:rsidRDefault="00A10483">
      <w:pPr>
        <w:pStyle w:val="pji"/>
      </w:pPr>
      <w:r>
        <w:rPr>
          <w:rStyle w:val="s3"/>
        </w:rPr>
        <w:t> </w:t>
      </w:r>
    </w:p>
    <w:p w:rsidR="00000000" w:rsidRDefault="00A10483">
      <w:pPr>
        <w:pStyle w:val="pji"/>
      </w:pPr>
      <w:r>
        <w:rPr>
          <w:rStyle w:val="s3"/>
        </w:rPr>
        <w:t xml:space="preserve">Оглавление исключено из текста Кодекса в соответствии с </w:t>
      </w:r>
      <w:hyperlink r:id="rId15" w:history="1">
        <w:r>
          <w:rPr>
            <w:rStyle w:val="a5"/>
            <w:i/>
            <w:iCs/>
          </w:rPr>
          <w:t>Законом</w:t>
        </w:r>
      </w:hyperlink>
      <w:r>
        <w:rPr>
          <w:rStyle w:val="s3"/>
        </w:rPr>
        <w:t xml:space="preserve"> РК от 08.06.21 г. № 48-VII (введ</w:t>
      </w:r>
      <w:r>
        <w:rPr>
          <w:rStyle w:val="s3"/>
        </w:rPr>
        <w:t xml:space="preserve">ен в действие с 1 января 2022 г.) </w:t>
      </w:r>
    </w:p>
    <w:bookmarkStart w:id="1" w:name="ContentStart"/>
    <w:bookmarkEnd w:id="1"/>
    <w:p w:rsidR="00000000" w:rsidRDefault="00A10483">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РАЗДЕЛ 1. ОБЩИЕ ПОЛОЖЕНИЯ</w:t>
      </w:r>
      <w:r>
        <w:rPr>
          <w:rStyle w:val="s9"/>
        </w:rPr>
        <w:fldChar w:fldCharType="end"/>
      </w:r>
    </w:p>
    <w:p w:rsidR="00000000" w:rsidRDefault="00A10483">
      <w:pPr>
        <w:pStyle w:val="pji"/>
      </w:pPr>
      <w:r>
        <w:t> </w:t>
      </w:r>
    </w:p>
    <w:p w:rsidR="00000000" w:rsidRDefault="00A10483">
      <w:pPr>
        <w:pStyle w:val="pji"/>
      </w:pPr>
      <w:hyperlink w:anchor="sub10000" w:history="1">
        <w:r>
          <w:rPr>
            <w:rStyle w:val="a5"/>
            <w:i/>
            <w:iCs/>
          </w:rPr>
          <w:t>Глава 1. ПРАВОВЫЕ ОСНОВЫ ВЗАИМОДЕЙСТВИЯ СУБЪЕКТОВ ПРЕДПРИНИМАТЕЛЬСТВА И ГОСУДАРСТВА</w:t>
        </w:r>
      </w:hyperlink>
    </w:p>
    <w:p w:rsidR="00000000" w:rsidRDefault="00A10483">
      <w:pPr>
        <w:pStyle w:val="pj"/>
        <w:ind w:left="1418" w:hanging="992"/>
      </w:pPr>
      <w:hyperlink w:anchor="sub10000" w:history="1">
        <w:r>
          <w:rPr>
            <w:rStyle w:val="a5"/>
            <w:i/>
            <w:iCs/>
          </w:rPr>
          <w:t>Статья 1. Законо</w:t>
        </w:r>
        <w:r>
          <w:rPr>
            <w:rStyle w:val="a5"/>
            <w:i/>
            <w:iCs/>
          </w:rPr>
          <w:t>дательство Республики Казахстан в сфере предпринимательства</w:t>
        </w:r>
      </w:hyperlink>
    </w:p>
    <w:p w:rsidR="00000000" w:rsidRDefault="00A10483">
      <w:pPr>
        <w:pStyle w:val="pj"/>
        <w:ind w:left="1418" w:hanging="992"/>
      </w:pPr>
      <w:hyperlink w:anchor="sub20000" w:history="1">
        <w:r>
          <w:rPr>
            <w:rStyle w:val="a5"/>
            <w:i/>
            <w:iCs/>
          </w:rPr>
          <w:t>Статья 2. Понятие предпринимательства и пределы его правового регулирования</w:t>
        </w:r>
      </w:hyperlink>
    </w:p>
    <w:p w:rsidR="00000000" w:rsidRDefault="00A10483">
      <w:pPr>
        <w:pStyle w:val="pj"/>
        <w:ind w:left="1418" w:hanging="992"/>
      </w:pPr>
      <w:hyperlink w:anchor="sub30000" w:history="1">
        <w:r>
          <w:rPr>
            <w:rStyle w:val="a5"/>
            <w:i/>
            <w:iCs/>
          </w:rPr>
          <w:t>Статья 3. </w:t>
        </w:r>
        <w:r>
          <w:rPr>
            <w:rStyle w:val="a5"/>
            <w:i/>
            <w:iCs/>
          </w:rPr>
          <w:t>Цели и принципы взаимодействия субъектов предпринимательства и государства</w:t>
        </w:r>
      </w:hyperlink>
    </w:p>
    <w:p w:rsidR="00000000" w:rsidRDefault="00A10483">
      <w:pPr>
        <w:pStyle w:val="pj"/>
        <w:ind w:left="1418" w:hanging="992"/>
      </w:pPr>
      <w:hyperlink w:anchor="sub40000" w:history="1">
        <w:r>
          <w:rPr>
            <w:rStyle w:val="a5"/>
            <w:i/>
            <w:iCs/>
          </w:rPr>
          <w:t>Статья 4. Законность</w:t>
        </w:r>
      </w:hyperlink>
    </w:p>
    <w:p w:rsidR="00000000" w:rsidRDefault="00A10483">
      <w:pPr>
        <w:pStyle w:val="pj"/>
        <w:ind w:left="1418" w:hanging="992"/>
      </w:pPr>
      <w:hyperlink w:anchor="sub50000" w:history="1">
        <w:r>
          <w:rPr>
            <w:rStyle w:val="a5"/>
            <w:i/>
            <w:iCs/>
          </w:rPr>
          <w:t>Статья 5. Свобода предпринимательства</w:t>
        </w:r>
      </w:hyperlink>
    </w:p>
    <w:p w:rsidR="00000000" w:rsidRDefault="00A10483">
      <w:pPr>
        <w:pStyle w:val="pj"/>
        <w:ind w:left="1418" w:hanging="992"/>
      </w:pPr>
      <w:hyperlink w:anchor="sub60000" w:history="1">
        <w:r>
          <w:rPr>
            <w:rStyle w:val="a5"/>
            <w:i/>
            <w:iCs/>
          </w:rPr>
          <w:t>Статья 6. Равенство субъектов</w:t>
        </w:r>
        <w:r>
          <w:rPr>
            <w:rStyle w:val="a5"/>
            <w:i/>
            <w:iCs/>
          </w:rPr>
          <w:t xml:space="preserve"> предпринимательства</w:t>
        </w:r>
      </w:hyperlink>
    </w:p>
    <w:p w:rsidR="00000000" w:rsidRDefault="00A10483">
      <w:pPr>
        <w:pStyle w:val="pj"/>
        <w:ind w:left="1418" w:hanging="992"/>
      </w:pPr>
      <w:hyperlink w:anchor="sub70000" w:history="1">
        <w:r>
          <w:rPr>
            <w:rStyle w:val="a5"/>
            <w:i/>
            <w:iCs/>
          </w:rPr>
          <w:t>Статья 7. Неприкосновенность собственности</w:t>
        </w:r>
      </w:hyperlink>
    </w:p>
    <w:p w:rsidR="00000000" w:rsidRDefault="00A10483">
      <w:pPr>
        <w:pStyle w:val="pj"/>
        <w:ind w:left="1418" w:hanging="992"/>
      </w:pPr>
      <w:hyperlink w:anchor="sub80000" w:history="1">
        <w:r>
          <w:rPr>
            <w:rStyle w:val="a5"/>
            <w:i/>
            <w:iCs/>
          </w:rPr>
          <w:t>Статья 8. Добросовестная конкуренция</w:t>
        </w:r>
      </w:hyperlink>
    </w:p>
    <w:p w:rsidR="00000000" w:rsidRDefault="00A10483">
      <w:pPr>
        <w:pStyle w:val="pj"/>
        <w:ind w:left="1418" w:hanging="992"/>
      </w:pPr>
      <w:hyperlink w:anchor="sub90000" w:history="1">
        <w:r>
          <w:rPr>
            <w:rStyle w:val="a5"/>
            <w:i/>
            <w:iCs/>
          </w:rPr>
          <w:t>Статья 9. Баланс интересов потребителей, субъектов предпринима</w:t>
        </w:r>
        <w:r>
          <w:rPr>
            <w:rStyle w:val="a5"/>
            <w:i/>
            <w:iCs/>
          </w:rPr>
          <w:t>тельства и государства</w:t>
        </w:r>
      </w:hyperlink>
    </w:p>
    <w:p w:rsidR="00000000" w:rsidRDefault="00A10483">
      <w:pPr>
        <w:pStyle w:val="pj"/>
        <w:ind w:left="1418" w:hanging="992"/>
      </w:pPr>
      <w:hyperlink w:anchor="sub100000" w:history="1">
        <w:r>
          <w:rPr>
            <w:rStyle w:val="a5"/>
            <w:i/>
            <w:iCs/>
          </w:rPr>
          <w:t>Статья 10. Прозрачность деятельности государственных органов и доступность информации</w:t>
        </w:r>
      </w:hyperlink>
    </w:p>
    <w:p w:rsidR="00000000" w:rsidRDefault="00A10483">
      <w:pPr>
        <w:pStyle w:val="pj"/>
        <w:ind w:left="1418" w:hanging="992"/>
      </w:pPr>
      <w:hyperlink w:anchor="sub110000" w:history="1">
        <w:r>
          <w:rPr>
            <w:rStyle w:val="a5"/>
            <w:i/>
            <w:iCs/>
          </w:rPr>
          <w:t>Статья 11. Эффективность государственного регулирования предпринимательства</w:t>
        </w:r>
      </w:hyperlink>
    </w:p>
    <w:p w:rsidR="00000000" w:rsidRDefault="00A10483">
      <w:pPr>
        <w:pStyle w:val="pj"/>
        <w:ind w:left="1418" w:hanging="992"/>
      </w:pPr>
      <w:hyperlink w:anchor="sub120000" w:history="1">
        <w:r>
          <w:rPr>
            <w:rStyle w:val="a5"/>
            <w:i/>
            <w:iCs/>
          </w:rPr>
          <w:t>Статья 12. Повышение способности субъектов предпринимательства к самостоятельной защите своих прав и законных интересов</w:t>
        </w:r>
      </w:hyperlink>
    </w:p>
    <w:p w:rsidR="00000000" w:rsidRDefault="00A10483">
      <w:pPr>
        <w:pStyle w:val="pj"/>
        <w:ind w:left="1418" w:hanging="992"/>
      </w:pPr>
      <w:hyperlink w:anchor="sub130000" w:history="1">
        <w:r>
          <w:rPr>
            <w:rStyle w:val="a5"/>
            <w:i/>
            <w:iCs/>
          </w:rPr>
          <w:t>Статья 13. Приоритет предупреждения правонарушения</w:t>
        </w:r>
      </w:hyperlink>
    </w:p>
    <w:p w:rsidR="00000000" w:rsidRDefault="00A10483">
      <w:pPr>
        <w:pStyle w:val="pj"/>
        <w:ind w:left="1418" w:hanging="992"/>
      </w:pPr>
      <w:hyperlink w:anchor="sub140000" w:history="1">
        <w:r>
          <w:rPr>
            <w:rStyle w:val="a5"/>
            <w:i/>
            <w:iCs/>
          </w:rPr>
          <w:t>Статья 14.  Презумпция добросовестности субъектов предпринимательства и взаимная ответственность государства и субъектов предпринимательства</w:t>
        </w:r>
      </w:hyperlink>
    </w:p>
    <w:p w:rsidR="00000000" w:rsidRDefault="00A10483">
      <w:pPr>
        <w:pStyle w:val="pj"/>
        <w:ind w:left="1418" w:hanging="992"/>
      </w:pPr>
      <w:hyperlink w:anchor="sub150000" w:history="1">
        <w:r>
          <w:rPr>
            <w:rStyle w:val="a5"/>
            <w:i/>
            <w:iCs/>
          </w:rPr>
          <w:t>Статья 15. Свобода от коррупции</w:t>
        </w:r>
      </w:hyperlink>
    </w:p>
    <w:p w:rsidR="00000000" w:rsidRDefault="00A10483">
      <w:pPr>
        <w:pStyle w:val="pj"/>
        <w:ind w:left="1418" w:hanging="992"/>
      </w:pPr>
      <w:hyperlink w:anchor="sub160000" w:history="1">
        <w:r>
          <w:rPr>
            <w:rStyle w:val="a5"/>
            <w:i/>
            <w:iCs/>
          </w:rPr>
          <w:t>Статья 16. </w:t>
        </w:r>
        <w:r>
          <w:rPr>
            <w:rStyle w:val="a5"/>
            <w:i/>
            <w:iCs/>
          </w:rPr>
          <w:t>Стимулирование предпринимательской деятельности и обеспечение ее защиты и поддержки</w:t>
        </w:r>
      </w:hyperlink>
    </w:p>
    <w:p w:rsidR="00000000" w:rsidRDefault="00A10483">
      <w:pPr>
        <w:pStyle w:val="pj"/>
        <w:ind w:left="1418" w:hanging="992"/>
      </w:pPr>
      <w:hyperlink w:anchor="sub170000" w:history="1">
        <w:r>
          <w:rPr>
            <w:rStyle w:val="a5"/>
            <w:i/>
            <w:iCs/>
          </w:rPr>
          <w:t>Статья 17. Поддержка отечественных производителей товаров, работ, услуг</w:t>
        </w:r>
      </w:hyperlink>
    </w:p>
    <w:p w:rsidR="00000000" w:rsidRDefault="00A10483">
      <w:pPr>
        <w:pStyle w:val="pj"/>
        <w:ind w:left="1418" w:hanging="992"/>
      </w:pPr>
      <w:hyperlink w:anchor="sub180000" w:history="1">
        <w:r>
          <w:rPr>
            <w:rStyle w:val="a5"/>
            <w:i/>
            <w:iCs/>
          </w:rPr>
          <w:t>Статья 18. </w:t>
        </w:r>
        <w:r>
          <w:rPr>
            <w:rStyle w:val="a5"/>
            <w:i/>
            <w:iCs/>
          </w:rPr>
          <w:t>Недопустимость незаконного вмешательства государства в дела субъектов предпринимательства</w:t>
        </w:r>
      </w:hyperlink>
    </w:p>
    <w:p w:rsidR="00000000" w:rsidRDefault="00A10483">
      <w:pPr>
        <w:pStyle w:val="pj"/>
        <w:ind w:left="1418" w:hanging="992"/>
      </w:pPr>
      <w:hyperlink w:anchor="sub190000" w:history="1">
        <w:r>
          <w:rPr>
            <w:rStyle w:val="a5"/>
            <w:i/>
            <w:iCs/>
          </w:rPr>
          <w:t>Статья 19. Участие субъектов частного предпринимательства в нормотворчестве</w:t>
        </w:r>
      </w:hyperlink>
    </w:p>
    <w:p w:rsidR="00000000" w:rsidRDefault="00A10483">
      <w:pPr>
        <w:pStyle w:val="pj"/>
        <w:ind w:left="1418" w:hanging="992"/>
      </w:pPr>
      <w:hyperlink w:anchor="sub200000" w:history="1">
        <w:r>
          <w:rPr>
            <w:rStyle w:val="a5"/>
            <w:i/>
            <w:iCs/>
          </w:rPr>
          <w:t xml:space="preserve">Статья 20. Стимулирование </w:t>
        </w:r>
        <w:r>
          <w:rPr>
            <w:rStyle w:val="a5"/>
            <w:i/>
            <w:iCs/>
          </w:rPr>
          <w:t>социальной ответственности предпринимательства и развития социального предпринимательства</w:t>
        </w:r>
      </w:hyperlink>
    </w:p>
    <w:p w:rsidR="00000000" w:rsidRDefault="00A10483">
      <w:pPr>
        <w:pStyle w:val="pj"/>
        <w:ind w:left="1418" w:hanging="992"/>
      </w:pPr>
      <w:hyperlink w:anchor="sub210000" w:history="1">
        <w:r>
          <w:rPr>
            <w:rStyle w:val="a5"/>
            <w:i/>
            <w:iCs/>
          </w:rPr>
          <w:t>Статья 21. Ограниченное участие государства в предпринимательской деятельности</w:t>
        </w:r>
      </w:hyperlink>
    </w:p>
    <w:p w:rsidR="00000000" w:rsidRDefault="00A10483">
      <w:pPr>
        <w:pStyle w:val="pj"/>
        <w:ind w:left="1418" w:hanging="992"/>
      </w:pPr>
      <w:hyperlink w:anchor="sub220000" w:history="1">
        <w:r>
          <w:rPr>
            <w:rStyle w:val="a5"/>
            <w:i/>
            <w:iCs/>
          </w:rPr>
          <w:t>Статья 22. Саморегулиро</w:t>
        </w:r>
        <w:r>
          <w:rPr>
            <w:rStyle w:val="a5"/>
            <w:i/>
            <w:iCs/>
          </w:rPr>
          <w:t>вание</w:t>
        </w:r>
      </w:hyperlink>
    </w:p>
    <w:p w:rsidR="00000000" w:rsidRDefault="00A10483">
      <w:pPr>
        <w:pStyle w:val="pj"/>
        <w:ind w:left="1418" w:hanging="992"/>
      </w:pPr>
      <w:r>
        <w:rPr>
          <w:rStyle w:val="s3"/>
        </w:rPr>
        <w:t> </w:t>
      </w:r>
    </w:p>
    <w:p w:rsidR="00000000" w:rsidRDefault="00A10483">
      <w:pPr>
        <w:pStyle w:val="pji"/>
      </w:pPr>
      <w:hyperlink w:anchor="sub230000" w:history="1">
        <w:r>
          <w:rPr>
            <w:rStyle w:val="a5"/>
            <w:i/>
            <w:iCs/>
          </w:rPr>
          <w:t>Глава 2. СУБЪЕКТЫ ПРЕДПРИНИМАТЕЛЬСТВА И УСЛОВИЯ ИХ ФУНКЦИОНИРОВАНИЯ</w:t>
        </w:r>
      </w:hyperlink>
    </w:p>
    <w:p w:rsidR="00000000" w:rsidRDefault="00A10483">
      <w:pPr>
        <w:pStyle w:val="pji"/>
      </w:pPr>
      <w:hyperlink w:anchor="sub230000" w:history="1">
        <w:r>
          <w:rPr>
            <w:rStyle w:val="a5"/>
            <w:i/>
            <w:iCs/>
          </w:rPr>
          <w:t>Параграф 1. Общие положения о субъектах предпринимательства</w:t>
        </w:r>
      </w:hyperlink>
    </w:p>
    <w:p w:rsidR="00000000" w:rsidRDefault="00A10483">
      <w:pPr>
        <w:pStyle w:val="pj"/>
        <w:ind w:left="1418" w:hanging="992"/>
      </w:pPr>
      <w:hyperlink w:anchor="sub230000" w:history="1">
        <w:r>
          <w:rPr>
            <w:rStyle w:val="a5"/>
            <w:i/>
            <w:iCs/>
          </w:rPr>
          <w:t>Статья 23. Субъекты пред</w:t>
        </w:r>
        <w:r>
          <w:rPr>
            <w:rStyle w:val="a5"/>
            <w:i/>
            <w:iCs/>
          </w:rPr>
          <w:t>принимательства</w:t>
        </w:r>
      </w:hyperlink>
    </w:p>
    <w:p w:rsidR="00000000" w:rsidRDefault="00A10483">
      <w:pPr>
        <w:pStyle w:val="pj"/>
        <w:ind w:left="1418" w:hanging="992"/>
      </w:pPr>
      <w:hyperlink w:anchor="sub240000" w:history="1">
        <w:r>
          <w:rPr>
            <w:rStyle w:val="a5"/>
            <w:i/>
            <w:iCs/>
          </w:rPr>
          <w:t>Статья 24. Категории субъектов предпринимательства</w:t>
        </w:r>
      </w:hyperlink>
    </w:p>
    <w:p w:rsidR="00000000" w:rsidRDefault="00A10483">
      <w:pPr>
        <w:pStyle w:val="pj"/>
        <w:ind w:left="1418" w:hanging="992"/>
      </w:pPr>
      <w:hyperlink w:anchor="sub250000" w:history="1">
        <w:r>
          <w:rPr>
            <w:rStyle w:val="a5"/>
            <w:i/>
            <w:iCs/>
          </w:rPr>
          <w:t>Статья 25. Реестр субъектов предпринимательства</w:t>
        </w:r>
      </w:hyperlink>
    </w:p>
    <w:p w:rsidR="00000000" w:rsidRDefault="00A10483">
      <w:pPr>
        <w:pStyle w:val="pj"/>
        <w:ind w:left="1418" w:hanging="992"/>
      </w:pPr>
      <w:hyperlink w:anchor="sub25010000" w:history="1">
        <w:r>
          <w:rPr>
            <w:rStyle w:val="a5"/>
            <w:i/>
            <w:iCs/>
          </w:rPr>
          <w:t>Статья 25-1. Реестр бизнес-партнеров</w:t>
        </w:r>
      </w:hyperlink>
    </w:p>
    <w:p w:rsidR="00000000" w:rsidRDefault="00A10483">
      <w:pPr>
        <w:pStyle w:val="pj"/>
        <w:ind w:left="1418" w:hanging="992"/>
      </w:pPr>
      <w:hyperlink w:anchor="sub260000" w:history="1">
        <w:r>
          <w:rPr>
            <w:rStyle w:val="a5"/>
            <w:i/>
            <w:iCs/>
          </w:rPr>
          <w:t>Статья 26. Права субъектов предпринимательства</w:t>
        </w:r>
      </w:hyperlink>
    </w:p>
    <w:p w:rsidR="00000000" w:rsidRDefault="00A10483">
      <w:pPr>
        <w:pStyle w:val="pj"/>
        <w:ind w:left="1418" w:hanging="992"/>
      </w:pPr>
      <w:hyperlink w:anchor="sub270000" w:history="1">
        <w:r>
          <w:rPr>
            <w:rStyle w:val="a5"/>
            <w:i/>
            <w:iCs/>
          </w:rPr>
          <w:t>Статья 27. Обязанности субъектов предпринимательства</w:t>
        </w:r>
      </w:hyperlink>
    </w:p>
    <w:p w:rsidR="00000000" w:rsidRDefault="00A10483">
      <w:pPr>
        <w:pStyle w:val="pj"/>
        <w:ind w:left="1418" w:hanging="992"/>
      </w:pPr>
      <w:hyperlink w:anchor="sub280000" w:history="1">
        <w:r>
          <w:rPr>
            <w:rStyle w:val="a5"/>
            <w:i/>
            <w:iCs/>
          </w:rPr>
          <w:t>Статья 28. Охрана информации, составляющей коммерческую тайну</w:t>
        </w:r>
      </w:hyperlink>
    </w:p>
    <w:p w:rsidR="00000000" w:rsidRDefault="00A10483">
      <w:pPr>
        <w:pStyle w:val="pj"/>
        <w:ind w:left="1418" w:hanging="992"/>
      </w:pPr>
      <w:hyperlink w:anchor="sub290000" w:history="1">
        <w:r>
          <w:rPr>
            <w:rStyle w:val="a5"/>
            <w:i/>
            <w:iCs/>
          </w:rPr>
          <w:t>Статья 29. Первичные статистические и административные данные</w:t>
        </w:r>
      </w:hyperlink>
    </w:p>
    <w:p w:rsidR="00000000" w:rsidRDefault="00A10483">
      <w:pPr>
        <w:pStyle w:val="pji"/>
      </w:pPr>
      <w:hyperlink w:anchor="sub300000" w:history="1">
        <w:r>
          <w:rPr>
            <w:rStyle w:val="a5"/>
            <w:i/>
            <w:iCs/>
          </w:rPr>
          <w:t>Параграф 2. Субъекты индивидуального предпринимательства</w:t>
        </w:r>
      </w:hyperlink>
    </w:p>
    <w:p w:rsidR="00000000" w:rsidRDefault="00A10483">
      <w:pPr>
        <w:pStyle w:val="pj"/>
        <w:ind w:left="1418" w:hanging="992"/>
      </w:pPr>
      <w:hyperlink w:anchor="sub300000" w:history="1">
        <w:r>
          <w:rPr>
            <w:rStyle w:val="a5"/>
            <w:i/>
            <w:iCs/>
          </w:rPr>
          <w:t>Статья 30. </w:t>
        </w:r>
        <w:r>
          <w:rPr>
            <w:rStyle w:val="a5"/>
            <w:i/>
            <w:iCs/>
          </w:rPr>
          <w:t>Понятие и виды индивидуального предпринимательства</w:t>
        </w:r>
      </w:hyperlink>
    </w:p>
    <w:p w:rsidR="00000000" w:rsidRDefault="00A10483">
      <w:pPr>
        <w:pStyle w:val="pj"/>
        <w:ind w:left="1418" w:hanging="992"/>
      </w:pPr>
      <w:hyperlink w:anchor="sub310000" w:history="1">
        <w:r>
          <w:rPr>
            <w:rStyle w:val="a5"/>
            <w:i/>
            <w:iCs/>
          </w:rPr>
          <w:t>Статья 31. Личное предпринимательство</w:t>
        </w:r>
      </w:hyperlink>
    </w:p>
    <w:p w:rsidR="00000000" w:rsidRDefault="00A10483">
      <w:pPr>
        <w:pStyle w:val="pj"/>
        <w:ind w:left="1418" w:hanging="992"/>
      </w:pPr>
      <w:hyperlink w:anchor="sub320000" w:history="1">
        <w:r>
          <w:rPr>
            <w:rStyle w:val="a5"/>
            <w:i/>
            <w:iCs/>
          </w:rPr>
          <w:t>Статья 32. Совместное предпринимательство</w:t>
        </w:r>
      </w:hyperlink>
    </w:p>
    <w:p w:rsidR="00000000" w:rsidRDefault="00A10483">
      <w:pPr>
        <w:pStyle w:val="pj"/>
        <w:ind w:left="1418" w:hanging="992"/>
      </w:pPr>
      <w:hyperlink w:anchor="sub330000" w:history="1">
        <w:r>
          <w:rPr>
            <w:rStyle w:val="a5"/>
            <w:i/>
            <w:iCs/>
          </w:rPr>
          <w:t>Статья 33. Осуществление деят</w:t>
        </w:r>
        <w:r>
          <w:rPr>
            <w:rStyle w:val="a5"/>
            <w:i/>
            <w:iCs/>
          </w:rPr>
          <w:t>ельности индивидуального предпринимателя под своим именем</w:t>
        </w:r>
      </w:hyperlink>
    </w:p>
    <w:p w:rsidR="00000000" w:rsidRDefault="00A10483">
      <w:pPr>
        <w:pStyle w:val="pj"/>
        <w:ind w:left="1418" w:hanging="992"/>
      </w:pPr>
      <w:hyperlink w:anchor="sub340000" w:history="1">
        <w:r>
          <w:rPr>
            <w:rStyle w:val="a5"/>
            <w:i/>
            <w:iCs/>
          </w:rPr>
          <w:t>Статья 34. Социальная защита индивидуального предпринимателя</w:t>
        </w:r>
      </w:hyperlink>
    </w:p>
    <w:p w:rsidR="00000000" w:rsidRDefault="00A10483">
      <w:pPr>
        <w:pStyle w:val="pj"/>
        <w:ind w:left="1418" w:hanging="992"/>
      </w:pPr>
      <w:hyperlink w:anchor="sub350000" w:history="1">
        <w:r>
          <w:rPr>
            <w:rStyle w:val="a5"/>
            <w:i/>
            <w:iCs/>
          </w:rPr>
          <w:t>Статья 35. Государственная регистрация индивидуальных предпринимателей</w:t>
        </w:r>
      </w:hyperlink>
    </w:p>
    <w:p w:rsidR="00000000" w:rsidRDefault="00A10483">
      <w:pPr>
        <w:pStyle w:val="pj"/>
        <w:ind w:left="1418" w:hanging="992"/>
      </w:pPr>
      <w:hyperlink w:anchor="sub360000" w:history="1">
        <w:r>
          <w:rPr>
            <w:rStyle w:val="a5"/>
            <w:i/>
            <w:iCs/>
          </w:rPr>
          <w:t>Статья 36. Порядок государственной регистрации индивидуальных предпринимателей</w:t>
        </w:r>
      </w:hyperlink>
    </w:p>
    <w:p w:rsidR="00000000" w:rsidRDefault="00A10483">
      <w:pPr>
        <w:pStyle w:val="pj"/>
        <w:ind w:left="1418" w:hanging="992"/>
      </w:pPr>
      <w:hyperlink w:anchor="sub370000" w:history="1">
        <w:r>
          <w:rPr>
            <w:rStyle w:val="a5"/>
            <w:i/>
            <w:iCs/>
          </w:rPr>
          <w:t>Статья 37. Исключена</w:t>
        </w:r>
      </w:hyperlink>
    </w:p>
    <w:p w:rsidR="00000000" w:rsidRDefault="00A10483">
      <w:pPr>
        <w:pStyle w:val="pj"/>
        <w:ind w:left="1418" w:hanging="992"/>
      </w:pPr>
      <w:hyperlink w:anchor="sub380000" w:history="1">
        <w:r>
          <w:rPr>
            <w:rStyle w:val="a5"/>
            <w:i/>
            <w:iCs/>
          </w:rPr>
          <w:t>Статья 38. </w:t>
        </w:r>
        <w:r>
          <w:rPr>
            <w:rStyle w:val="a5"/>
            <w:i/>
            <w:iCs/>
          </w:rPr>
          <w:t>Прекращение деятельности индивидуального предпринимателя</w:t>
        </w:r>
      </w:hyperlink>
    </w:p>
    <w:p w:rsidR="00000000" w:rsidRDefault="00A10483">
      <w:pPr>
        <w:pStyle w:val="pj"/>
        <w:ind w:left="1418" w:hanging="992"/>
      </w:pPr>
      <w:hyperlink w:anchor="sub390000" w:history="1">
        <w:r>
          <w:rPr>
            <w:rStyle w:val="a5"/>
            <w:i/>
            <w:iCs/>
          </w:rPr>
          <w:t>Статья 39. Банкротство индивидуального предпринимателя</w:t>
        </w:r>
      </w:hyperlink>
    </w:p>
    <w:p w:rsidR="00000000" w:rsidRDefault="00A10483">
      <w:pPr>
        <w:pStyle w:val="pj"/>
        <w:ind w:left="1418" w:hanging="992"/>
      </w:pPr>
      <w:hyperlink w:anchor="sub400000" w:history="1">
        <w:r>
          <w:rPr>
            <w:rStyle w:val="a5"/>
            <w:i/>
            <w:iCs/>
          </w:rPr>
          <w:t>Статья 40. Обращение взыскания по долгам индивидуальных предпринимателей на их и</w:t>
        </w:r>
        <w:r>
          <w:rPr>
            <w:rStyle w:val="a5"/>
            <w:i/>
            <w:iCs/>
          </w:rPr>
          <w:t>мущество</w:t>
        </w:r>
      </w:hyperlink>
    </w:p>
    <w:p w:rsidR="00000000" w:rsidRDefault="00A10483">
      <w:pPr>
        <w:pStyle w:val="pj"/>
        <w:ind w:left="1418" w:hanging="992"/>
      </w:pPr>
      <w:hyperlink w:anchor="sub410000" w:history="1">
        <w:r>
          <w:rPr>
            <w:rStyle w:val="a5"/>
            <w:i/>
            <w:iCs/>
          </w:rPr>
          <w:t>Статья 41. Понятие и формы крестьянского или фермерского хозяйства</w:t>
        </w:r>
      </w:hyperlink>
    </w:p>
    <w:p w:rsidR="00000000" w:rsidRDefault="00A10483">
      <w:pPr>
        <w:pStyle w:val="pj"/>
        <w:ind w:left="1418" w:hanging="992"/>
      </w:pPr>
      <w:hyperlink w:anchor="sub420000" w:history="1">
        <w:r>
          <w:rPr>
            <w:rStyle w:val="a5"/>
            <w:i/>
            <w:iCs/>
          </w:rPr>
          <w:t>Статья 42. Глава и члены крестьянского или фермерского хозяйства</w:t>
        </w:r>
      </w:hyperlink>
    </w:p>
    <w:p w:rsidR="00000000" w:rsidRDefault="00A10483">
      <w:pPr>
        <w:pStyle w:val="pj"/>
        <w:ind w:left="1418" w:hanging="992"/>
      </w:pPr>
      <w:hyperlink w:anchor="sub430000" w:history="1">
        <w:r>
          <w:rPr>
            <w:rStyle w:val="a5"/>
            <w:i/>
            <w:iCs/>
          </w:rPr>
          <w:t xml:space="preserve">Статья 43. Права и </w:t>
        </w:r>
        <w:r>
          <w:rPr>
            <w:rStyle w:val="a5"/>
            <w:i/>
            <w:iCs/>
          </w:rPr>
          <w:t>обязанности главы и членов крестьянского или фермерского хозяйства</w:t>
        </w:r>
      </w:hyperlink>
    </w:p>
    <w:p w:rsidR="00000000" w:rsidRDefault="00A10483">
      <w:pPr>
        <w:pStyle w:val="pj"/>
        <w:ind w:left="1418" w:hanging="992"/>
      </w:pPr>
      <w:hyperlink w:anchor="sub440000" w:history="1">
        <w:r>
          <w:rPr>
            <w:rStyle w:val="a5"/>
            <w:i/>
            <w:iCs/>
          </w:rPr>
          <w:t>Статья 44. Особенности создания крестьянского или фермерского хозяйства</w:t>
        </w:r>
      </w:hyperlink>
    </w:p>
    <w:p w:rsidR="00000000" w:rsidRDefault="00A10483">
      <w:pPr>
        <w:pStyle w:val="pj"/>
        <w:ind w:left="1418" w:hanging="992"/>
      </w:pPr>
      <w:hyperlink w:anchor="sub450000" w:history="1">
        <w:r>
          <w:rPr>
            <w:rStyle w:val="a5"/>
            <w:i/>
            <w:iCs/>
          </w:rPr>
          <w:t>Статья 45. </w:t>
        </w:r>
        <w:r>
          <w:rPr>
            <w:rStyle w:val="a5"/>
            <w:i/>
            <w:iCs/>
          </w:rPr>
          <w:t>Крестьянское или фермерское хозяйство как форма хозяйствования</w:t>
        </w:r>
      </w:hyperlink>
    </w:p>
    <w:p w:rsidR="00000000" w:rsidRDefault="00A10483">
      <w:pPr>
        <w:pStyle w:val="pj"/>
        <w:ind w:left="1418" w:hanging="992"/>
      </w:pPr>
      <w:hyperlink w:anchor="sub460000" w:history="1">
        <w:r>
          <w:rPr>
            <w:rStyle w:val="a5"/>
            <w:i/>
            <w:iCs/>
          </w:rPr>
          <w:t>Статья 46. Собственность крестьянского или фермерского хозяйства</w:t>
        </w:r>
      </w:hyperlink>
    </w:p>
    <w:p w:rsidR="00000000" w:rsidRDefault="00A10483">
      <w:pPr>
        <w:pStyle w:val="pj"/>
        <w:ind w:left="1418" w:hanging="992"/>
      </w:pPr>
      <w:hyperlink w:anchor="sub470000" w:history="1">
        <w:r>
          <w:rPr>
            <w:rStyle w:val="a5"/>
            <w:i/>
            <w:iCs/>
          </w:rPr>
          <w:t>Статья 47. Предоставление земельного участка для ведения крестья</w:t>
        </w:r>
        <w:r>
          <w:rPr>
            <w:rStyle w:val="a5"/>
            <w:i/>
            <w:iCs/>
          </w:rPr>
          <w:t>нского или фермерского хозяйства</w:t>
        </w:r>
      </w:hyperlink>
    </w:p>
    <w:p w:rsidR="00000000" w:rsidRDefault="00A10483">
      <w:pPr>
        <w:pStyle w:val="pj"/>
        <w:ind w:left="1418" w:hanging="992"/>
      </w:pPr>
      <w:hyperlink w:anchor="sub480000" w:history="1">
        <w:r>
          <w:rPr>
            <w:rStyle w:val="a5"/>
            <w:i/>
            <w:iCs/>
          </w:rPr>
          <w:t>Статья 48. Условия деятельности крестьянского или фермерского хозяйства</w:t>
        </w:r>
      </w:hyperlink>
    </w:p>
    <w:p w:rsidR="00000000" w:rsidRDefault="00A10483">
      <w:pPr>
        <w:pStyle w:val="pj"/>
        <w:ind w:left="1418" w:hanging="992"/>
      </w:pPr>
      <w:hyperlink w:anchor="sub490000" w:history="1">
        <w:r>
          <w:rPr>
            <w:rStyle w:val="a5"/>
            <w:i/>
            <w:iCs/>
          </w:rPr>
          <w:t>Статья 49. Прекращение деятельности крестьянского или фермерского хозяйства</w:t>
        </w:r>
      </w:hyperlink>
    </w:p>
    <w:p w:rsidR="00000000" w:rsidRDefault="00A10483">
      <w:pPr>
        <w:pStyle w:val="pji"/>
      </w:pPr>
      <w:hyperlink w:anchor="sub500000" w:history="1">
        <w:r>
          <w:rPr>
            <w:rStyle w:val="a5"/>
            <w:i/>
            <w:iCs/>
          </w:rPr>
          <w:t>Параграф 3. Предпринимательство юридических лиц</w:t>
        </w:r>
      </w:hyperlink>
    </w:p>
    <w:p w:rsidR="00000000" w:rsidRDefault="00A10483">
      <w:pPr>
        <w:pStyle w:val="pj"/>
        <w:ind w:left="1418" w:hanging="992"/>
      </w:pPr>
      <w:hyperlink w:anchor="sub500000" w:history="1">
        <w:r>
          <w:rPr>
            <w:rStyle w:val="a5"/>
            <w:i/>
            <w:iCs/>
          </w:rPr>
          <w:t>Статья 50. Предпринимательство негосударственных юридических лиц</w:t>
        </w:r>
      </w:hyperlink>
    </w:p>
    <w:p w:rsidR="00000000" w:rsidRDefault="00A10483">
      <w:pPr>
        <w:pStyle w:val="pj"/>
        <w:ind w:left="1418" w:hanging="992"/>
      </w:pPr>
      <w:hyperlink w:anchor="sub510000" w:history="1">
        <w:r>
          <w:rPr>
            <w:rStyle w:val="a5"/>
            <w:i/>
            <w:iCs/>
          </w:rPr>
          <w:t>Статья 51. Предпринимательство государственных предприятий</w:t>
        </w:r>
      </w:hyperlink>
    </w:p>
    <w:p w:rsidR="00000000" w:rsidRDefault="00A10483">
      <w:pPr>
        <w:pStyle w:val="pj"/>
        <w:ind w:left="1418" w:hanging="992"/>
      </w:pPr>
      <w:hyperlink w:anchor="sub520000" w:history="1">
        <w:r>
          <w:rPr>
            <w:rStyle w:val="a5"/>
            <w:i/>
            <w:iCs/>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hyperlink>
    </w:p>
    <w:p w:rsidR="00000000" w:rsidRDefault="00A10483">
      <w:pPr>
        <w:pStyle w:val="pj"/>
        <w:ind w:left="1418" w:hanging="992"/>
      </w:pPr>
      <w:hyperlink w:anchor="sub530000" w:history="1">
        <w:r>
          <w:rPr>
            <w:rStyle w:val="a5"/>
            <w:i/>
            <w:iCs/>
          </w:rPr>
          <w:t>Статья 53. Реорганизация и ликвидация</w:t>
        </w:r>
        <w:r>
          <w:rPr>
            <w:rStyle w:val="a5"/>
            <w:i/>
            <w:iCs/>
          </w:rPr>
          <w:t xml:space="preserve"> юридического лица, являющегося субъектом предпринимательства</w:t>
        </w:r>
      </w:hyperlink>
    </w:p>
    <w:p w:rsidR="00000000" w:rsidRDefault="00A10483">
      <w:pPr>
        <w:pStyle w:val="pj"/>
        <w:ind w:left="1418" w:hanging="992"/>
      </w:pPr>
      <w:r>
        <w:rPr>
          <w:rStyle w:val="s3"/>
        </w:rPr>
        <w:t> </w:t>
      </w:r>
    </w:p>
    <w:p w:rsidR="00000000" w:rsidRDefault="00A10483">
      <w:pPr>
        <w:pStyle w:val="pji"/>
      </w:pPr>
      <w:hyperlink w:anchor="sub540000" w:history="1">
        <w:r>
          <w:rPr>
            <w:rStyle w:val="a5"/>
            <w:i/>
            <w:iCs/>
          </w:rPr>
          <w:t>Глава 3. ОБЪЕДИНЕНИЯ СУБЪЕКТОВ ПРЕДПРИНИМАТЕЛЬСТВА И УСЛОВИЯ ИХ ФУНКЦИОНИРОВАНИЯ</w:t>
        </w:r>
      </w:hyperlink>
    </w:p>
    <w:p w:rsidR="00000000" w:rsidRDefault="00A10483">
      <w:pPr>
        <w:pStyle w:val="pj"/>
        <w:ind w:left="1418" w:hanging="992"/>
      </w:pPr>
      <w:hyperlink w:anchor="sub540000" w:history="1">
        <w:r>
          <w:rPr>
            <w:rStyle w:val="a5"/>
            <w:i/>
            <w:iCs/>
          </w:rPr>
          <w:t>Статья 54. Объединения субъектов предпринимател</w:t>
        </w:r>
        <w:r>
          <w:rPr>
            <w:rStyle w:val="a5"/>
            <w:i/>
            <w:iCs/>
          </w:rPr>
          <w:t>ьства</w:t>
        </w:r>
      </w:hyperlink>
    </w:p>
    <w:p w:rsidR="00000000" w:rsidRDefault="00A10483">
      <w:pPr>
        <w:pStyle w:val="pj"/>
        <w:ind w:left="1418" w:hanging="992"/>
      </w:pPr>
      <w:hyperlink w:anchor="sub550000" w:history="1">
        <w:r>
          <w:rPr>
            <w:rStyle w:val="a5"/>
            <w:i/>
            <w:iCs/>
          </w:rPr>
          <w:t>Статья 55. Основы деятельности объединений субъектов предпринимательства</w:t>
        </w:r>
      </w:hyperlink>
    </w:p>
    <w:p w:rsidR="00000000" w:rsidRDefault="00A10483">
      <w:pPr>
        <w:pStyle w:val="pj"/>
        <w:ind w:left="1418" w:hanging="992"/>
      </w:pPr>
      <w:hyperlink w:anchor="sub560000" w:history="1">
        <w:r>
          <w:rPr>
            <w:rStyle w:val="a5"/>
            <w:i/>
            <w:iCs/>
          </w:rPr>
          <w:t>Статья 56. Национальная палата предпринимателей Республики Казахстан, ее цель и задачи</w:t>
        </w:r>
      </w:hyperlink>
    </w:p>
    <w:p w:rsidR="00000000" w:rsidRDefault="00A10483">
      <w:pPr>
        <w:pStyle w:val="pj"/>
        <w:ind w:left="1418" w:hanging="992"/>
      </w:pPr>
      <w:hyperlink w:anchor="sub570000" w:history="1">
        <w:r>
          <w:rPr>
            <w:rStyle w:val="a5"/>
            <w:i/>
            <w:iCs/>
          </w:rPr>
          <w:t>Статья 57. Система Национальной палаты</w:t>
        </w:r>
      </w:hyperlink>
    </w:p>
    <w:p w:rsidR="00000000" w:rsidRDefault="00A10483">
      <w:pPr>
        <w:pStyle w:val="pj"/>
        <w:ind w:left="1418" w:hanging="992"/>
      </w:pPr>
      <w:hyperlink w:anchor="sub580000" w:history="1">
        <w:r>
          <w:rPr>
            <w:rStyle w:val="a5"/>
            <w:i/>
            <w:iCs/>
          </w:rPr>
          <w:t>Статья 58. Принципы деятельности Национальной палаты</w:t>
        </w:r>
      </w:hyperlink>
    </w:p>
    <w:p w:rsidR="00000000" w:rsidRDefault="00A10483">
      <w:pPr>
        <w:pStyle w:val="pj"/>
        <w:ind w:left="1418" w:hanging="992"/>
      </w:pPr>
      <w:hyperlink w:anchor="sub590000" w:history="1">
        <w:r>
          <w:rPr>
            <w:rStyle w:val="a5"/>
            <w:i/>
            <w:iCs/>
          </w:rPr>
          <w:t>Статья 59. Члены Национальной палаты</w:t>
        </w:r>
      </w:hyperlink>
    </w:p>
    <w:p w:rsidR="00000000" w:rsidRDefault="00A10483">
      <w:pPr>
        <w:pStyle w:val="pj"/>
        <w:ind w:left="1418" w:hanging="992"/>
      </w:pPr>
      <w:hyperlink w:anchor="sub600000" w:history="1">
        <w:r>
          <w:rPr>
            <w:rStyle w:val="a5"/>
            <w:i/>
            <w:iCs/>
          </w:rPr>
          <w:t>Статья 60. </w:t>
        </w:r>
        <w:r>
          <w:rPr>
            <w:rStyle w:val="a5"/>
            <w:i/>
            <w:iCs/>
          </w:rPr>
          <w:t>Компетенция Национальной палаты</w:t>
        </w:r>
      </w:hyperlink>
    </w:p>
    <w:p w:rsidR="00000000" w:rsidRDefault="00A10483">
      <w:pPr>
        <w:pStyle w:val="pj"/>
        <w:ind w:left="1418" w:hanging="992"/>
      </w:pPr>
      <w:hyperlink w:anchor="sub610000" w:history="1">
        <w:r>
          <w:rPr>
            <w:rStyle w:val="a5"/>
            <w:i/>
            <w:iCs/>
          </w:rPr>
          <w:t>Статья 61. Взаимодействие с Правительством Республики Казахстан, государственными органами</w:t>
        </w:r>
      </w:hyperlink>
    </w:p>
    <w:p w:rsidR="00000000" w:rsidRDefault="00A10483">
      <w:pPr>
        <w:pStyle w:val="pj"/>
        <w:ind w:left="1418" w:hanging="992"/>
      </w:pPr>
      <w:hyperlink w:anchor="sub620000" w:history="1">
        <w:r>
          <w:rPr>
            <w:rStyle w:val="a5"/>
            <w:i/>
            <w:iCs/>
          </w:rPr>
          <w:t>Статья 62. Введение саморегулирования и его виды</w:t>
        </w:r>
      </w:hyperlink>
    </w:p>
    <w:p w:rsidR="00000000" w:rsidRDefault="00A10483">
      <w:pPr>
        <w:pStyle w:val="pj"/>
        <w:ind w:left="1418" w:hanging="992"/>
      </w:pPr>
      <w:r>
        <w:rPr>
          <w:rStyle w:val="s3"/>
        </w:rPr>
        <w:t> </w:t>
      </w:r>
    </w:p>
    <w:p w:rsidR="00000000" w:rsidRDefault="00A10483">
      <w:pPr>
        <w:pStyle w:val="pji"/>
      </w:pPr>
      <w:hyperlink w:anchor="sub630000" w:history="1">
        <w:r>
          <w:rPr>
            <w:rStyle w:val="a5"/>
            <w:i/>
            <w:iCs/>
          </w:rPr>
          <w:t>РАЗДЕЛ 2. ВЗАИМОДЕЙСТВИЕ СУБЪЕКТОВ ПРЕДПРИНИМАТЕЛЬСТВА И ГОСУДАРСТВА</w:t>
        </w:r>
      </w:hyperlink>
    </w:p>
    <w:p w:rsidR="00000000" w:rsidRDefault="00A10483">
      <w:pPr>
        <w:pStyle w:val="pji"/>
      </w:pPr>
      <w:r>
        <w:rPr>
          <w:rStyle w:val="s3"/>
        </w:rPr>
        <w:t> </w:t>
      </w:r>
    </w:p>
    <w:p w:rsidR="00000000" w:rsidRDefault="00A10483">
      <w:pPr>
        <w:pStyle w:val="pji"/>
      </w:pPr>
      <w:hyperlink w:anchor="sub630000" w:history="1">
        <w:r>
          <w:rPr>
            <w:rStyle w:val="a5"/>
            <w:i/>
            <w:iCs/>
          </w:rPr>
          <w:t>Глава 4. УЧАСТИЕ СУБЪЕКТОВ ПРЕДПРИНИМАТЕЛЬСТВА В НОРМОТВОРЧЕСТВЕ</w:t>
        </w:r>
      </w:hyperlink>
    </w:p>
    <w:p w:rsidR="00000000" w:rsidRDefault="00A10483">
      <w:pPr>
        <w:pStyle w:val="pj"/>
        <w:ind w:left="1418" w:hanging="992"/>
      </w:pPr>
      <w:hyperlink w:anchor="sub630000" w:history="1">
        <w:r>
          <w:rPr>
            <w:rStyle w:val="a5"/>
            <w:i/>
            <w:iCs/>
          </w:rPr>
          <w:t>Статья 63. Исключена</w:t>
        </w:r>
      </w:hyperlink>
    </w:p>
    <w:p w:rsidR="00000000" w:rsidRDefault="00A10483">
      <w:pPr>
        <w:pStyle w:val="pj"/>
        <w:ind w:left="1418" w:hanging="992"/>
      </w:pPr>
      <w:hyperlink w:anchor="sub640000" w:history="1">
        <w:r>
          <w:rPr>
            <w:rStyle w:val="a5"/>
            <w:i/>
            <w:iCs/>
          </w:rPr>
          <w:t>Статья 64. Экспертные советы по вопросам частного предпринимательства</w:t>
        </w:r>
      </w:hyperlink>
    </w:p>
    <w:p w:rsidR="00000000" w:rsidRDefault="00A10483">
      <w:pPr>
        <w:pStyle w:val="pj"/>
        <w:ind w:left="1418" w:hanging="992"/>
      </w:pPr>
      <w:hyperlink w:anchor="sub650000" w:history="1">
        <w:r>
          <w:rPr>
            <w:rStyle w:val="a5"/>
            <w:i/>
            <w:iCs/>
          </w:rPr>
          <w:t>Статья 65. Особенности разработки и принятия нормативных правовых актов, затрагивающих интересы субъектов частного предприним</w:t>
        </w:r>
        <w:r>
          <w:rPr>
            <w:rStyle w:val="a5"/>
            <w:i/>
            <w:iCs/>
          </w:rPr>
          <w:t>ательства</w:t>
        </w:r>
      </w:hyperlink>
    </w:p>
    <w:p w:rsidR="00000000" w:rsidRDefault="00A10483">
      <w:pPr>
        <w:pStyle w:val="pj"/>
        <w:ind w:left="1418" w:hanging="992"/>
      </w:pPr>
      <w:hyperlink w:anchor="sub660000" w:history="1">
        <w:r>
          <w:rPr>
            <w:rStyle w:val="a5"/>
            <w:i/>
            <w:iCs/>
          </w:rPr>
          <w:t>Статья 66. Исключена</w:t>
        </w:r>
      </w:hyperlink>
    </w:p>
    <w:p w:rsidR="00000000" w:rsidRDefault="00A10483">
      <w:pPr>
        <w:pStyle w:val="pj"/>
        <w:ind w:left="1418" w:hanging="992"/>
      </w:pPr>
      <w:hyperlink w:anchor="sub670000" w:history="1">
        <w:r>
          <w:rPr>
            <w:rStyle w:val="a5"/>
            <w:i/>
            <w:iCs/>
          </w:rPr>
          <w:t>Статья 67. Исключена</w:t>
        </w:r>
      </w:hyperlink>
      <w:r>
        <w:rPr>
          <w:rStyle w:val="s3"/>
        </w:rPr>
        <w:t xml:space="preserve"> </w:t>
      </w:r>
    </w:p>
    <w:p w:rsidR="00000000" w:rsidRDefault="00A10483">
      <w:pPr>
        <w:pStyle w:val="pj"/>
        <w:ind w:left="1418" w:hanging="992"/>
      </w:pPr>
      <w:hyperlink w:anchor="sub680000" w:history="1">
        <w:r>
          <w:rPr>
            <w:rStyle w:val="a5"/>
            <w:i/>
            <w:iCs/>
          </w:rPr>
          <w:t>Статья 68. Исключена</w:t>
        </w:r>
      </w:hyperlink>
      <w:r>
        <w:rPr>
          <w:rStyle w:val="s3"/>
        </w:rPr>
        <w:t xml:space="preserve"> </w:t>
      </w:r>
    </w:p>
    <w:p w:rsidR="00000000" w:rsidRDefault="00A10483">
      <w:pPr>
        <w:pStyle w:val="pj"/>
        <w:ind w:left="1418" w:hanging="992"/>
      </w:pPr>
      <w:hyperlink w:anchor="sub690000" w:history="1">
        <w:r>
          <w:rPr>
            <w:rStyle w:val="a5"/>
            <w:i/>
            <w:iCs/>
          </w:rPr>
          <w:t>Статья 69. Особенности заключения международных догов</w:t>
        </w:r>
        <w:r>
          <w:rPr>
            <w:rStyle w:val="a5"/>
            <w:i/>
            <w:iCs/>
          </w:rPr>
          <w:t>оров, затрагивающих интересы субъектов частного предпринимательства</w:t>
        </w:r>
      </w:hyperlink>
    </w:p>
    <w:p w:rsidR="00000000" w:rsidRDefault="00A10483">
      <w:pPr>
        <w:pStyle w:val="pj"/>
        <w:ind w:left="1418" w:hanging="992"/>
      </w:pPr>
      <w:r>
        <w:rPr>
          <w:rStyle w:val="s3"/>
        </w:rPr>
        <w:t> </w:t>
      </w:r>
    </w:p>
    <w:p w:rsidR="00000000" w:rsidRDefault="00A10483">
      <w:pPr>
        <w:pStyle w:val="pji"/>
      </w:pPr>
      <w:hyperlink w:anchor="sub700000" w:history="1">
        <w:r>
          <w:rPr>
            <w:rStyle w:val="a5"/>
            <w:i/>
            <w:iCs/>
          </w:rPr>
          <w:t>Глава 5. ГОСУДАРСТВЕННО-ЧАСТНОЕ ПАРТНЕРСТВО</w:t>
        </w:r>
      </w:hyperlink>
    </w:p>
    <w:p w:rsidR="00000000" w:rsidRDefault="00A10483">
      <w:pPr>
        <w:pStyle w:val="pj"/>
        <w:ind w:left="1418" w:hanging="992"/>
      </w:pPr>
      <w:hyperlink w:anchor="sub700000" w:history="1">
        <w:r>
          <w:rPr>
            <w:rStyle w:val="a5"/>
            <w:i/>
            <w:iCs/>
          </w:rPr>
          <w:t>Статья 70. Понятие государственно-частного партнерства</w:t>
        </w:r>
      </w:hyperlink>
    </w:p>
    <w:p w:rsidR="00000000" w:rsidRDefault="00A10483">
      <w:pPr>
        <w:pStyle w:val="pj"/>
        <w:ind w:left="1418" w:hanging="992"/>
      </w:pPr>
      <w:hyperlink w:anchor="sub710000" w:history="1">
        <w:r>
          <w:rPr>
            <w:rStyle w:val="a5"/>
            <w:i/>
            <w:iCs/>
          </w:rPr>
          <w:t>Статья 71. Субъекты государственно-частного партнерства</w:t>
        </w:r>
      </w:hyperlink>
    </w:p>
    <w:p w:rsidR="00000000" w:rsidRDefault="00A10483">
      <w:pPr>
        <w:pStyle w:val="pj"/>
        <w:ind w:left="1418" w:hanging="992"/>
      </w:pPr>
      <w:hyperlink w:anchor="sub720000" w:history="1">
        <w:r>
          <w:rPr>
            <w:rStyle w:val="a5"/>
            <w:i/>
            <w:iCs/>
          </w:rPr>
          <w:t>Статья 72. Объекты государственно-частного партнерства</w:t>
        </w:r>
      </w:hyperlink>
    </w:p>
    <w:p w:rsidR="00000000" w:rsidRDefault="00A10483">
      <w:pPr>
        <w:pStyle w:val="pj"/>
        <w:ind w:left="1418" w:hanging="992"/>
      </w:pPr>
      <w:hyperlink w:anchor="sub730000" w:history="1">
        <w:r>
          <w:rPr>
            <w:rStyle w:val="a5"/>
            <w:i/>
            <w:iCs/>
          </w:rPr>
          <w:t>Статья 73. Основные задачи и принципы государстве</w:t>
        </w:r>
        <w:r>
          <w:rPr>
            <w:rStyle w:val="a5"/>
            <w:i/>
            <w:iCs/>
          </w:rPr>
          <w:t>нно-частного партнерства</w:t>
        </w:r>
      </w:hyperlink>
    </w:p>
    <w:p w:rsidR="00000000" w:rsidRDefault="00A10483">
      <w:pPr>
        <w:pStyle w:val="pj"/>
        <w:ind w:left="1418" w:hanging="992"/>
      </w:pPr>
      <w:hyperlink w:anchor="sub740000" w:history="1">
        <w:r>
          <w:rPr>
            <w:rStyle w:val="a5"/>
            <w:i/>
            <w:iCs/>
          </w:rPr>
          <w:t>Статья 74. Сферы применения государственно-частного партнерства и способы его осуществления</w:t>
        </w:r>
      </w:hyperlink>
    </w:p>
    <w:p w:rsidR="00000000" w:rsidRDefault="00A10483">
      <w:pPr>
        <w:pStyle w:val="pj"/>
        <w:ind w:left="1418" w:hanging="992"/>
      </w:pPr>
      <w:r>
        <w:rPr>
          <w:rStyle w:val="s3"/>
        </w:rPr>
        <w:t> </w:t>
      </w:r>
    </w:p>
    <w:p w:rsidR="00000000" w:rsidRDefault="00A10483">
      <w:pPr>
        <w:pStyle w:val="pji"/>
      </w:pPr>
      <w:hyperlink w:anchor="sub750000" w:history="1">
        <w:r>
          <w:rPr>
            <w:rStyle w:val="a5"/>
            <w:i/>
            <w:iCs/>
          </w:rPr>
          <w:t>Глава 6. СОЦИАЛЬНАЯ ОТВЕТСТВЕННОСТЬ ПРЕДПРИНИМАТЕЛЬСТВА</w:t>
        </w:r>
      </w:hyperlink>
    </w:p>
    <w:p w:rsidR="00000000" w:rsidRDefault="00A10483">
      <w:pPr>
        <w:pStyle w:val="pj"/>
        <w:ind w:left="1418" w:hanging="992"/>
      </w:pPr>
      <w:hyperlink w:anchor="sub750000" w:history="1">
        <w:r>
          <w:rPr>
            <w:rStyle w:val="a5"/>
            <w:i/>
            <w:iCs/>
          </w:rPr>
          <w:t>Статья 75. Общие положения социальной ответственности предпринимательства</w:t>
        </w:r>
      </w:hyperlink>
    </w:p>
    <w:p w:rsidR="00000000" w:rsidRDefault="00A10483">
      <w:pPr>
        <w:pStyle w:val="pj"/>
        <w:ind w:left="1418" w:hanging="992"/>
      </w:pPr>
      <w:hyperlink w:anchor="sub760000" w:history="1">
        <w:r>
          <w:rPr>
            <w:rStyle w:val="a5"/>
            <w:i/>
            <w:iCs/>
          </w:rPr>
          <w:t>Статья 76. Социальная ответственность предпринимательства в сфере занятости и трудовых отношений</w:t>
        </w:r>
      </w:hyperlink>
    </w:p>
    <w:p w:rsidR="00000000" w:rsidRDefault="00A10483">
      <w:pPr>
        <w:pStyle w:val="pj"/>
        <w:ind w:left="1418" w:hanging="992"/>
      </w:pPr>
      <w:hyperlink w:anchor="sub770000" w:history="1">
        <w:r>
          <w:rPr>
            <w:rStyle w:val="a5"/>
            <w:i/>
            <w:iCs/>
          </w:rPr>
          <w:t>Статья</w:t>
        </w:r>
        <w:r>
          <w:rPr>
            <w:rStyle w:val="a5"/>
            <w:i/>
            <w:iCs/>
          </w:rPr>
          <w:t> 77. Социальная ответственность предпринимательства в экологической сфере</w:t>
        </w:r>
      </w:hyperlink>
    </w:p>
    <w:p w:rsidR="00000000" w:rsidRDefault="00A10483">
      <w:pPr>
        <w:pStyle w:val="pj"/>
        <w:ind w:left="1418" w:hanging="992"/>
      </w:pPr>
      <w:hyperlink w:anchor="sub780000" w:history="1">
        <w:r>
          <w:rPr>
            <w:rStyle w:val="a5"/>
            <w:i/>
            <w:iCs/>
          </w:rPr>
          <w:t>Статья 78. Государственные гарантии при осуществлении благотворительности субъектами предпринимательства</w:t>
        </w:r>
      </w:hyperlink>
    </w:p>
    <w:p w:rsidR="00000000" w:rsidRDefault="00A10483">
      <w:pPr>
        <w:pStyle w:val="pj"/>
        <w:ind w:left="1418" w:hanging="992"/>
      </w:pPr>
      <w:hyperlink w:anchor="sub790000" w:history="1">
        <w:r>
          <w:rPr>
            <w:rStyle w:val="a5"/>
            <w:i/>
            <w:iCs/>
          </w:rPr>
          <w:t>Статья 79. Вз</w:t>
        </w:r>
        <w:r>
          <w:rPr>
            <w:rStyle w:val="a5"/>
            <w:i/>
            <w:iCs/>
          </w:rPr>
          <w:t>аимодействие государства и субъектов предпринимательства, занимающихся благотворительностью</w:t>
        </w:r>
      </w:hyperlink>
    </w:p>
    <w:p w:rsidR="00000000" w:rsidRDefault="00A10483">
      <w:pPr>
        <w:pStyle w:val="pj"/>
        <w:ind w:left="1418" w:hanging="992"/>
      </w:pPr>
      <w:r>
        <w:rPr>
          <w:rStyle w:val="s3"/>
        </w:rPr>
        <w:t> </w:t>
      </w:r>
    </w:p>
    <w:p w:rsidR="00000000" w:rsidRDefault="00A10483">
      <w:pPr>
        <w:pStyle w:val="pji"/>
      </w:pPr>
      <w:hyperlink w:anchor="sub79010000" w:history="1">
        <w:r>
          <w:rPr>
            <w:rStyle w:val="a5"/>
            <w:i/>
            <w:iCs/>
          </w:rPr>
          <w:t>Глава 6-1. СОЦИАЛЬНОЕ ПРЕДПРИНИМАТЕЛЬСТВО</w:t>
        </w:r>
      </w:hyperlink>
    </w:p>
    <w:p w:rsidR="00000000" w:rsidRDefault="00A10483">
      <w:pPr>
        <w:pStyle w:val="pj"/>
        <w:ind w:left="1418" w:hanging="992"/>
      </w:pPr>
      <w:hyperlink w:anchor="sub79010000" w:history="1">
        <w:r>
          <w:rPr>
            <w:rStyle w:val="a5"/>
            <w:i/>
            <w:iCs/>
          </w:rPr>
          <w:t>Статья 79-1. Социальное предпринимательство</w:t>
        </w:r>
      </w:hyperlink>
    </w:p>
    <w:p w:rsidR="00000000" w:rsidRDefault="00A10483">
      <w:pPr>
        <w:pStyle w:val="pj"/>
        <w:ind w:left="1418" w:hanging="992"/>
      </w:pPr>
      <w:hyperlink w:anchor="sub79020000" w:history="1">
        <w:r>
          <w:rPr>
            <w:rStyle w:val="a5"/>
            <w:i/>
            <w:iCs/>
          </w:rPr>
          <w:t>Статья 79-2. Основные задачи социального предпринимательства</w:t>
        </w:r>
      </w:hyperlink>
    </w:p>
    <w:p w:rsidR="00000000" w:rsidRDefault="00A10483">
      <w:pPr>
        <w:pStyle w:val="pj"/>
        <w:ind w:left="1418" w:hanging="992"/>
      </w:pPr>
      <w:hyperlink w:anchor="sub79030000" w:history="1">
        <w:r>
          <w:rPr>
            <w:rStyle w:val="a5"/>
            <w:i/>
            <w:iCs/>
          </w:rPr>
          <w:t>Статья 79-3. Категории субъектов социального предпринимательства</w:t>
        </w:r>
      </w:hyperlink>
    </w:p>
    <w:p w:rsidR="00000000" w:rsidRDefault="00A10483">
      <w:pPr>
        <w:pStyle w:val="pj"/>
        <w:ind w:left="1418" w:hanging="992"/>
      </w:pPr>
      <w:hyperlink w:anchor="sub79040000" w:history="1">
        <w:r>
          <w:rPr>
            <w:rStyle w:val="a5"/>
            <w:i/>
            <w:iCs/>
          </w:rPr>
          <w:t>Статья 79-4. </w:t>
        </w:r>
        <w:r>
          <w:rPr>
            <w:rStyle w:val="a5"/>
            <w:i/>
            <w:iCs/>
          </w:rPr>
          <w:t>Реестр субъектов социального предпринимательства</w:t>
        </w:r>
      </w:hyperlink>
    </w:p>
    <w:p w:rsidR="00000000" w:rsidRDefault="00A10483">
      <w:pPr>
        <w:pStyle w:val="pj"/>
        <w:ind w:left="1418" w:hanging="992"/>
      </w:pPr>
      <w:r>
        <w:rPr>
          <w:rStyle w:val="s3"/>
        </w:rPr>
        <w:t> </w:t>
      </w:r>
    </w:p>
    <w:p w:rsidR="00000000" w:rsidRDefault="00A10483">
      <w:pPr>
        <w:pStyle w:val="pji"/>
      </w:pPr>
      <w:hyperlink w:anchor="sub800000" w:history="1">
        <w:r>
          <w:rPr>
            <w:rStyle w:val="a5"/>
            <w:i/>
            <w:iCs/>
          </w:rPr>
          <w:t>Глава 7. ГОСУДАРСТВЕННОЕ РЕГУЛИРОВАНИЕ ПРЕДПРИНИМАТЕЛЬСТВА</w:t>
        </w:r>
      </w:hyperlink>
      <w:r>
        <w:rPr>
          <w:rStyle w:val="s3"/>
        </w:rPr>
        <w:t xml:space="preserve"> </w:t>
      </w:r>
    </w:p>
    <w:p w:rsidR="00000000" w:rsidRDefault="00A10483">
      <w:pPr>
        <w:pStyle w:val="pj"/>
        <w:ind w:left="1418" w:hanging="992"/>
      </w:pPr>
      <w:hyperlink w:anchor="sub800000" w:history="1">
        <w:r>
          <w:rPr>
            <w:rStyle w:val="a5"/>
            <w:i/>
            <w:iCs/>
          </w:rPr>
          <w:t>Статья 80. Цели, задачи и пределы государственного регулирования предпринимательс</w:t>
        </w:r>
        <w:r>
          <w:rPr>
            <w:rStyle w:val="a5"/>
            <w:i/>
            <w:iCs/>
          </w:rPr>
          <w:t>тва</w:t>
        </w:r>
      </w:hyperlink>
    </w:p>
    <w:p w:rsidR="00000000" w:rsidRDefault="00A10483">
      <w:pPr>
        <w:pStyle w:val="pj"/>
        <w:ind w:left="1418" w:hanging="992"/>
      </w:pPr>
      <w:hyperlink w:anchor="sub810000" w:history="1">
        <w:r>
          <w:rPr>
            <w:rStyle w:val="a5"/>
            <w:i/>
            <w:iCs/>
          </w:rPr>
          <w:t>Статья 81. Формы и средства государственного регулирования предпринимательства</w:t>
        </w:r>
      </w:hyperlink>
    </w:p>
    <w:p w:rsidR="00000000" w:rsidRDefault="00A10483">
      <w:pPr>
        <w:pStyle w:val="pj"/>
        <w:ind w:left="1418" w:hanging="992"/>
      </w:pPr>
      <w:hyperlink w:anchor="sub81010000" w:history="1">
        <w:r>
          <w:rPr>
            <w:rStyle w:val="a5"/>
            <w:i/>
            <w:iCs/>
          </w:rPr>
          <w:t>Статья 81-1. Условия формирования регуляторных инструментов и (или) требований, обязательных для исполнения</w:t>
        </w:r>
        <w:r>
          <w:rPr>
            <w:rStyle w:val="a5"/>
            <w:i/>
            <w:iCs/>
          </w:rPr>
          <w:t xml:space="preserve"> субъектами предпринимательства</w:t>
        </w:r>
      </w:hyperlink>
    </w:p>
    <w:p w:rsidR="00000000" w:rsidRDefault="00A10483">
      <w:pPr>
        <w:pStyle w:val="pj"/>
        <w:ind w:left="1418" w:hanging="992"/>
      </w:pPr>
      <w:hyperlink w:anchor="sub820000" w:history="1">
        <w:r>
          <w:rPr>
            <w:rStyle w:val="a5"/>
            <w:i/>
            <w:iCs/>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w:t>
        </w:r>
        <w:r>
          <w:rPr>
            <w:rStyle w:val="a5"/>
            <w:i/>
            <w:iCs/>
          </w:rPr>
          <w:t>в предпринимательства</w:t>
        </w:r>
      </w:hyperlink>
    </w:p>
    <w:p w:rsidR="00000000" w:rsidRDefault="00A10483">
      <w:pPr>
        <w:pStyle w:val="pj"/>
        <w:ind w:left="1418" w:hanging="992"/>
      </w:pPr>
      <w:hyperlink w:anchor="sub830000" w:history="1">
        <w:r>
          <w:rPr>
            <w:rStyle w:val="a5"/>
            <w:i/>
            <w:iCs/>
          </w:rPr>
          <w:t>Статья 83. Анализ регуляторного воздействия</w:t>
        </w:r>
      </w:hyperlink>
    </w:p>
    <w:p w:rsidR="00000000" w:rsidRDefault="00A10483">
      <w:pPr>
        <w:pStyle w:val="pj"/>
      </w:pPr>
      <w:hyperlink w:anchor="sub83010000" w:history="1">
        <w:r>
          <w:rPr>
            <w:rStyle w:val="a5"/>
            <w:i/>
            <w:iCs/>
          </w:rPr>
          <w:t>Статья 83-1. Реестр обязательных требований в сфере предпринимательства</w:t>
        </w:r>
      </w:hyperlink>
    </w:p>
    <w:p w:rsidR="00000000" w:rsidRDefault="00A10483">
      <w:pPr>
        <w:pStyle w:val="pj"/>
        <w:ind w:left="1418" w:hanging="992"/>
      </w:pPr>
      <w:hyperlink w:anchor="sub840000" w:history="1">
        <w:r>
          <w:rPr>
            <w:rStyle w:val="a5"/>
            <w:i/>
            <w:iCs/>
          </w:rPr>
          <w:t>Статья 84. Компетенц</w:t>
        </w:r>
        <w:r>
          <w:rPr>
            <w:rStyle w:val="a5"/>
            <w:i/>
            <w:iCs/>
          </w:rPr>
          <w:t>ия Правительства Республики Казахстан в области государственного регулирования предпринимательства</w:t>
        </w:r>
      </w:hyperlink>
    </w:p>
    <w:p w:rsidR="00000000" w:rsidRDefault="00A10483">
      <w:pPr>
        <w:pStyle w:val="pj"/>
        <w:ind w:left="1418" w:hanging="992"/>
      </w:pPr>
      <w:hyperlink w:anchor="sub850000" w:history="1">
        <w:r>
          <w:rPr>
            <w:rStyle w:val="a5"/>
            <w:i/>
            <w:iCs/>
          </w:rPr>
          <w:t>Статья 85. Уполномоченный орган по предпринимательству и его компетенция в области государственного регулирования предпринима</w:t>
        </w:r>
        <w:r>
          <w:rPr>
            <w:rStyle w:val="a5"/>
            <w:i/>
            <w:iCs/>
          </w:rPr>
          <w:t>тельства</w:t>
        </w:r>
      </w:hyperlink>
    </w:p>
    <w:p w:rsidR="00000000" w:rsidRDefault="00A10483">
      <w:pPr>
        <w:pStyle w:val="pj"/>
        <w:ind w:left="1418" w:hanging="992"/>
      </w:pPr>
      <w:hyperlink w:anchor="sub85010000" w:history="1">
        <w:r>
          <w:rPr>
            <w:rStyle w:val="a5"/>
            <w:i/>
            <w:iCs/>
          </w:rPr>
          <w:t>Статья 85-1. Государственный контроль в области поддержки и защиты субъектов предпринимательства</w:t>
        </w:r>
      </w:hyperlink>
    </w:p>
    <w:p w:rsidR="00000000" w:rsidRDefault="00A10483">
      <w:pPr>
        <w:pStyle w:val="pj"/>
        <w:ind w:left="1418" w:hanging="992"/>
      </w:pPr>
      <w:hyperlink w:anchor="sub85020000" w:history="1">
        <w:r>
          <w:rPr>
            <w:rStyle w:val="a5"/>
            <w:i/>
            <w:iCs/>
          </w:rPr>
          <w:t>Статья 85-2. Порядок осуществления государственного контроля в области защиты субъ</w:t>
        </w:r>
        <w:r>
          <w:rPr>
            <w:rStyle w:val="a5"/>
            <w:i/>
            <w:iCs/>
          </w:rPr>
          <w:t>ектов предпринимательства</w:t>
        </w:r>
      </w:hyperlink>
    </w:p>
    <w:p w:rsidR="00000000" w:rsidRDefault="00A10483">
      <w:pPr>
        <w:pStyle w:val="pj"/>
        <w:ind w:left="1418" w:hanging="992"/>
      </w:pPr>
      <w:hyperlink w:anchor="sub860000" w:history="1">
        <w:r>
          <w:rPr>
            <w:rStyle w:val="a5"/>
            <w:i/>
            <w:iCs/>
          </w:rPr>
          <w:t>Статья 86. Регулирующие государственные органы и их компетенция в области государственного регулирования предпринимательства</w:t>
        </w:r>
      </w:hyperlink>
    </w:p>
    <w:p w:rsidR="00000000" w:rsidRDefault="00A10483">
      <w:pPr>
        <w:pStyle w:val="pj"/>
        <w:ind w:left="1418" w:hanging="992"/>
      </w:pPr>
      <w:hyperlink w:anchor="sub870000" w:history="1">
        <w:r>
          <w:rPr>
            <w:rStyle w:val="a5"/>
            <w:i/>
            <w:iCs/>
          </w:rPr>
          <w:t>Статья 87. Органы контроля и надзора и их</w:t>
        </w:r>
        <w:r>
          <w:rPr>
            <w:rStyle w:val="a5"/>
            <w:i/>
            <w:iCs/>
          </w:rPr>
          <w:t xml:space="preserve"> компетенция в области государственного регулирования предпринимательства</w:t>
        </w:r>
      </w:hyperlink>
    </w:p>
    <w:p w:rsidR="00000000" w:rsidRDefault="00A10483">
      <w:pPr>
        <w:pStyle w:val="pj"/>
        <w:ind w:left="1418" w:hanging="992"/>
      </w:pPr>
      <w:hyperlink w:anchor="sub880000" w:history="1">
        <w:r>
          <w:rPr>
            <w:rStyle w:val="a5"/>
            <w:i/>
            <w:iCs/>
          </w:rPr>
          <w:t>Статья 88. Исключена</w:t>
        </w:r>
      </w:hyperlink>
    </w:p>
    <w:p w:rsidR="00000000" w:rsidRDefault="00A10483">
      <w:pPr>
        <w:pStyle w:val="pj"/>
        <w:ind w:left="1418" w:hanging="992"/>
      </w:pPr>
      <w:hyperlink w:anchor="sub890000" w:history="1">
        <w:r>
          <w:rPr>
            <w:rStyle w:val="a5"/>
            <w:i/>
            <w:iCs/>
          </w:rPr>
          <w:t>Статья 89. </w:t>
        </w:r>
        <w:r>
          <w:rPr>
            <w:rStyle w:val="a5"/>
            <w:i/>
            <w:iCs/>
          </w:rPr>
          <w:t>Компетенция иных государственных органов в области государственного регулирования предпринимательства</w:t>
        </w:r>
      </w:hyperlink>
    </w:p>
    <w:p w:rsidR="00000000" w:rsidRDefault="00A10483">
      <w:pPr>
        <w:pStyle w:val="pj"/>
        <w:ind w:left="1418" w:hanging="992"/>
      </w:pPr>
      <w:hyperlink w:anchor="sub900000" w:history="1">
        <w:r>
          <w:rPr>
            <w:rStyle w:val="a5"/>
            <w:i/>
            <w:iCs/>
          </w:rPr>
          <w:t>Статья 90. Компетенция местных исполнительных органов в области государственного регулирования предпринимательства</w:t>
        </w:r>
      </w:hyperlink>
    </w:p>
    <w:p w:rsidR="00000000" w:rsidRDefault="00A10483">
      <w:pPr>
        <w:pStyle w:val="pj"/>
        <w:ind w:left="1418" w:hanging="992"/>
      </w:pPr>
      <w:r>
        <w:rPr>
          <w:rStyle w:val="s3"/>
        </w:rPr>
        <w:t> </w:t>
      </w:r>
    </w:p>
    <w:p w:rsidR="00000000" w:rsidRDefault="00A10483">
      <w:pPr>
        <w:pStyle w:val="pji"/>
      </w:pPr>
      <w:hyperlink w:anchor="sub90010000" w:history="1">
        <w:r>
          <w:rPr>
            <w:rStyle w:val="a5"/>
            <w:i/>
            <w:iCs/>
          </w:rPr>
          <w:t>Глава 7-1. АНТИМОНОПОЛЬНЫЙ ОРГАН И ЕГО ПОЛНОМОЧИЯ</w:t>
        </w:r>
      </w:hyperlink>
    </w:p>
    <w:p w:rsidR="00000000" w:rsidRDefault="00A10483">
      <w:pPr>
        <w:pStyle w:val="pj"/>
        <w:ind w:left="1418" w:hanging="992"/>
      </w:pPr>
      <w:hyperlink w:anchor="sub90010000" w:history="1">
        <w:r>
          <w:rPr>
            <w:rStyle w:val="a5"/>
            <w:i/>
            <w:iCs/>
          </w:rPr>
          <w:t>Статья 90-1. Система антимонопольного органа</w:t>
        </w:r>
      </w:hyperlink>
    </w:p>
    <w:p w:rsidR="00000000" w:rsidRDefault="00A10483">
      <w:pPr>
        <w:pStyle w:val="pj"/>
        <w:ind w:left="1418" w:hanging="992"/>
      </w:pPr>
      <w:hyperlink w:anchor="sub90020000" w:history="1">
        <w:r>
          <w:rPr>
            <w:rStyle w:val="a5"/>
            <w:i/>
            <w:iCs/>
          </w:rPr>
          <w:t>Статья 90-2. Задачи антимонопольного органа</w:t>
        </w:r>
      </w:hyperlink>
    </w:p>
    <w:p w:rsidR="00000000" w:rsidRDefault="00A10483">
      <w:pPr>
        <w:pStyle w:val="pj"/>
        <w:ind w:left="1418" w:hanging="992"/>
      </w:pPr>
      <w:hyperlink w:anchor="sub90030000" w:history="1">
        <w:r>
          <w:rPr>
            <w:rStyle w:val="a5"/>
            <w:i/>
            <w:iCs/>
          </w:rPr>
          <w:t>Статья 90-3. Руководство антимонопольным органом</w:t>
        </w:r>
      </w:hyperlink>
    </w:p>
    <w:p w:rsidR="00000000" w:rsidRDefault="00A10483">
      <w:pPr>
        <w:pStyle w:val="pj"/>
        <w:ind w:left="1418" w:hanging="992"/>
      </w:pPr>
      <w:hyperlink w:anchor="sub90040000" w:history="1">
        <w:r>
          <w:rPr>
            <w:rStyle w:val="a5"/>
            <w:i/>
            <w:iCs/>
          </w:rPr>
          <w:t>Статья 90-4. Взаимодействие антимонопольного органа с антимонопольными органами других государств</w:t>
        </w:r>
      </w:hyperlink>
    </w:p>
    <w:p w:rsidR="00000000" w:rsidRDefault="00A10483">
      <w:pPr>
        <w:pStyle w:val="pj"/>
        <w:ind w:left="1418" w:hanging="992"/>
      </w:pPr>
      <w:hyperlink w:anchor="sub90050000" w:history="1">
        <w:r>
          <w:rPr>
            <w:rStyle w:val="a5"/>
            <w:i/>
            <w:iCs/>
          </w:rPr>
          <w:t>Статья 90-5. Взаимодействие</w:t>
        </w:r>
        <w:r>
          <w:rPr>
            <w:rStyle w:val="a5"/>
            <w:i/>
            <w:iCs/>
          </w:rPr>
          <w:t xml:space="preserve"> антимонопольного и правоохранительных органов</w:t>
        </w:r>
      </w:hyperlink>
    </w:p>
    <w:p w:rsidR="00000000" w:rsidRDefault="00A10483">
      <w:pPr>
        <w:pStyle w:val="pj"/>
        <w:ind w:left="1418" w:hanging="992"/>
      </w:pPr>
      <w:hyperlink w:anchor="sub90060000" w:history="1">
        <w:r>
          <w:rPr>
            <w:rStyle w:val="a5"/>
            <w:i/>
            <w:iCs/>
          </w:rPr>
          <w:t>Статья 90-6. Компетенция антимонопольного органа</w:t>
        </w:r>
      </w:hyperlink>
    </w:p>
    <w:p w:rsidR="00000000" w:rsidRDefault="00A10483">
      <w:pPr>
        <w:pStyle w:val="pj"/>
        <w:ind w:left="1418" w:hanging="992"/>
      </w:pPr>
      <w:hyperlink w:anchor="sub90070000" w:history="1">
        <w:r>
          <w:rPr>
            <w:rStyle w:val="a5"/>
            <w:i/>
            <w:iCs/>
          </w:rPr>
          <w:t>Статья 90-7. Права сотрудников антимонопольного органа</w:t>
        </w:r>
      </w:hyperlink>
    </w:p>
    <w:p w:rsidR="00000000" w:rsidRDefault="00A10483">
      <w:pPr>
        <w:pStyle w:val="pj"/>
        <w:ind w:left="1418" w:hanging="992"/>
      </w:pPr>
      <w:hyperlink w:anchor="sub90080000" w:history="1">
        <w:r>
          <w:rPr>
            <w:rStyle w:val="a5"/>
            <w:i/>
            <w:iCs/>
          </w:rPr>
          <w:t>Статья 90-8. Обеспечение соблюдения коммерческой, служебной и иной охраняемой законом тайны</w:t>
        </w:r>
      </w:hyperlink>
    </w:p>
    <w:p w:rsidR="00000000" w:rsidRDefault="00A10483">
      <w:pPr>
        <w:pStyle w:val="pj"/>
        <w:ind w:left="1418" w:hanging="992"/>
      </w:pPr>
      <w:r>
        <w:rPr>
          <w:rStyle w:val="s3"/>
        </w:rPr>
        <w:t> </w:t>
      </w:r>
    </w:p>
    <w:p w:rsidR="00000000" w:rsidRDefault="00A10483">
      <w:pPr>
        <w:pStyle w:val="pji"/>
      </w:pPr>
      <w:hyperlink w:anchor="sub910000" w:history="1">
        <w:r>
          <w:rPr>
            <w:rStyle w:val="a5"/>
            <w:i/>
            <w:iCs/>
          </w:rPr>
          <w:t>Глава 8. ГОСУДАРСТВЕННАЯ ПОДДЕРЖКА ЧАСТНОГО ПРЕДПРИНИМАТЕЛЬСТВА</w:t>
        </w:r>
      </w:hyperlink>
    </w:p>
    <w:p w:rsidR="00000000" w:rsidRDefault="00A10483">
      <w:pPr>
        <w:pStyle w:val="pj"/>
        <w:ind w:left="1418" w:hanging="992"/>
      </w:pPr>
      <w:hyperlink w:anchor="sub910000" w:history="1">
        <w:r>
          <w:rPr>
            <w:rStyle w:val="a5"/>
            <w:i/>
            <w:iCs/>
          </w:rPr>
          <w:t>Статья 91. Понятие государственной</w:t>
        </w:r>
        <w:r>
          <w:rPr>
            <w:rStyle w:val="a5"/>
            <w:i/>
            <w:iCs/>
          </w:rPr>
          <w:t xml:space="preserve"> поддержки частного предпринимательства</w:t>
        </w:r>
      </w:hyperlink>
    </w:p>
    <w:p w:rsidR="00000000" w:rsidRDefault="00A10483">
      <w:pPr>
        <w:pStyle w:val="pj"/>
        <w:ind w:left="1418" w:hanging="992"/>
      </w:pPr>
      <w:hyperlink w:anchor="sub920000" w:history="1">
        <w:r>
          <w:rPr>
            <w:rStyle w:val="a5"/>
            <w:i/>
            <w:iCs/>
          </w:rPr>
          <w:t>Статья 92. Основные направления государственной поддержки частного предпринимательства</w:t>
        </w:r>
      </w:hyperlink>
    </w:p>
    <w:p w:rsidR="00000000" w:rsidRDefault="00A10483">
      <w:pPr>
        <w:pStyle w:val="pj"/>
        <w:ind w:left="1418" w:hanging="992"/>
      </w:pPr>
      <w:hyperlink w:anchor="sub930000" w:history="1">
        <w:r>
          <w:rPr>
            <w:rStyle w:val="a5"/>
            <w:i/>
            <w:iCs/>
          </w:rPr>
          <w:t>Статья 93. </w:t>
        </w:r>
        <w:r>
          <w:rPr>
            <w:rStyle w:val="a5"/>
            <w:i/>
            <w:iCs/>
          </w:rPr>
          <w:t>Основные виды государственной поддержки частного предпринимательства</w:t>
        </w:r>
      </w:hyperlink>
    </w:p>
    <w:p w:rsidR="00000000" w:rsidRDefault="00A10483">
      <w:pPr>
        <w:pStyle w:val="pj"/>
        <w:ind w:left="1418" w:hanging="992"/>
      </w:pPr>
      <w:hyperlink w:anchor="sub940000" w:history="1">
        <w:r>
          <w:rPr>
            <w:rStyle w:val="a5"/>
            <w:i/>
            <w:iCs/>
          </w:rPr>
          <w:t>Статья 94. Финансовая и имущественная поддержка частного предпринимательства</w:t>
        </w:r>
      </w:hyperlink>
    </w:p>
    <w:p w:rsidR="00000000" w:rsidRDefault="00A10483">
      <w:pPr>
        <w:pStyle w:val="pj"/>
        <w:ind w:left="1418" w:hanging="992"/>
      </w:pPr>
      <w:hyperlink w:anchor="sub950000" w:history="1">
        <w:r>
          <w:rPr>
            <w:rStyle w:val="a5"/>
            <w:i/>
            <w:iCs/>
          </w:rPr>
          <w:t xml:space="preserve">Статья 95. Специальный фонд развития частного </w:t>
        </w:r>
        <w:r>
          <w:rPr>
            <w:rStyle w:val="a5"/>
            <w:i/>
            <w:iCs/>
          </w:rPr>
          <w:t>предпринимательства</w:t>
        </w:r>
      </w:hyperlink>
    </w:p>
    <w:p w:rsidR="00000000" w:rsidRDefault="00A10483">
      <w:pPr>
        <w:pStyle w:val="pj"/>
        <w:ind w:left="1418" w:hanging="992"/>
      </w:pPr>
      <w:hyperlink w:anchor="sub960000" w:history="1">
        <w:r>
          <w:rPr>
            <w:rStyle w:val="a5"/>
            <w:i/>
            <w:iCs/>
          </w:rPr>
          <w:t>Статья 96. Нефинансовая поддержка</w:t>
        </w:r>
      </w:hyperlink>
    </w:p>
    <w:p w:rsidR="00000000" w:rsidRDefault="00A10483">
      <w:pPr>
        <w:pStyle w:val="pj"/>
        <w:ind w:left="1418" w:hanging="992"/>
      </w:pPr>
      <w:hyperlink w:anchor="sub970000" w:history="1">
        <w:r>
          <w:rPr>
            <w:rStyle w:val="a5"/>
            <w:i/>
            <w:iCs/>
          </w:rPr>
          <w:t>Статья 97. Инфраструктурная поддержка частного предпринимательства</w:t>
        </w:r>
      </w:hyperlink>
    </w:p>
    <w:p w:rsidR="00000000" w:rsidRDefault="00A10483">
      <w:pPr>
        <w:pStyle w:val="pj"/>
        <w:ind w:left="1418" w:hanging="992"/>
      </w:pPr>
      <w:hyperlink w:anchor="sub980000" w:history="1">
        <w:r>
          <w:rPr>
            <w:rStyle w:val="a5"/>
            <w:i/>
            <w:iCs/>
          </w:rPr>
          <w:t>Статья 98. Компетенция Правительства Ре</w:t>
        </w:r>
        <w:r>
          <w:rPr>
            <w:rStyle w:val="a5"/>
            <w:i/>
            <w:iCs/>
          </w:rPr>
          <w:t>спублики Казахстан в области государственной поддержки и развития частного предпринимательства</w:t>
        </w:r>
      </w:hyperlink>
    </w:p>
    <w:p w:rsidR="00000000" w:rsidRDefault="00A10483">
      <w:pPr>
        <w:pStyle w:val="pj"/>
        <w:ind w:left="1418" w:hanging="992"/>
      </w:pPr>
      <w:hyperlink w:anchor="sub990000" w:history="1">
        <w:r>
          <w:rPr>
            <w:rStyle w:val="a5"/>
            <w:i/>
            <w:iCs/>
          </w:rPr>
          <w:t>Статья 99. Компетенция уполномоченного органа по предпринимательству в области государственной поддержки и развития частного пред</w:t>
        </w:r>
        <w:r>
          <w:rPr>
            <w:rStyle w:val="a5"/>
            <w:i/>
            <w:iCs/>
          </w:rPr>
          <w:t>принимательства</w:t>
        </w:r>
      </w:hyperlink>
    </w:p>
    <w:p w:rsidR="00000000" w:rsidRDefault="00A10483">
      <w:pPr>
        <w:pStyle w:val="pj"/>
        <w:ind w:left="1560" w:hanging="1134"/>
      </w:pPr>
      <w:hyperlink w:anchor="sub1000000" w:history="1">
        <w:r>
          <w:rPr>
            <w:rStyle w:val="a5"/>
            <w:i/>
            <w:iCs/>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hyperlink>
    </w:p>
    <w:p w:rsidR="00000000" w:rsidRDefault="00A10483">
      <w:pPr>
        <w:pStyle w:val="pj"/>
        <w:ind w:left="1418" w:hanging="992"/>
      </w:pPr>
      <w:hyperlink w:anchor="sub100010000" w:history="1">
        <w:r>
          <w:rPr>
            <w:rStyle w:val="a5"/>
            <w:i/>
            <w:iCs/>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hyperlink>
    </w:p>
    <w:p w:rsidR="00000000" w:rsidRDefault="00A10483">
      <w:pPr>
        <w:pStyle w:val="pj"/>
        <w:ind w:left="1418" w:hanging="992"/>
      </w:pPr>
      <w:hyperlink w:anchor="sub1010000" w:history="1">
        <w:r>
          <w:rPr>
            <w:rStyle w:val="a5"/>
            <w:i/>
            <w:iCs/>
          </w:rPr>
          <w:t>Статья 101. Центральный уполномоченный ор</w:t>
        </w:r>
        <w:r>
          <w:rPr>
            <w:rStyle w:val="a5"/>
            <w:i/>
            <w:iCs/>
          </w:rPr>
          <w:t>ган по государственному планированию и его компетенция в области государственной поддержки частного предпринимательства</w:t>
        </w:r>
      </w:hyperlink>
    </w:p>
    <w:p w:rsidR="00000000" w:rsidRDefault="00A10483">
      <w:pPr>
        <w:pStyle w:val="pj"/>
        <w:ind w:left="1418" w:hanging="992"/>
      </w:pPr>
      <w:hyperlink w:anchor="sub1020000" w:history="1">
        <w:r>
          <w:rPr>
            <w:rStyle w:val="a5"/>
            <w:i/>
            <w:iCs/>
          </w:rPr>
          <w:t xml:space="preserve">Статья 102. Уполномоченный орган в области регулирования внешнеторговой деятельности и его компетенция </w:t>
        </w:r>
        <w:r>
          <w:rPr>
            <w:rStyle w:val="a5"/>
            <w:i/>
            <w:iCs/>
          </w:rPr>
          <w:t>в области государственной поддержки частного предпринимательства</w:t>
        </w:r>
      </w:hyperlink>
    </w:p>
    <w:p w:rsidR="00000000" w:rsidRDefault="00A10483">
      <w:pPr>
        <w:pStyle w:val="pj"/>
      </w:pPr>
      <w:hyperlink w:anchor="sub1030000" w:history="1">
        <w:r>
          <w:rPr>
            <w:rStyle w:val="a5"/>
            <w:i/>
            <w:iCs/>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hyperlink>
    </w:p>
    <w:p w:rsidR="00000000" w:rsidRDefault="00A10483">
      <w:pPr>
        <w:pStyle w:val="pj"/>
        <w:ind w:left="1418" w:hanging="992"/>
      </w:pPr>
      <w:hyperlink w:anchor="sub1040000" w:history="1">
        <w:r>
          <w:rPr>
            <w:rStyle w:val="a5"/>
            <w:i/>
            <w:iCs/>
          </w:rPr>
          <w:t>Статья 104. Компетенция иных государственных органов в области государственной поддержки частного предпринимательства</w:t>
        </w:r>
      </w:hyperlink>
    </w:p>
    <w:p w:rsidR="00000000" w:rsidRDefault="00A10483">
      <w:pPr>
        <w:pStyle w:val="pj"/>
        <w:ind w:left="1418" w:hanging="992"/>
      </w:pPr>
      <w:hyperlink w:anchor="sub1050000" w:history="1">
        <w:r>
          <w:rPr>
            <w:rStyle w:val="a5"/>
            <w:i/>
            <w:iCs/>
          </w:rPr>
          <w:t>Статья 105. Компетенция местных исполнительных органов в области государственной подде</w:t>
        </w:r>
        <w:r>
          <w:rPr>
            <w:rStyle w:val="a5"/>
            <w:i/>
            <w:iCs/>
          </w:rPr>
          <w:t>ржки и развития частного предпринимательства</w:t>
        </w:r>
      </w:hyperlink>
    </w:p>
    <w:p w:rsidR="00000000" w:rsidRDefault="00A10483">
      <w:pPr>
        <w:pStyle w:val="pj"/>
        <w:ind w:left="1418" w:hanging="992"/>
      </w:pPr>
      <w:r>
        <w:rPr>
          <w:rStyle w:val="s3"/>
        </w:rPr>
        <w:t> </w:t>
      </w:r>
    </w:p>
    <w:p w:rsidR="00000000" w:rsidRDefault="00A10483">
      <w:pPr>
        <w:pStyle w:val="pji"/>
      </w:pPr>
      <w:hyperlink w:anchor="sub1060000" w:history="1">
        <w:r>
          <w:rPr>
            <w:rStyle w:val="a5"/>
            <w:i/>
            <w:iCs/>
          </w:rPr>
          <w:t>РАЗДЕЛ 3. ФОРМЫ И СРЕДСТВА ГОСУДАРСТВЕННОГО РЕГУЛИРОВАНИЯ ПРЕДПРИНИМАТЕЛЬСТВА</w:t>
        </w:r>
      </w:hyperlink>
    </w:p>
    <w:p w:rsidR="00000000" w:rsidRDefault="00A10483">
      <w:pPr>
        <w:pStyle w:val="pji"/>
      </w:pPr>
      <w:r>
        <w:rPr>
          <w:rStyle w:val="s3"/>
        </w:rPr>
        <w:t> </w:t>
      </w:r>
    </w:p>
    <w:p w:rsidR="00000000" w:rsidRDefault="00A10483">
      <w:pPr>
        <w:pStyle w:val="pji"/>
      </w:pPr>
      <w:hyperlink w:anchor="sub1060000" w:history="1">
        <w:r>
          <w:rPr>
            <w:rStyle w:val="a5"/>
            <w:i/>
            <w:iCs/>
          </w:rPr>
          <w:t>Глава 9. РАЗРЕШЕНИЯ И УВЕДОМЛЕНИЯ</w:t>
        </w:r>
      </w:hyperlink>
    </w:p>
    <w:p w:rsidR="00000000" w:rsidRDefault="00A10483">
      <w:pPr>
        <w:pStyle w:val="pj"/>
        <w:ind w:left="1418" w:hanging="992"/>
      </w:pPr>
      <w:hyperlink w:anchor="sub1060000" w:history="1">
        <w:r>
          <w:rPr>
            <w:rStyle w:val="a5"/>
            <w:i/>
            <w:iCs/>
          </w:rPr>
          <w:t>Статья 106. Государственное регулирование в сфере разрешений и уведомлений</w:t>
        </w:r>
      </w:hyperlink>
    </w:p>
    <w:p w:rsidR="00000000" w:rsidRDefault="00A10483">
      <w:pPr>
        <w:pStyle w:val="pj"/>
        <w:ind w:left="1418" w:hanging="992"/>
      </w:pPr>
      <w:hyperlink w:anchor="sub1070000" w:history="1">
        <w:r>
          <w:rPr>
            <w:rStyle w:val="a5"/>
            <w:i/>
            <w:iCs/>
          </w:rPr>
          <w:t>Статья 107. Уровни опасности регулируемой деятельности или действий (операций)</w:t>
        </w:r>
      </w:hyperlink>
    </w:p>
    <w:p w:rsidR="00000000" w:rsidRDefault="00A10483">
      <w:pPr>
        <w:pStyle w:val="pj"/>
        <w:ind w:left="1418" w:hanging="992"/>
      </w:pPr>
      <w:hyperlink w:anchor="sub1080000" w:history="1">
        <w:r>
          <w:rPr>
            <w:rStyle w:val="a5"/>
            <w:i/>
            <w:iCs/>
          </w:rPr>
          <w:t>Статья 108. </w:t>
        </w:r>
        <w:r>
          <w:rPr>
            <w:rStyle w:val="a5"/>
            <w:i/>
            <w:iCs/>
          </w:rPr>
          <w:t>Разрешительный и уведомительный порядок</w:t>
        </w:r>
      </w:hyperlink>
    </w:p>
    <w:p w:rsidR="00000000" w:rsidRDefault="00A10483">
      <w:pPr>
        <w:pStyle w:val="pj"/>
        <w:ind w:left="1418" w:hanging="992"/>
      </w:pPr>
      <w:hyperlink w:anchor="sub1090000" w:history="1">
        <w:r>
          <w:rPr>
            <w:rStyle w:val="a5"/>
            <w:i/>
            <w:iCs/>
          </w:rPr>
          <w:t>Статья 109. Порядок введения и отмены разрешительного или уведомительного порядка</w:t>
        </w:r>
      </w:hyperlink>
    </w:p>
    <w:p w:rsidR="00000000" w:rsidRDefault="00A10483">
      <w:pPr>
        <w:pStyle w:val="pj"/>
        <w:ind w:left="1418" w:hanging="992"/>
      </w:pPr>
      <w:hyperlink w:anchor="sub1100000" w:history="1">
        <w:r>
          <w:rPr>
            <w:rStyle w:val="a5"/>
            <w:i/>
            <w:iCs/>
          </w:rPr>
          <w:t>Статья 110. Заявители. Права заявителей</w:t>
        </w:r>
      </w:hyperlink>
    </w:p>
    <w:p w:rsidR="00000000" w:rsidRDefault="00A10483">
      <w:pPr>
        <w:pStyle w:val="pj"/>
        <w:ind w:left="1418" w:hanging="992"/>
      </w:pPr>
      <w:hyperlink w:anchor="sub1110000" w:history="1">
        <w:r>
          <w:rPr>
            <w:rStyle w:val="a5"/>
            <w:i/>
            <w:iCs/>
          </w:rPr>
          <w:t>Статья 111. Права и обязанности разрешительных органов</w:t>
        </w:r>
      </w:hyperlink>
    </w:p>
    <w:p w:rsidR="00000000" w:rsidRDefault="00A10483">
      <w:pPr>
        <w:pStyle w:val="pj"/>
        <w:ind w:left="1418" w:hanging="992"/>
      </w:pPr>
      <w:hyperlink w:anchor="sub1120000" w:history="1">
        <w:r>
          <w:rPr>
            <w:rStyle w:val="a5"/>
            <w:i/>
            <w:iCs/>
          </w:rPr>
          <w:t>Статья 112. Осуществление лицензирования, разрешительных процедур и уведомлений в электронной форме</w:t>
        </w:r>
      </w:hyperlink>
    </w:p>
    <w:p w:rsidR="00000000" w:rsidRDefault="00A10483">
      <w:pPr>
        <w:pStyle w:val="pj"/>
        <w:ind w:left="1418" w:hanging="992"/>
      </w:pPr>
      <w:r>
        <w:rPr>
          <w:rStyle w:val="s3"/>
        </w:rPr>
        <w:t> </w:t>
      </w:r>
    </w:p>
    <w:p w:rsidR="00000000" w:rsidRDefault="00A10483">
      <w:pPr>
        <w:pStyle w:val="pji"/>
      </w:pPr>
      <w:hyperlink w:anchor="sub112010000" w:history="1">
        <w:r>
          <w:rPr>
            <w:rStyle w:val="a5"/>
            <w:i/>
            <w:iCs/>
          </w:rPr>
          <w:t xml:space="preserve">Глава 9-1. Информационные </w:t>
        </w:r>
        <w:r>
          <w:rPr>
            <w:rStyle w:val="a5"/>
            <w:i/>
            <w:iCs/>
          </w:rPr>
          <w:t>инструменты</w:t>
        </w:r>
      </w:hyperlink>
    </w:p>
    <w:p w:rsidR="00000000" w:rsidRDefault="00A10483">
      <w:pPr>
        <w:pStyle w:val="pj"/>
        <w:ind w:left="1418" w:hanging="992"/>
      </w:pPr>
      <w:hyperlink w:anchor="sub112010000" w:history="1">
        <w:r>
          <w:rPr>
            <w:rStyle w:val="a5"/>
            <w:i/>
            <w:iCs/>
          </w:rPr>
          <w:t>Статья 112-1. Информационные инструменты</w:t>
        </w:r>
      </w:hyperlink>
    </w:p>
    <w:p w:rsidR="00000000" w:rsidRDefault="00A10483">
      <w:pPr>
        <w:pStyle w:val="pj"/>
        <w:ind w:left="1418" w:hanging="992"/>
      </w:pPr>
      <w:hyperlink w:anchor="sub112020000" w:history="1">
        <w:r>
          <w:rPr>
            <w:rStyle w:val="a5"/>
            <w:i/>
            <w:iCs/>
          </w:rPr>
          <w:t>Статья 112-2. Исключена</w:t>
        </w:r>
      </w:hyperlink>
    </w:p>
    <w:p w:rsidR="00000000" w:rsidRDefault="00A10483">
      <w:pPr>
        <w:pStyle w:val="pj"/>
        <w:ind w:left="1418" w:hanging="992"/>
      </w:pPr>
      <w:hyperlink w:anchor="sub112030000" w:history="1">
        <w:r>
          <w:rPr>
            <w:rStyle w:val="a5"/>
            <w:i/>
            <w:iCs/>
          </w:rPr>
          <w:t>Статья 112-3. Исключена</w:t>
        </w:r>
      </w:hyperlink>
    </w:p>
    <w:p w:rsidR="00000000" w:rsidRDefault="00A10483">
      <w:pPr>
        <w:pStyle w:val="pj"/>
        <w:ind w:left="1418" w:hanging="992"/>
      </w:pPr>
      <w:r>
        <w:t> </w:t>
      </w:r>
    </w:p>
    <w:p w:rsidR="00000000" w:rsidRDefault="00A10483">
      <w:pPr>
        <w:pStyle w:val="pji"/>
      </w:pPr>
      <w:hyperlink w:anchor="sub1130000" w:history="1">
        <w:r>
          <w:rPr>
            <w:rStyle w:val="a5"/>
            <w:i/>
            <w:iCs/>
          </w:rPr>
          <w:t>Глава 10. ТЕХНИ</w:t>
        </w:r>
        <w:r>
          <w:rPr>
            <w:rStyle w:val="a5"/>
            <w:i/>
            <w:iCs/>
          </w:rPr>
          <w:t>ЧЕСКОЕ РЕГУЛИРОВАНИЕ</w:t>
        </w:r>
      </w:hyperlink>
      <w:r>
        <w:rPr>
          <w:rStyle w:val="s3"/>
        </w:rPr>
        <w:t xml:space="preserve"> </w:t>
      </w:r>
    </w:p>
    <w:p w:rsidR="00000000" w:rsidRDefault="00A10483">
      <w:pPr>
        <w:pStyle w:val="pj"/>
        <w:ind w:left="1418" w:hanging="992"/>
      </w:pPr>
      <w:hyperlink w:anchor="sub1130000" w:history="1">
        <w:r>
          <w:rPr>
            <w:rStyle w:val="a5"/>
            <w:i/>
            <w:iCs/>
          </w:rPr>
          <w:t>Статья 113. Государственное регулирование в области технического регулирования</w:t>
        </w:r>
      </w:hyperlink>
    </w:p>
    <w:p w:rsidR="00000000" w:rsidRDefault="00A10483">
      <w:pPr>
        <w:pStyle w:val="pj"/>
        <w:ind w:left="1418" w:hanging="992"/>
      </w:pPr>
      <w:hyperlink w:anchor="sub1140000" w:history="1">
        <w:r>
          <w:rPr>
            <w:rStyle w:val="a5"/>
            <w:i/>
            <w:iCs/>
          </w:rPr>
          <w:t>Статья 114. Объекты технического регулирования</w:t>
        </w:r>
      </w:hyperlink>
    </w:p>
    <w:p w:rsidR="00000000" w:rsidRDefault="00A10483">
      <w:pPr>
        <w:pStyle w:val="pj"/>
        <w:ind w:left="1418" w:hanging="992"/>
      </w:pPr>
      <w:hyperlink w:anchor="sub1150000" w:history="1">
        <w:r>
          <w:rPr>
            <w:rStyle w:val="a5"/>
            <w:i/>
            <w:iCs/>
          </w:rPr>
          <w:t>Статья </w:t>
        </w:r>
        <w:r>
          <w:rPr>
            <w:rStyle w:val="a5"/>
            <w:i/>
            <w:iCs/>
          </w:rPr>
          <w:t>115. Субъекты технического регулирования</w:t>
        </w:r>
      </w:hyperlink>
    </w:p>
    <w:p w:rsidR="00000000" w:rsidRDefault="00A10483">
      <w:pPr>
        <w:pStyle w:val="pj"/>
        <w:ind w:left="1418" w:hanging="992"/>
      </w:pPr>
      <w:r>
        <w:t> </w:t>
      </w:r>
    </w:p>
    <w:p w:rsidR="00000000" w:rsidRDefault="00A10483">
      <w:pPr>
        <w:pStyle w:val="pji"/>
      </w:pPr>
      <w:hyperlink w:anchor="sub1160000" w:history="1">
        <w:r>
          <w:rPr>
            <w:rStyle w:val="a5"/>
            <w:i/>
            <w:iCs/>
          </w:rPr>
          <w:t>Глава 11. ГОСУДАРСТВЕННОЕ РЕГУЛИРОВАНИЕ ЦЕН И ТАРИФОВ</w:t>
        </w:r>
      </w:hyperlink>
    </w:p>
    <w:p w:rsidR="00000000" w:rsidRDefault="00A10483">
      <w:pPr>
        <w:pStyle w:val="pj"/>
        <w:ind w:left="1418" w:hanging="992"/>
      </w:pPr>
      <w:hyperlink w:anchor="sub1160000" w:history="1">
        <w:r>
          <w:rPr>
            <w:rStyle w:val="a5"/>
            <w:i/>
            <w:iCs/>
          </w:rPr>
          <w:t>Статья 116. Государственное регулирование цен и тарифов субъектов предпринимательства</w:t>
        </w:r>
      </w:hyperlink>
    </w:p>
    <w:p w:rsidR="00000000" w:rsidRDefault="00A10483">
      <w:pPr>
        <w:pStyle w:val="pj"/>
        <w:ind w:left="1418" w:hanging="992"/>
      </w:pPr>
      <w:hyperlink w:anchor="sub1170000" w:history="1">
        <w:r>
          <w:rPr>
            <w:rStyle w:val="a5"/>
            <w:i/>
            <w:iCs/>
          </w:rPr>
          <w:t>Статья 117. Ценообразование на социально значимые продовольственные товары</w:t>
        </w:r>
      </w:hyperlink>
    </w:p>
    <w:p w:rsidR="00000000" w:rsidRDefault="00A10483">
      <w:pPr>
        <w:pStyle w:val="pj"/>
        <w:ind w:left="1418" w:hanging="992"/>
      </w:pPr>
      <w:hyperlink w:anchor="sub1180000" w:history="1">
        <w:r>
          <w:rPr>
            <w:rStyle w:val="a5"/>
            <w:i/>
            <w:iCs/>
          </w:rPr>
          <w:t>Статья 118. Формирование тарифов на регулируемые услуги субъектов естественной монополии</w:t>
        </w:r>
      </w:hyperlink>
    </w:p>
    <w:p w:rsidR="00000000" w:rsidRDefault="00A10483">
      <w:pPr>
        <w:pStyle w:val="pj"/>
        <w:ind w:left="1418" w:hanging="992"/>
      </w:pPr>
      <w:hyperlink w:anchor="sub1190000" w:history="1">
        <w:r>
          <w:rPr>
            <w:rStyle w:val="a5"/>
            <w:i/>
            <w:iCs/>
          </w:rPr>
          <w:t>Статья 119. Государственное ценовое регулирование</w:t>
        </w:r>
      </w:hyperlink>
    </w:p>
    <w:p w:rsidR="00000000" w:rsidRDefault="00A10483">
      <w:pPr>
        <w:pStyle w:val="pj"/>
        <w:ind w:left="1418" w:hanging="992"/>
      </w:pPr>
      <w:hyperlink w:anchor="sub1200000" w:history="1">
        <w:r>
          <w:rPr>
            <w:rStyle w:val="a5"/>
            <w:i/>
            <w:iCs/>
          </w:rPr>
          <w:t>Статья 120. Ценообразование на товары, производимые и реализуемые субъектами государственной монополии, специального права</w:t>
        </w:r>
      </w:hyperlink>
    </w:p>
    <w:p w:rsidR="00000000" w:rsidRDefault="00A10483">
      <w:pPr>
        <w:pStyle w:val="pj"/>
        <w:ind w:left="1418" w:hanging="992"/>
      </w:pPr>
      <w:hyperlink w:anchor="sub120010000" w:history="1">
        <w:r>
          <w:rPr>
            <w:rStyle w:val="a5"/>
            <w:i/>
            <w:iCs/>
          </w:rPr>
          <w:t>Статья 120-1. Ц</w:t>
        </w:r>
        <w:r>
          <w:rPr>
            <w:rStyle w:val="a5"/>
            <w:i/>
            <w:iCs/>
          </w:rPr>
          <w:t>енообразование на общественно значимых рынках</w:t>
        </w:r>
      </w:hyperlink>
    </w:p>
    <w:p w:rsidR="00000000" w:rsidRDefault="00A10483">
      <w:pPr>
        <w:pStyle w:val="pj"/>
      </w:pPr>
      <w:hyperlink w:anchor="sub1210000" w:history="1">
        <w:r>
          <w:rPr>
            <w:rStyle w:val="a5"/>
            <w:i/>
            <w:iCs/>
          </w:rPr>
          <w:t>Статья 121. Регулирование цен в международных деловых операциях и сделках, связанных с международными деловыми операциями</w:t>
        </w:r>
      </w:hyperlink>
    </w:p>
    <w:p w:rsidR="00000000" w:rsidRDefault="00A10483">
      <w:pPr>
        <w:pStyle w:val="pj"/>
        <w:ind w:left="993" w:hanging="567"/>
      </w:pPr>
      <w:hyperlink w:anchor="sub1220000" w:history="1">
        <w:r>
          <w:rPr>
            <w:rStyle w:val="a5"/>
            <w:i/>
            <w:iCs/>
          </w:rPr>
          <w:t>Статья 122. Ценообразо</w:t>
        </w:r>
        <w:r>
          <w:rPr>
            <w:rStyle w:val="a5"/>
            <w:i/>
            <w:iCs/>
          </w:rPr>
          <w:t>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w:t>
        </w:r>
        <w:r>
          <w:rPr>
            <w:rStyle w:val="a5"/>
            <w:i/>
            <w:iCs/>
          </w:rPr>
          <w:t>арственное регулирование цен</w:t>
        </w:r>
      </w:hyperlink>
    </w:p>
    <w:p w:rsidR="00000000" w:rsidRDefault="00A10483">
      <w:pPr>
        <w:pStyle w:val="pj"/>
      </w:pPr>
      <w:hyperlink w:anchor="sub122010000" w:history="1">
        <w:r>
          <w:rPr>
            <w:rStyle w:val="a5"/>
            <w:i/>
            <w:iCs/>
          </w:rPr>
          <w:t>Статья 122-1. Утверждение предельных цен на лекарственные средства</w:t>
        </w:r>
      </w:hyperlink>
    </w:p>
    <w:p w:rsidR="00000000" w:rsidRDefault="00A10483">
      <w:pPr>
        <w:pStyle w:val="pj"/>
        <w:ind w:left="1418" w:hanging="992"/>
      </w:pPr>
      <w:hyperlink w:anchor="sub1230000" w:history="1">
        <w:r>
          <w:rPr>
            <w:rStyle w:val="a5"/>
            <w:i/>
            <w:iCs/>
          </w:rPr>
          <w:t>Статья 123. </w:t>
        </w:r>
        <w:r>
          <w:rPr>
            <w:rStyle w:val="a5"/>
            <w:i/>
            <w:iCs/>
          </w:rPr>
          <w:t>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hyperlink>
    </w:p>
    <w:p w:rsidR="00000000" w:rsidRDefault="00A10483">
      <w:pPr>
        <w:pStyle w:val="pj"/>
        <w:ind w:left="1418" w:hanging="992"/>
      </w:pPr>
      <w:hyperlink w:anchor="sub123010000" w:history="1">
        <w:r>
          <w:rPr>
            <w:rStyle w:val="a5"/>
            <w:i/>
            <w:iCs/>
          </w:rPr>
          <w:t>Статья 123-1. Предельные тарифы на имущественный</w:t>
        </w:r>
        <w:r>
          <w:rPr>
            <w:rStyle w:val="a5"/>
            <w:i/>
            <w:iCs/>
          </w:rPr>
          <w:t xml:space="preserve"> наем (аренду) мест для размещения средств связи, а также опор воздушных линий электропередачи для проведения волоконно-оптических линий связи</w:t>
        </w:r>
      </w:hyperlink>
    </w:p>
    <w:p w:rsidR="00000000" w:rsidRDefault="00A10483">
      <w:pPr>
        <w:pStyle w:val="pj"/>
        <w:ind w:left="1418" w:hanging="992"/>
      </w:pPr>
      <w:hyperlink w:anchor="sub1240000" w:history="1">
        <w:r>
          <w:rPr>
            <w:rStyle w:val="a5"/>
            <w:i/>
            <w:iCs/>
          </w:rPr>
          <w:t>Статья 124. Установление минимальных розничных цен на сигареты с фильтром, без ф</w:t>
        </w:r>
        <w:r>
          <w:rPr>
            <w:rStyle w:val="a5"/>
            <w:i/>
            <w:iCs/>
          </w:rPr>
          <w:t>ильтра, папиросы, сигариллы и изделия с нагреваемым табаком</w:t>
        </w:r>
      </w:hyperlink>
    </w:p>
    <w:p w:rsidR="00000000" w:rsidRDefault="00A10483">
      <w:pPr>
        <w:pStyle w:val="pj"/>
        <w:ind w:left="1418" w:hanging="992"/>
      </w:pPr>
      <w:hyperlink w:anchor="sub124010000" w:history="1">
        <w:r>
          <w:rPr>
            <w:rStyle w:val="a5"/>
            <w:i/>
            <w:iCs/>
          </w:rPr>
          <w:t>Статья 124-1. Ценообразование на товарный и сжиженный нефтяной газ</w:t>
        </w:r>
      </w:hyperlink>
    </w:p>
    <w:p w:rsidR="00000000" w:rsidRDefault="00A10483">
      <w:pPr>
        <w:pStyle w:val="pj"/>
        <w:ind w:left="1418" w:hanging="992"/>
      </w:pPr>
      <w:hyperlink w:anchor="sub124020000" w:history="1">
        <w:r>
          <w:rPr>
            <w:rStyle w:val="a5"/>
            <w:i/>
            <w:iCs/>
          </w:rPr>
          <w:t>Статья 124-2. Утверждение цен сырого и товарного газа, прио</w:t>
        </w:r>
        <w:r>
          <w:rPr>
            <w:rStyle w:val="a5"/>
            <w:i/>
            <w:iCs/>
          </w:rPr>
          <w:t>бретаемого национальным оператором в рамках преимущественного права государства</w:t>
        </w:r>
      </w:hyperlink>
    </w:p>
    <w:p w:rsidR="00000000" w:rsidRDefault="00A10483">
      <w:pPr>
        <w:pStyle w:val="pj"/>
        <w:ind w:left="1418" w:hanging="992"/>
      </w:pPr>
      <w:hyperlink w:anchor="sub124030000" w:history="1">
        <w:r>
          <w:rPr>
            <w:rStyle w:val="a5"/>
            <w:i/>
            <w:iCs/>
          </w:rPr>
          <w:t>Статья 124-3. Тарифообразование энергопроизводящих организаций</w:t>
        </w:r>
      </w:hyperlink>
    </w:p>
    <w:p w:rsidR="00000000" w:rsidRDefault="00A10483">
      <w:pPr>
        <w:pStyle w:val="pj"/>
        <w:ind w:left="1418" w:hanging="992"/>
      </w:pPr>
      <w:hyperlink w:anchor="sub124040000" w:history="1">
        <w:r>
          <w:rPr>
            <w:rStyle w:val="a5"/>
            <w:i/>
            <w:iCs/>
          </w:rPr>
          <w:t>Статья 124-4. </w:t>
        </w:r>
        <w:r>
          <w:rPr>
            <w:rStyle w:val="a5"/>
            <w:i/>
            <w:iCs/>
          </w:rPr>
          <w:t>Регулирование цен на субсидируемые услуги</w:t>
        </w:r>
      </w:hyperlink>
    </w:p>
    <w:p w:rsidR="00000000" w:rsidRDefault="00A10483">
      <w:pPr>
        <w:pStyle w:val="pj"/>
        <w:ind w:left="1418" w:hanging="992"/>
      </w:pPr>
      <w:r>
        <w:rPr>
          <w:rStyle w:val="s3"/>
        </w:rPr>
        <w:t> </w:t>
      </w:r>
    </w:p>
    <w:p w:rsidR="00000000" w:rsidRDefault="00A10483">
      <w:pPr>
        <w:pStyle w:val="pji"/>
      </w:pPr>
      <w:hyperlink w:anchor="sub124050000" w:history="1">
        <w:r>
          <w:rPr>
            <w:rStyle w:val="a5"/>
            <w:i/>
            <w:iCs/>
          </w:rPr>
          <w:t>Глава 11-1. Общественно значимые рынки</w:t>
        </w:r>
      </w:hyperlink>
    </w:p>
    <w:p w:rsidR="00000000" w:rsidRDefault="00A10483">
      <w:pPr>
        <w:pStyle w:val="pj"/>
        <w:ind w:left="1418" w:hanging="992"/>
      </w:pPr>
      <w:hyperlink w:anchor="sub124050000" w:history="1">
        <w:r>
          <w:rPr>
            <w:rStyle w:val="a5"/>
            <w:i/>
            <w:iCs/>
          </w:rPr>
          <w:t>Статья 124-5. Общественно значимые рынки</w:t>
        </w:r>
      </w:hyperlink>
    </w:p>
    <w:p w:rsidR="00000000" w:rsidRDefault="00A10483">
      <w:pPr>
        <w:pStyle w:val="pj"/>
        <w:ind w:left="1418" w:hanging="992"/>
      </w:pPr>
      <w:hyperlink w:anchor="sub124060000" w:history="1">
        <w:r>
          <w:rPr>
            <w:rStyle w:val="a5"/>
            <w:i/>
            <w:iCs/>
          </w:rPr>
          <w:t>Статья 124-6. Компетенция у</w:t>
        </w:r>
        <w:r>
          <w:rPr>
            <w:rStyle w:val="a5"/>
            <w:i/>
            <w:iCs/>
          </w:rPr>
          <w:t>полномоченного органа, осуществляющего руководство в сферах естественных монополий, в области общественно значимых рынков</w:t>
        </w:r>
      </w:hyperlink>
    </w:p>
    <w:p w:rsidR="00000000" w:rsidRDefault="00A10483">
      <w:pPr>
        <w:pStyle w:val="pj"/>
        <w:ind w:left="1418" w:hanging="992"/>
      </w:pPr>
      <w:hyperlink w:anchor="sub124070000" w:history="1">
        <w:r>
          <w:rPr>
            <w:rStyle w:val="a5"/>
            <w:i/>
            <w:iCs/>
          </w:rPr>
          <w:t>Статья 124-7. Государственное регулирование цен и государственный контроль за соблюдением порядка ц</w:t>
        </w:r>
        <w:r>
          <w:rPr>
            <w:rStyle w:val="a5"/>
            <w:i/>
            <w:iCs/>
          </w:rPr>
          <w:t>енообразования и обязанностей субъекта общественно значимого рынка</w:t>
        </w:r>
      </w:hyperlink>
    </w:p>
    <w:p w:rsidR="00000000" w:rsidRDefault="00A10483">
      <w:pPr>
        <w:pStyle w:val="pj"/>
        <w:ind w:left="1418" w:hanging="992"/>
      </w:pPr>
      <w:hyperlink w:anchor="sub124080000" w:history="1">
        <w:r>
          <w:rPr>
            <w:rStyle w:val="a5"/>
            <w:i/>
            <w:iCs/>
          </w:rPr>
          <w:t>Статья 124-8. Обязанности субъекта общественно значимого рынка</w:t>
        </w:r>
      </w:hyperlink>
    </w:p>
    <w:p w:rsidR="00000000" w:rsidRDefault="00A10483">
      <w:pPr>
        <w:pStyle w:val="pj"/>
        <w:ind w:left="1418" w:hanging="992"/>
      </w:pPr>
      <w:hyperlink w:anchor="sub124090000" w:history="1">
        <w:r>
          <w:rPr>
            <w:rStyle w:val="a5"/>
            <w:i/>
            <w:iCs/>
          </w:rPr>
          <w:t>Статья 124-9. Права и обязанности потребителя услуг (тов</w:t>
        </w:r>
        <w:r>
          <w:rPr>
            <w:rStyle w:val="a5"/>
            <w:i/>
            <w:iCs/>
          </w:rPr>
          <w:t>аров, работ) субъекта общественно значимого рынка</w:t>
        </w:r>
      </w:hyperlink>
    </w:p>
    <w:p w:rsidR="00000000" w:rsidRDefault="00A10483">
      <w:pPr>
        <w:pStyle w:val="pj"/>
        <w:ind w:left="1418" w:hanging="992"/>
      </w:pPr>
      <w:hyperlink w:anchor="sub124100000" w:history="1">
        <w:r>
          <w:rPr>
            <w:rStyle w:val="a5"/>
            <w:i/>
            <w:iCs/>
          </w:rPr>
          <w:t>Статья 124-10. Государственный контроль за соблюдением порядка ценообразования и обязанностей субъекта общественно значимого рынка</w:t>
        </w:r>
      </w:hyperlink>
    </w:p>
    <w:p w:rsidR="00000000" w:rsidRDefault="00A10483">
      <w:pPr>
        <w:pStyle w:val="pj"/>
        <w:ind w:left="1418" w:hanging="992"/>
      </w:pPr>
      <w:r>
        <w:rPr>
          <w:rStyle w:val="s3"/>
        </w:rPr>
        <w:t> </w:t>
      </w:r>
    </w:p>
    <w:p w:rsidR="00000000" w:rsidRDefault="00A10483">
      <w:pPr>
        <w:pStyle w:val="pji"/>
      </w:pPr>
      <w:hyperlink w:anchor="sub1250000" w:history="1">
        <w:r>
          <w:rPr>
            <w:rStyle w:val="a5"/>
            <w:i/>
            <w:iCs/>
          </w:rPr>
          <w:t>Глава</w:t>
        </w:r>
        <w:r>
          <w:rPr>
            <w:rStyle w:val="a5"/>
            <w:i/>
            <w:iCs/>
          </w:rPr>
          <w:t xml:space="preserve"> 12. ОБЯЗАТЕЛЬНОЕ СТРАХОВАНИЕ</w:t>
        </w:r>
      </w:hyperlink>
    </w:p>
    <w:p w:rsidR="00000000" w:rsidRDefault="00A10483">
      <w:pPr>
        <w:pStyle w:val="pj"/>
        <w:ind w:left="1418" w:hanging="992"/>
      </w:pPr>
      <w:hyperlink w:anchor="sub1250000" w:history="1">
        <w:r>
          <w:rPr>
            <w:rStyle w:val="a5"/>
            <w:i/>
            <w:iCs/>
          </w:rPr>
          <w:t>Статья 125. Обязательное страхование гражданско-правовой ответственности субъектов предпринимательства</w:t>
        </w:r>
      </w:hyperlink>
    </w:p>
    <w:p w:rsidR="00000000" w:rsidRDefault="00A10483">
      <w:pPr>
        <w:pStyle w:val="pj"/>
        <w:ind w:left="1418" w:hanging="992"/>
      </w:pPr>
      <w:hyperlink w:anchor="sub1260000" w:history="1">
        <w:r>
          <w:rPr>
            <w:rStyle w:val="a5"/>
            <w:i/>
            <w:iCs/>
          </w:rPr>
          <w:t>Статья 126. Цель обязательного страхования</w:t>
        </w:r>
      </w:hyperlink>
    </w:p>
    <w:p w:rsidR="00000000" w:rsidRDefault="00A10483">
      <w:pPr>
        <w:pStyle w:val="pj"/>
        <w:ind w:left="1418" w:hanging="992"/>
      </w:pPr>
      <w:hyperlink w:anchor="sub1270000" w:history="1">
        <w:r>
          <w:rPr>
            <w:rStyle w:val="a5"/>
            <w:i/>
            <w:iCs/>
          </w:rPr>
          <w:t>Статья 127. Объект обязательного страхования гражданско-правовой ответственности субъектов предпринимательства</w:t>
        </w:r>
      </w:hyperlink>
    </w:p>
    <w:p w:rsidR="00000000" w:rsidRDefault="00A10483">
      <w:pPr>
        <w:pStyle w:val="pj"/>
        <w:ind w:left="1418" w:hanging="992"/>
      </w:pPr>
      <w:hyperlink w:anchor="sub1280000" w:history="1">
        <w:r>
          <w:rPr>
            <w:rStyle w:val="a5"/>
            <w:i/>
            <w:iCs/>
          </w:rPr>
          <w:t>Статья 128. Осуществление обязательного страхования</w:t>
        </w:r>
      </w:hyperlink>
    </w:p>
    <w:p w:rsidR="00000000" w:rsidRDefault="00A10483">
      <w:pPr>
        <w:pStyle w:val="pj"/>
        <w:ind w:left="1418" w:hanging="992"/>
      </w:pPr>
      <w:r>
        <w:rPr>
          <w:rStyle w:val="s3"/>
        </w:rPr>
        <w:t> </w:t>
      </w:r>
    </w:p>
    <w:p w:rsidR="00000000" w:rsidRDefault="00A10483">
      <w:pPr>
        <w:pStyle w:val="pji"/>
      </w:pPr>
      <w:hyperlink w:anchor="sub1290000" w:history="1">
        <w:r>
          <w:rPr>
            <w:rStyle w:val="a5"/>
            <w:i/>
            <w:iCs/>
          </w:rPr>
          <w:t xml:space="preserve">Глава </w:t>
        </w:r>
        <w:r>
          <w:rPr>
            <w:rStyle w:val="a5"/>
            <w:i/>
            <w:iCs/>
          </w:rPr>
          <w:t>13. ГОСУДАРСТВЕННЫЙ КОНТРОЛЬ И НАДЗОР</w:t>
        </w:r>
      </w:hyperlink>
    </w:p>
    <w:p w:rsidR="00000000" w:rsidRDefault="00A10483">
      <w:pPr>
        <w:pStyle w:val="pji"/>
      </w:pPr>
      <w:hyperlink w:anchor="sub1290000" w:history="1">
        <w:r>
          <w:rPr>
            <w:rStyle w:val="a5"/>
            <w:i/>
            <w:iCs/>
          </w:rPr>
          <w:t>Параграф 1. Общие положения о государственном контроле и надзоре</w:t>
        </w:r>
      </w:hyperlink>
    </w:p>
    <w:p w:rsidR="00000000" w:rsidRDefault="00A10483">
      <w:pPr>
        <w:pStyle w:val="pj"/>
        <w:ind w:left="1418" w:hanging="992"/>
      </w:pPr>
      <w:hyperlink w:anchor="sub1290000" w:history="1">
        <w:r>
          <w:rPr>
            <w:rStyle w:val="a5"/>
            <w:i/>
            <w:iCs/>
          </w:rPr>
          <w:t>Статья 129. Отношения в сфере государственного контроля и надзора</w:t>
        </w:r>
      </w:hyperlink>
    </w:p>
    <w:p w:rsidR="00000000" w:rsidRDefault="00A10483">
      <w:pPr>
        <w:pStyle w:val="pj"/>
      </w:pPr>
      <w:hyperlink w:anchor="sub1300000" w:history="1">
        <w:r>
          <w:rPr>
            <w:rStyle w:val="a5"/>
            <w:i/>
            <w:iCs/>
          </w:rPr>
          <w:t>Статья 130. Цель и задачи государственного контроля и надзора</w:t>
        </w:r>
      </w:hyperlink>
    </w:p>
    <w:p w:rsidR="00000000" w:rsidRDefault="00A10483">
      <w:pPr>
        <w:pStyle w:val="pj"/>
      </w:pPr>
      <w:hyperlink w:anchor="sub1310000" w:history="1">
        <w:r>
          <w:rPr>
            <w:rStyle w:val="a5"/>
            <w:i/>
            <w:iCs/>
          </w:rPr>
          <w:t>Статья 131. Гарантии для субъектов предпринимательства при осуществлении государственного контроля и надзора</w:t>
        </w:r>
      </w:hyperlink>
    </w:p>
    <w:p w:rsidR="00000000" w:rsidRDefault="00A10483">
      <w:pPr>
        <w:pStyle w:val="pj"/>
      </w:pPr>
      <w:hyperlink w:anchor="sub131010000" w:history="1">
        <w:r>
          <w:rPr>
            <w:rStyle w:val="a5"/>
            <w:i/>
            <w:iCs/>
          </w:rPr>
          <w:t>Статья 131-1. Единый день отчета</w:t>
        </w:r>
      </w:hyperlink>
    </w:p>
    <w:p w:rsidR="00000000" w:rsidRDefault="00A10483">
      <w:pPr>
        <w:pStyle w:val="pj"/>
        <w:ind w:left="1418" w:hanging="992"/>
      </w:pPr>
      <w:hyperlink w:anchor="sub1320000" w:history="1">
        <w:r>
          <w:rPr>
            <w:rStyle w:val="a5"/>
            <w:i/>
            <w:iCs/>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hyperlink>
    </w:p>
    <w:p w:rsidR="00000000" w:rsidRDefault="00A10483">
      <w:pPr>
        <w:pStyle w:val="pj"/>
        <w:ind w:left="1418" w:hanging="992"/>
      </w:pPr>
      <w:hyperlink w:anchor="sub1330000" w:history="1">
        <w:r>
          <w:rPr>
            <w:rStyle w:val="a5"/>
            <w:i/>
            <w:iCs/>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hyperlink>
    </w:p>
    <w:p w:rsidR="00000000" w:rsidRDefault="00A10483">
      <w:pPr>
        <w:pStyle w:val="pj"/>
        <w:ind w:left="1418" w:hanging="992"/>
      </w:pPr>
      <w:hyperlink w:anchor="sub1340000" w:history="1">
        <w:r>
          <w:rPr>
            <w:rStyle w:val="a5"/>
            <w:i/>
            <w:iCs/>
          </w:rPr>
          <w:t>Статья 134. Государственный контроль</w:t>
        </w:r>
      </w:hyperlink>
    </w:p>
    <w:p w:rsidR="00000000" w:rsidRDefault="00A10483">
      <w:pPr>
        <w:pStyle w:val="pj"/>
        <w:ind w:left="1418" w:hanging="992"/>
      </w:pPr>
      <w:hyperlink w:anchor="sub1350000" w:history="1">
        <w:r>
          <w:rPr>
            <w:rStyle w:val="a5"/>
            <w:i/>
            <w:iCs/>
          </w:rPr>
          <w:t>Статья 135. Государственный надзор</w:t>
        </w:r>
      </w:hyperlink>
    </w:p>
    <w:p w:rsidR="00000000" w:rsidRDefault="00A10483">
      <w:pPr>
        <w:pStyle w:val="pj"/>
        <w:ind w:left="1418" w:hanging="992"/>
      </w:pPr>
      <w:hyperlink w:anchor="sub1360000" w:history="1">
        <w:r>
          <w:rPr>
            <w:rStyle w:val="a5"/>
            <w:i/>
            <w:iCs/>
          </w:rPr>
          <w:t>Статья 136. Меры оперативного реагирования</w:t>
        </w:r>
      </w:hyperlink>
    </w:p>
    <w:p w:rsidR="00000000" w:rsidRDefault="00A10483">
      <w:pPr>
        <w:pStyle w:val="pj"/>
        <w:ind w:left="1418" w:hanging="992"/>
      </w:pPr>
      <w:hyperlink w:anchor="sub1370000" w:history="1">
        <w:r>
          <w:rPr>
            <w:rStyle w:val="a5"/>
            <w:i/>
            <w:iCs/>
          </w:rPr>
          <w:t>Статья 137. Формы контроля</w:t>
        </w:r>
      </w:hyperlink>
    </w:p>
    <w:p w:rsidR="00000000" w:rsidRDefault="00A10483">
      <w:pPr>
        <w:pStyle w:val="pj"/>
        <w:ind w:left="1418" w:hanging="992"/>
      </w:pPr>
      <w:hyperlink w:anchor="sub1380000" w:history="1">
        <w:r>
          <w:rPr>
            <w:rStyle w:val="a5"/>
            <w:i/>
            <w:iCs/>
          </w:rPr>
          <w:t>Статья 138. Сферы деятельност</w:t>
        </w:r>
        <w:r>
          <w:rPr>
            <w:rStyle w:val="a5"/>
            <w:i/>
            <w:iCs/>
          </w:rPr>
          <w:t>и субъектов предпринимательства, в которых осуществляется контроль</w:t>
        </w:r>
      </w:hyperlink>
    </w:p>
    <w:p w:rsidR="00000000" w:rsidRDefault="00A10483">
      <w:pPr>
        <w:pStyle w:val="pj"/>
        <w:ind w:left="1418" w:hanging="992"/>
      </w:pPr>
      <w:hyperlink w:anchor="sub1390000" w:history="1">
        <w:r>
          <w:rPr>
            <w:rStyle w:val="a5"/>
            <w:i/>
            <w:iCs/>
          </w:rPr>
          <w:t>Статья 139. Сферы деятельности субъектов предпринимательства, в которых осуществляется надзор</w:t>
        </w:r>
      </w:hyperlink>
    </w:p>
    <w:p w:rsidR="00000000" w:rsidRDefault="00A10483">
      <w:pPr>
        <w:pStyle w:val="pji"/>
      </w:pPr>
      <w:hyperlink w:anchor="sub1400000" w:history="1">
        <w:r>
          <w:rPr>
            <w:rStyle w:val="a5"/>
            <w:i/>
            <w:iCs/>
          </w:rPr>
          <w:t>Параграф 2. Порядок организац</w:t>
        </w:r>
        <w:r>
          <w:rPr>
            <w:rStyle w:val="a5"/>
            <w:i/>
            <w:iCs/>
          </w:rPr>
          <w:t>ии и проведения контроля субъекта (объекта) контроля и надзора</w:t>
        </w:r>
      </w:hyperlink>
    </w:p>
    <w:p w:rsidR="00000000" w:rsidRDefault="00A10483">
      <w:pPr>
        <w:pStyle w:val="pj"/>
      </w:pPr>
      <w:hyperlink w:anchor="sub1400000" w:history="1">
        <w:r>
          <w:rPr>
            <w:rStyle w:val="a5"/>
            <w:i/>
            <w:iCs/>
          </w:rPr>
          <w:t>Статья 140. Исключена</w:t>
        </w:r>
      </w:hyperlink>
    </w:p>
    <w:p w:rsidR="00000000" w:rsidRDefault="00A10483">
      <w:pPr>
        <w:pStyle w:val="pj"/>
      </w:pPr>
      <w:hyperlink w:anchor="sub1410000" w:history="1">
        <w:r>
          <w:rPr>
            <w:rStyle w:val="a5"/>
            <w:i/>
            <w:iCs/>
          </w:rPr>
          <w:t>Статья 141. Система оценки и управления рисками</w:t>
        </w:r>
      </w:hyperlink>
    </w:p>
    <w:p w:rsidR="00000000" w:rsidRDefault="00A10483">
      <w:pPr>
        <w:pStyle w:val="pj"/>
        <w:ind w:left="1418" w:hanging="992"/>
      </w:pPr>
      <w:hyperlink w:anchor="sub1420000" w:history="1">
        <w:r>
          <w:rPr>
            <w:rStyle w:val="a5"/>
            <w:i/>
            <w:iCs/>
          </w:rPr>
          <w:t>Статья 142. Исключена</w:t>
        </w:r>
      </w:hyperlink>
    </w:p>
    <w:p w:rsidR="00000000" w:rsidRDefault="00A10483">
      <w:pPr>
        <w:pStyle w:val="pj"/>
        <w:ind w:left="1418" w:hanging="992"/>
      </w:pPr>
      <w:hyperlink w:anchor="sub1430000" w:history="1">
        <w:r>
          <w:rPr>
            <w:rStyle w:val="a5"/>
            <w:i/>
            <w:iCs/>
          </w:rPr>
          <w:t>Статья 143. Проверочные листы</w:t>
        </w:r>
      </w:hyperlink>
    </w:p>
    <w:p w:rsidR="00000000" w:rsidRDefault="00A10483">
      <w:pPr>
        <w:pStyle w:val="pj"/>
      </w:pPr>
      <w:hyperlink w:anchor="sub1440000" w:history="1">
        <w:r>
          <w:rPr>
            <w:rStyle w:val="a5"/>
            <w:i/>
            <w:iCs/>
          </w:rPr>
          <w:t>Статья 144. Порядок организации проверок</w:t>
        </w:r>
      </w:hyperlink>
    </w:p>
    <w:p w:rsidR="00000000" w:rsidRDefault="00A10483">
      <w:pPr>
        <w:pStyle w:val="pj"/>
      </w:pPr>
      <w:hyperlink w:anchor="sub144010000" w:history="1">
        <w:r>
          <w:rPr>
            <w:rStyle w:val="a5"/>
            <w:i/>
            <w:iCs/>
          </w:rPr>
          <w:t xml:space="preserve">Статья 144-1. Профилактический контроль без посещения субъекта (объекта) контроля и </w:t>
        </w:r>
        <w:r>
          <w:rPr>
            <w:rStyle w:val="a5"/>
            <w:i/>
            <w:iCs/>
          </w:rPr>
          <w:t>надзора</w:t>
        </w:r>
      </w:hyperlink>
    </w:p>
    <w:p w:rsidR="00000000" w:rsidRDefault="00A10483">
      <w:pPr>
        <w:pStyle w:val="pj"/>
      </w:pPr>
      <w:hyperlink w:anchor="sub144020000" w:history="1">
        <w:r>
          <w:rPr>
            <w:rStyle w:val="a5"/>
            <w:i/>
            <w:iCs/>
          </w:rPr>
          <w:t>Статья 144-2. Профилактический контроль с посещением субъекта (объекта) контроля и надзора</w:t>
        </w:r>
      </w:hyperlink>
    </w:p>
    <w:p w:rsidR="00000000" w:rsidRDefault="00A10483">
      <w:pPr>
        <w:pStyle w:val="pj"/>
      </w:pPr>
      <w:hyperlink w:anchor="sub144030000" w:history="1">
        <w:r>
          <w:rPr>
            <w:rStyle w:val="a5"/>
            <w:i/>
            <w:iCs/>
          </w:rPr>
          <w:t>Статья 144-3. Контрольный закуп</w:t>
        </w:r>
      </w:hyperlink>
    </w:p>
    <w:p w:rsidR="00000000" w:rsidRDefault="00A10483">
      <w:pPr>
        <w:pStyle w:val="pj"/>
      </w:pPr>
      <w:hyperlink w:anchor="sub144040000" w:history="1">
        <w:r>
          <w:rPr>
            <w:rStyle w:val="a5"/>
            <w:i/>
            <w:iCs/>
          </w:rPr>
          <w:t>Статья 144-4. Рассле</w:t>
        </w:r>
        <w:r>
          <w:rPr>
            <w:rStyle w:val="a5"/>
            <w:i/>
            <w:iCs/>
          </w:rPr>
          <w:t>дование</w:t>
        </w:r>
      </w:hyperlink>
    </w:p>
    <w:p w:rsidR="00000000" w:rsidRDefault="00A10483">
      <w:pPr>
        <w:pStyle w:val="pj"/>
      </w:pPr>
      <w:hyperlink w:anchor="sub1450000" w:history="1">
        <w:r>
          <w:rPr>
            <w:rStyle w:val="a5"/>
            <w:i/>
            <w:iCs/>
          </w:rPr>
          <w:t>Статья 145. Акт о назначении профилактического контроля с посещением субъекта (объекта) контроля и надзора и (или) проверки</w:t>
        </w:r>
      </w:hyperlink>
    </w:p>
    <w:p w:rsidR="00000000" w:rsidRDefault="00A10483">
      <w:pPr>
        <w:pStyle w:val="pj"/>
      </w:pPr>
      <w:hyperlink w:anchor="sub1460000" w:history="1">
        <w:r>
          <w:rPr>
            <w:rStyle w:val="a5"/>
            <w:i/>
            <w:iCs/>
          </w:rPr>
          <w:t>Статья 146. Регистрация акта о назначении, дополнительного</w:t>
        </w:r>
        <w:r>
          <w:rPr>
            <w:rStyle w:val="a5"/>
            <w:i/>
            <w:iCs/>
          </w:rPr>
          <w:t xml:space="preserve"> акта о продлении сроков профилактического контроля с посещением субъекта (объекта) контроля и надзора и (или) проверки</w:t>
        </w:r>
      </w:hyperlink>
    </w:p>
    <w:p w:rsidR="00000000" w:rsidRDefault="00A10483">
      <w:pPr>
        <w:pStyle w:val="pj"/>
      </w:pPr>
      <w:hyperlink w:anchor="sub1470000" w:history="1">
        <w:r>
          <w:rPr>
            <w:rStyle w:val="a5"/>
            <w:i/>
            <w:iCs/>
          </w:rPr>
          <w:t>Статья 147. Действия должностных лиц органов контроля и надзора при осуществлении профилактического кон</w:t>
        </w:r>
        <w:r>
          <w:rPr>
            <w:rStyle w:val="a5"/>
            <w:i/>
            <w:iCs/>
          </w:rPr>
          <w:t>троля с посещением субъекта (объекта) контроля и надзора и (или) проверки</w:t>
        </w:r>
      </w:hyperlink>
    </w:p>
    <w:p w:rsidR="00000000" w:rsidRDefault="00A10483">
      <w:pPr>
        <w:pStyle w:val="pj"/>
      </w:pPr>
      <w:hyperlink w:anchor="sub1480000" w:history="1">
        <w:r>
          <w:rPr>
            <w:rStyle w:val="a5"/>
            <w:i/>
            <w:iCs/>
          </w:rPr>
          <w:t>Статья 148. Сроки проведения профилактического контроля с посещением субъекта (объекта) контроля и надзора и (или) проверки</w:t>
        </w:r>
      </w:hyperlink>
    </w:p>
    <w:p w:rsidR="00000000" w:rsidRDefault="00A10483">
      <w:pPr>
        <w:pStyle w:val="pj"/>
      </w:pPr>
      <w:hyperlink w:anchor="sub1490000" w:history="1">
        <w:r>
          <w:rPr>
            <w:rStyle w:val="a5"/>
            <w:i/>
            <w:iCs/>
          </w:rPr>
          <w:t>Статья 149. Порядок отбора образцов продукции</w:t>
        </w:r>
      </w:hyperlink>
    </w:p>
    <w:p w:rsidR="00000000" w:rsidRDefault="00A10483">
      <w:pPr>
        <w:pStyle w:val="pj"/>
      </w:pPr>
      <w:hyperlink w:anchor="sub1500000" w:history="1">
        <w:r>
          <w:rPr>
            <w:rStyle w:val="a5"/>
            <w:i/>
            <w:iCs/>
          </w:rPr>
          <w:t>Статья 150. Исключена</w:t>
        </w:r>
      </w:hyperlink>
    </w:p>
    <w:p w:rsidR="00000000" w:rsidRDefault="00A10483">
      <w:pPr>
        <w:pStyle w:val="pj"/>
      </w:pPr>
      <w:hyperlink w:anchor="sub1510000" w:history="1">
        <w:r>
          <w:rPr>
            <w:rStyle w:val="a5"/>
            <w:i/>
            <w:iCs/>
          </w:rPr>
          <w:t>Статья 151. Ограничения при проведении профилактического контроля с посещением субъекта (объекта) контроля и надзо</w:t>
        </w:r>
        <w:r>
          <w:rPr>
            <w:rStyle w:val="a5"/>
            <w:i/>
            <w:iCs/>
          </w:rPr>
          <w:t>ра и (или) проверки</w:t>
        </w:r>
      </w:hyperlink>
    </w:p>
    <w:p w:rsidR="00000000" w:rsidRDefault="00A10483">
      <w:pPr>
        <w:pStyle w:val="pj"/>
      </w:pPr>
      <w:hyperlink w:anchor="sub1520000" w:history="1">
        <w:r>
          <w:rPr>
            <w:rStyle w:val="a5"/>
            <w:i/>
            <w:iCs/>
          </w:rPr>
          <w:t>Статья 152. Порядок оформления результатов профилактического контроля с посещением субъекта (объекта) контроля и надзора и (или) проверки</w:t>
        </w:r>
      </w:hyperlink>
    </w:p>
    <w:p w:rsidR="00000000" w:rsidRDefault="00A10483">
      <w:pPr>
        <w:pStyle w:val="pj"/>
      </w:pPr>
      <w:hyperlink w:anchor="sub152010000" w:history="1">
        <w:r>
          <w:rPr>
            <w:rStyle w:val="a5"/>
            <w:i/>
            <w:iCs/>
          </w:rPr>
          <w:t>Статья 152-1. Исключена</w:t>
        </w:r>
      </w:hyperlink>
    </w:p>
    <w:p w:rsidR="00000000" w:rsidRDefault="00A10483">
      <w:pPr>
        <w:pStyle w:val="pj"/>
      </w:pPr>
      <w:hyperlink w:anchor="sub1530000" w:history="1">
        <w:r>
          <w:rPr>
            <w:rStyle w:val="a5"/>
            <w:i/>
            <w:iCs/>
          </w:rPr>
          <w:t>Статья 153. Меры, принимаемые должностными лицами органов контроля и надзора по фактам нарушений, выявленных при осуществлении контроля</w:t>
        </w:r>
      </w:hyperlink>
    </w:p>
    <w:p w:rsidR="00000000" w:rsidRDefault="00A10483">
      <w:pPr>
        <w:pStyle w:val="pj"/>
      </w:pPr>
      <w:hyperlink w:anchor="sub1540000" w:history="1">
        <w:r>
          <w:rPr>
            <w:rStyle w:val="a5"/>
            <w:i/>
            <w:iCs/>
          </w:rPr>
          <w:t>Статья 154. Права и обязанности должностных лиц государственных органов при осуществлении контроля</w:t>
        </w:r>
      </w:hyperlink>
    </w:p>
    <w:p w:rsidR="00000000" w:rsidRDefault="00A10483">
      <w:pPr>
        <w:pStyle w:val="pj"/>
      </w:pPr>
      <w:hyperlink w:anchor="sub1550000" w:history="1">
        <w:r>
          <w:rPr>
            <w:rStyle w:val="a5"/>
            <w:i/>
            <w:iCs/>
          </w:rPr>
          <w:t>Статья 155. Права и обязанности субъекта контроля и надзора либо его уполномоченного представителя при осуществлении профила</w:t>
        </w:r>
        <w:r>
          <w:rPr>
            <w:rStyle w:val="a5"/>
            <w:i/>
            <w:iCs/>
          </w:rPr>
          <w:t>ктического контроля с посещением субъекта (объекта) контроля и надзора и (или) проверки</w:t>
        </w:r>
      </w:hyperlink>
    </w:p>
    <w:p w:rsidR="00000000" w:rsidRDefault="00A10483">
      <w:pPr>
        <w:pStyle w:val="pj"/>
      </w:pPr>
      <w:hyperlink w:anchor="sub1560000" w:history="1">
        <w:r>
          <w:rPr>
            <w:rStyle w:val="a5"/>
            <w:i/>
            <w:iCs/>
          </w:rPr>
          <w:t>Статья 156. Недействительность профилактического контроля с посещением субъекта (объекта) контроля и надзора и (или) проверки, проведен</w:t>
        </w:r>
        <w:r>
          <w:rPr>
            <w:rStyle w:val="a5"/>
            <w:i/>
            <w:iCs/>
          </w:rPr>
          <w:t>ных с грубым нарушением требований настоящего Кодекса</w:t>
        </w:r>
      </w:hyperlink>
    </w:p>
    <w:p w:rsidR="00000000" w:rsidRDefault="00A10483">
      <w:pPr>
        <w:pStyle w:val="pj"/>
      </w:pPr>
      <w:hyperlink w:anchor="sub1570000" w:history="1">
        <w:r>
          <w:rPr>
            <w:rStyle w:val="a5"/>
            <w:i/>
            <w:iCs/>
          </w:rPr>
          <w:t>Статья 157. Порядок обжалования решений, действий (бездействия) органов контроля и надзора и их должностных лиц</w:t>
        </w:r>
      </w:hyperlink>
    </w:p>
    <w:p w:rsidR="00000000" w:rsidRDefault="00A10483">
      <w:pPr>
        <w:pStyle w:val="pj"/>
      </w:pPr>
      <w:hyperlink w:anchor="sub1580000" w:history="1">
        <w:r>
          <w:rPr>
            <w:rStyle w:val="a5"/>
            <w:i/>
            <w:iCs/>
          </w:rPr>
          <w:t>Параграф 3. Исключен</w:t>
        </w:r>
      </w:hyperlink>
    </w:p>
    <w:p w:rsidR="00000000" w:rsidRDefault="00A10483">
      <w:pPr>
        <w:pStyle w:val="pj"/>
        <w:ind w:left="1418" w:hanging="992"/>
      </w:pPr>
      <w:r>
        <w:rPr>
          <w:rStyle w:val="s3"/>
        </w:rPr>
        <w:t> </w:t>
      </w:r>
    </w:p>
    <w:p w:rsidR="00000000" w:rsidRDefault="00A10483">
      <w:pPr>
        <w:pStyle w:val="pji"/>
      </w:pPr>
      <w:hyperlink w:anchor="sub1600000" w:history="1">
        <w:r>
          <w:rPr>
            <w:rStyle w:val="a5"/>
            <w:i/>
            <w:iCs/>
          </w:rPr>
          <w:t>РАЗДЕЛ 4. ЭКОНОМИЧЕСКАЯ КОНКУРЕНЦИЯ</w:t>
        </w:r>
      </w:hyperlink>
    </w:p>
    <w:p w:rsidR="00000000" w:rsidRDefault="00A10483">
      <w:pPr>
        <w:pStyle w:val="pji"/>
      </w:pPr>
      <w:r>
        <w:rPr>
          <w:rStyle w:val="s3"/>
        </w:rPr>
        <w:t> </w:t>
      </w:r>
    </w:p>
    <w:p w:rsidR="00000000" w:rsidRDefault="00A10483">
      <w:pPr>
        <w:pStyle w:val="pji"/>
      </w:pPr>
      <w:hyperlink w:anchor="sub1600000" w:history="1">
        <w:r>
          <w:rPr>
            <w:rStyle w:val="a5"/>
            <w:i/>
            <w:iCs/>
          </w:rPr>
          <w:t>Глава 14. КОНКУРЕНЦИЯ</w:t>
        </w:r>
      </w:hyperlink>
    </w:p>
    <w:p w:rsidR="00000000" w:rsidRDefault="00A10483">
      <w:pPr>
        <w:pStyle w:val="pj"/>
        <w:ind w:left="1418" w:hanging="992"/>
      </w:pPr>
      <w:hyperlink w:anchor="sub1600000" w:history="1">
        <w:r>
          <w:rPr>
            <w:rStyle w:val="a5"/>
            <w:i/>
            <w:iCs/>
          </w:rPr>
          <w:t>Статья 160. Цели государственного регулирования конкуренции</w:t>
        </w:r>
      </w:hyperlink>
    </w:p>
    <w:p w:rsidR="00000000" w:rsidRDefault="00A10483">
      <w:pPr>
        <w:pStyle w:val="pj"/>
        <w:ind w:left="1418" w:hanging="992"/>
      </w:pPr>
      <w:hyperlink w:anchor="sub1610000" w:history="1">
        <w:r>
          <w:rPr>
            <w:rStyle w:val="a5"/>
            <w:i/>
            <w:iCs/>
          </w:rPr>
          <w:t>Стать</w:t>
        </w:r>
        <w:r>
          <w:rPr>
            <w:rStyle w:val="a5"/>
            <w:i/>
            <w:iCs/>
          </w:rPr>
          <w:t>я 161. Отношения в сфере государственного регулирования конкуренции</w:t>
        </w:r>
      </w:hyperlink>
    </w:p>
    <w:p w:rsidR="00000000" w:rsidRDefault="00A10483">
      <w:pPr>
        <w:pStyle w:val="pj"/>
        <w:ind w:left="1418" w:hanging="992"/>
      </w:pPr>
      <w:hyperlink w:anchor="sub1620000" w:history="1">
        <w:r>
          <w:rPr>
            <w:rStyle w:val="a5"/>
            <w:i/>
            <w:iCs/>
          </w:rPr>
          <w:t>Статья 162. Понятие конкуренции</w:t>
        </w:r>
      </w:hyperlink>
    </w:p>
    <w:p w:rsidR="00000000" w:rsidRDefault="00A10483">
      <w:pPr>
        <w:pStyle w:val="pj"/>
        <w:ind w:left="1418" w:hanging="992"/>
      </w:pPr>
      <w:hyperlink w:anchor="sub1630000" w:history="1">
        <w:r>
          <w:rPr>
            <w:rStyle w:val="a5"/>
            <w:i/>
            <w:iCs/>
          </w:rPr>
          <w:t>Статья 163. Государственная политика в сфере конкуренции</w:t>
        </w:r>
      </w:hyperlink>
    </w:p>
    <w:p w:rsidR="00000000" w:rsidRDefault="00A10483">
      <w:pPr>
        <w:pStyle w:val="pj"/>
        <w:ind w:left="1418" w:hanging="992"/>
      </w:pPr>
      <w:hyperlink w:anchor="sub163010000" w:history="1">
        <w:r>
          <w:rPr>
            <w:rStyle w:val="a5"/>
            <w:i/>
            <w:iCs/>
          </w:rPr>
          <w:t>Статья 163-1. Обязательные услуги, оказываемые субъектами естественных монополий и квазигосударственного сектора</w:t>
        </w:r>
      </w:hyperlink>
    </w:p>
    <w:p w:rsidR="00000000" w:rsidRDefault="00A10483">
      <w:pPr>
        <w:pStyle w:val="pj"/>
        <w:ind w:left="1418" w:hanging="992"/>
      </w:pPr>
      <w:hyperlink w:anchor="sub1640000" w:history="1">
        <w:r>
          <w:rPr>
            <w:rStyle w:val="a5"/>
            <w:i/>
            <w:iCs/>
          </w:rPr>
          <w:t>Статья 164. Субъект рынка</w:t>
        </w:r>
      </w:hyperlink>
    </w:p>
    <w:p w:rsidR="00000000" w:rsidRDefault="00A10483">
      <w:pPr>
        <w:pStyle w:val="pj"/>
        <w:ind w:left="1418" w:hanging="992"/>
      </w:pPr>
      <w:hyperlink w:anchor="sub1650000" w:history="1">
        <w:r>
          <w:rPr>
            <w:rStyle w:val="a5"/>
            <w:i/>
            <w:iCs/>
          </w:rPr>
          <w:t>Статья 165. Группа лиц</w:t>
        </w:r>
      </w:hyperlink>
    </w:p>
    <w:p w:rsidR="00000000" w:rsidRDefault="00A10483">
      <w:pPr>
        <w:pStyle w:val="pj"/>
        <w:ind w:left="1418" w:hanging="992"/>
      </w:pPr>
      <w:hyperlink w:anchor="sub1660000" w:history="1">
        <w:r>
          <w:rPr>
            <w:rStyle w:val="a5"/>
            <w:i/>
            <w:iCs/>
          </w:rPr>
          <w:t>Статья 166. Аффилиированные лица юридических лиц</w:t>
        </w:r>
      </w:hyperlink>
    </w:p>
    <w:p w:rsidR="00000000" w:rsidRDefault="00A10483">
      <w:pPr>
        <w:pStyle w:val="pj"/>
        <w:ind w:left="1418" w:hanging="992"/>
      </w:pPr>
      <w:r>
        <w:rPr>
          <w:rStyle w:val="s3"/>
        </w:rPr>
        <w:t> </w:t>
      </w:r>
    </w:p>
    <w:p w:rsidR="00000000" w:rsidRDefault="00A10483">
      <w:pPr>
        <w:pStyle w:val="pji"/>
      </w:pPr>
      <w:hyperlink w:anchor="sub1670000" w:history="1">
        <w:r>
          <w:rPr>
            <w:rStyle w:val="a5"/>
            <w:i/>
            <w:iCs/>
          </w:rPr>
          <w:t>Глава 15. МОНОПОЛИСТИЧЕСКАЯ ДЕЯТЕЛЬНОСТЬ</w:t>
        </w:r>
      </w:hyperlink>
    </w:p>
    <w:p w:rsidR="00000000" w:rsidRDefault="00A10483">
      <w:pPr>
        <w:pStyle w:val="pj"/>
        <w:ind w:left="1418" w:hanging="992"/>
      </w:pPr>
      <w:hyperlink w:anchor="sub1670000" w:history="1">
        <w:r>
          <w:rPr>
            <w:rStyle w:val="a5"/>
            <w:i/>
            <w:iCs/>
          </w:rPr>
          <w:t>Статья 167. Понятие и виды монополистической деятельности</w:t>
        </w:r>
      </w:hyperlink>
    </w:p>
    <w:p w:rsidR="00000000" w:rsidRDefault="00A10483">
      <w:pPr>
        <w:pStyle w:val="pj"/>
        <w:ind w:left="1418" w:hanging="992"/>
      </w:pPr>
      <w:hyperlink w:anchor="sub1680000" w:history="1">
        <w:r>
          <w:rPr>
            <w:rStyle w:val="a5"/>
            <w:i/>
            <w:iCs/>
          </w:rPr>
          <w:t>Статья 168. Виды антиконкурентных соглашений и согласованных действий</w:t>
        </w:r>
      </w:hyperlink>
    </w:p>
    <w:p w:rsidR="00000000" w:rsidRDefault="00A10483">
      <w:pPr>
        <w:pStyle w:val="pj"/>
        <w:ind w:left="1418" w:hanging="992"/>
      </w:pPr>
      <w:hyperlink w:anchor="sub1690000" w:history="1">
        <w:r>
          <w:rPr>
            <w:rStyle w:val="a5"/>
            <w:i/>
            <w:iCs/>
          </w:rPr>
          <w:t>Статья 169. Антиконкурентные соглашения</w:t>
        </w:r>
      </w:hyperlink>
    </w:p>
    <w:p w:rsidR="00000000" w:rsidRDefault="00A10483">
      <w:pPr>
        <w:pStyle w:val="pj"/>
        <w:ind w:left="1418" w:hanging="992"/>
      </w:pPr>
      <w:hyperlink w:anchor="sub169010000" w:history="1">
        <w:r>
          <w:rPr>
            <w:rStyle w:val="a5"/>
            <w:i/>
            <w:iCs/>
          </w:rPr>
          <w:t>Статья 169-1. Требования о защите конкуренции при ор</w:t>
        </w:r>
        <w:r>
          <w:rPr>
            <w:rStyle w:val="a5"/>
            <w:i/>
            <w:iCs/>
          </w:rPr>
          <w:t>ганизации и проведении закупок товаров и торгов</w:t>
        </w:r>
      </w:hyperlink>
    </w:p>
    <w:p w:rsidR="00000000" w:rsidRDefault="00A10483">
      <w:pPr>
        <w:pStyle w:val="pj"/>
        <w:ind w:left="1418" w:hanging="992"/>
      </w:pPr>
      <w:hyperlink w:anchor="sub1700000" w:history="1">
        <w:r>
          <w:rPr>
            <w:rStyle w:val="a5"/>
            <w:i/>
            <w:iCs/>
          </w:rPr>
          <w:t>Статья 170. Антиконкурентные согласованные действия субъектов рынка</w:t>
        </w:r>
      </w:hyperlink>
    </w:p>
    <w:p w:rsidR="00000000" w:rsidRDefault="00A10483">
      <w:pPr>
        <w:pStyle w:val="pj"/>
        <w:ind w:left="1418" w:hanging="992"/>
      </w:pPr>
      <w:hyperlink w:anchor="sub1710000" w:history="1">
        <w:r>
          <w:rPr>
            <w:rStyle w:val="a5"/>
            <w:i/>
            <w:iCs/>
          </w:rPr>
          <w:t>Статья 171. Предварительное рассмотрение проекта соглашения субъектов рынк</w:t>
        </w:r>
        <w:r>
          <w:rPr>
            <w:rStyle w:val="a5"/>
            <w:i/>
            <w:iCs/>
          </w:rPr>
          <w:t>а</w:t>
        </w:r>
      </w:hyperlink>
    </w:p>
    <w:p w:rsidR="00000000" w:rsidRDefault="00A10483">
      <w:pPr>
        <w:pStyle w:val="pj"/>
        <w:ind w:left="1418" w:hanging="992"/>
      </w:pPr>
      <w:hyperlink w:anchor="sub1720000" w:history="1">
        <w:r>
          <w:rPr>
            <w:rStyle w:val="a5"/>
            <w:i/>
            <w:iCs/>
          </w:rPr>
          <w:t>Статья 172. Доминирующее или монопольное положение</w:t>
        </w:r>
      </w:hyperlink>
    </w:p>
    <w:p w:rsidR="00000000" w:rsidRDefault="00A10483">
      <w:pPr>
        <w:pStyle w:val="pj"/>
        <w:ind w:left="1418" w:hanging="992"/>
      </w:pPr>
      <w:hyperlink w:anchor="sub172010000" w:history="1">
        <w:r>
          <w:rPr>
            <w:rStyle w:val="a5"/>
            <w:i/>
            <w:iCs/>
          </w:rPr>
          <w:t>Статья 172-1. Конгломерат</w:t>
        </w:r>
      </w:hyperlink>
    </w:p>
    <w:p w:rsidR="00000000" w:rsidRDefault="00A10483">
      <w:pPr>
        <w:pStyle w:val="pj"/>
        <w:ind w:left="1418" w:hanging="992"/>
      </w:pPr>
      <w:hyperlink w:anchor="sub1730000" w:history="1">
        <w:r>
          <w:rPr>
            <w:rStyle w:val="a5"/>
            <w:i/>
            <w:iCs/>
          </w:rPr>
          <w:t>Статья 173. Исключена</w:t>
        </w:r>
      </w:hyperlink>
    </w:p>
    <w:p w:rsidR="00000000" w:rsidRDefault="00A10483">
      <w:pPr>
        <w:pStyle w:val="pj"/>
        <w:ind w:left="1418" w:hanging="992"/>
      </w:pPr>
      <w:hyperlink w:anchor="sub1730000" w:history="1">
        <w:r>
          <w:rPr>
            <w:rStyle w:val="a5"/>
            <w:i/>
            <w:iCs/>
          </w:rPr>
          <w:t>Статья 174. </w:t>
        </w:r>
        <w:r>
          <w:rPr>
            <w:rStyle w:val="a5"/>
            <w:i/>
            <w:iCs/>
          </w:rPr>
          <w:t>Злоупотребление доминирующим или монопольным положением</w:t>
        </w:r>
      </w:hyperlink>
    </w:p>
    <w:p w:rsidR="00000000" w:rsidRDefault="00A10483">
      <w:pPr>
        <w:pStyle w:val="pj"/>
        <w:ind w:left="1418" w:hanging="992"/>
      </w:pPr>
      <w:hyperlink w:anchor="sub1750000" w:history="1">
        <w:r>
          <w:rPr>
            <w:rStyle w:val="a5"/>
            <w:i/>
            <w:iCs/>
          </w:rPr>
          <w:t>Статья 175. Монопольно высокая и монопольно низкая цена товара</w:t>
        </w:r>
      </w:hyperlink>
    </w:p>
    <w:p w:rsidR="00000000" w:rsidRDefault="00A10483">
      <w:pPr>
        <w:pStyle w:val="pj"/>
        <w:ind w:left="1418" w:hanging="992"/>
      </w:pPr>
      <w:hyperlink w:anchor="sub1760000" w:history="1">
        <w:r>
          <w:rPr>
            <w:rStyle w:val="a5"/>
            <w:i/>
            <w:iCs/>
          </w:rPr>
          <w:t>Статья 176. Монопсоническое положение и монопсонически низкая цена</w:t>
        </w:r>
      </w:hyperlink>
    </w:p>
    <w:p w:rsidR="00000000" w:rsidRDefault="00A10483">
      <w:pPr>
        <w:pStyle w:val="pj"/>
        <w:ind w:left="1418" w:hanging="992"/>
      </w:pPr>
      <w:hyperlink w:anchor="sub176010000" w:history="1">
        <w:r>
          <w:rPr>
            <w:rStyle w:val="a5"/>
            <w:i/>
            <w:iCs/>
          </w:rPr>
          <w:t>Статья 176-1. Обеспечение равного доступа к ключевой мощности</w:t>
        </w:r>
      </w:hyperlink>
    </w:p>
    <w:p w:rsidR="00000000" w:rsidRDefault="00A10483">
      <w:pPr>
        <w:pStyle w:val="pj"/>
        <w:ind w:left="1418" w:hanging="992"/>
      </w:pPr>
      <w:r>
        <w:rPr>
          <w:rStyle w:val="s3"/>
        </w:rPr>
        <w:t> </w:t>
      </w:r>
    </w:p>
    <w:p w:rsidR="00000000" w:rsidRDefault="00A10483">
      <w:pPr>
        <w:pStyle w:val="pji"/>
      </w:pPr>
      <w:hyperlink w:anchor="sub1770000" w:history="1">
        <w:r>
          <w:rPr>
            <w:rStyle w:val="a5"/>
            <w:i/>
            <w:iCs/>
          </w:rPr>
          <w:t>Глава 16. НЕДОБРОСОВЕСТНАЯ КОНКУРЕНЦИЯ</w:t>
        </w:r>
      </w:hyperlink>
    </w:p>
    <w:p w:rsidR="00000000" w:rsidRDefault="00A10483">
      <w:pPr>
        <w:pStyle w:val="pj"/>
        <w:ind w:left="1418" w:hanging="992"/>
      </w:pPr>
      <w:hyperlink w:anchor="sub1770000" w:history="1">
        <w:r>
          <w:rPr>
            <w:rStyle w:val="a5"/>
            <w:i/>
            <w:iCs/>
          </w:rPr>
          <w:t>Статья 177. Понятие недобросовестной конкуренции</w:t>
        </w:r>
      </w:hyperlink>
    </w:p>
    <w:p w:rsidR="00000000" w:rsidRDefault="00A10483">
      <w:pPr>
        <w:pStyle w:val="pj"/>
        <w:ind w:left="1418" w:hanging="992"/>
      </w:pPr>
      <w:hyperlink w:anchor="sub1780000" w:history="1">
        <w:r>
          <w:rPr>
            <w:rStyle w:val="a5"/>
            <w:i/>
            <w:iCs/>
          </w:rPr>
          <w:t>Статья 178. Неправомерное использование средств индивидуализации товаров, работ, услуг, а также объектов авторского права</w:t>
        </w:r>
      </w:hyperlink>
    </w:p>
    <w:p w:rsidR="00000000" w:rsidRDefault="00A10483">
      <w:pPr>
        <w:pStyle w:val="pj"/>
        <w:ind w:left="1418" w:hanging="992"/>
      </w:pPr>
      <w:hyperlink w:anchor="sub1790000" w:history="1">
        <w:r>
          <w:rPr>
            <w:rStyle w:val="a5"/>
            <w:i/>
            <w:iCs/>
          </w:rPr>
          <w:t>Статья 179. Неправомерное использование товара другого производителя</w:t>
        </w:r>
      </w:hyperlink>
    </w:p>
    <w:p w:rsidR="00000000" w:rsidRDefault="00A10483">
      <w:pPr>
        <w:pStyle w:val="pj"/>
        <w:ind w:left="1418" w:hanging="992"/>
      </w:pPr>
      <w:hyperlink w:anchor="sub1800000" w:history="1">
        <w:r>
          <w:rPr>
            <w:rStyle w:val="a5"/>
            <w:i/>
            <w:iCs/>
          </w:rPr>
          <w:t>Статья 180. Копирование внешнего вида изделия</w:t>
        </w:r>
      </w:hyperlink>
    </w:p>
    <w:p w:rsidR="00000000" w:rsidRDefault="00A10483">
      <w:pPr>
        <w:pStyle w:val="pj"/>
        <w:ind w:left="1418" w:hanging="992"/>
      </w:pPr>
      <w:hyperlink w:anchor="sub1810000" w:history="1">
        <w:r>
          <w:rPr>
            <w:rStyle w:val="a5"/>
            <w:i/>
            <w:iCs/>
          </w:rPr>
          <w:t>Статья 181. Дискредитация субъекта рынка</w:t>
        </w:r>
      </w:hyperlink>
    </w:p>
    <w:p w:rsidR="00000000" w:rsidRDefault="00A10483">
      <w:pPr>
        <w:pStyle w:val="pj"/>
        <w:ind w:left="1418" w:hanging="992"/>
      </w:pPr>
      <w:hyperlink w:anchor="sub1820000" w:history="1">
        <w:r>
          <w:rPr>
            <w:rStyle w:val="a5"/>
            <w:i/>
            <w:iCs/>
          </w:rPr>
          <w:t>Статья 182. Заведомо ложная, недобросовестная и недостоверная реклама</w:t>
        </w:r>
      </w:hyperlink>
    </w:p>
    <w:p w:rsidR="00000000" w:rsidRDefault="00A10483">
      <w:pPr>
        <w:pStyle w:val="pj"/>
        <w:ind w:left="1418" w:hanging="992"/>
      </w:pPr>
      <w:hyperlink w:anchor="sub1830000" w:history="1">
        <w:r>
          <w:rPr>
            <w:rStyle w:val="a5"/>
            <w:i/>
            <w:iCs/>
          </w:rPr>
          <w:t>Статья 183. Реализация (приобретение) товара с принудительным ассортиментом</w:t>
        </w:r>
      </w:hyperlink>
    </w:p>
    <w:p w:rsidR="00000000" w:rsidRDefault="00A10483">
      <w:pPr>
        <w:pStyle w:val="pj"/>
        <w:ind w:left="1418" w:hanging="992"/>
      </w:pPr>
      <w:hyperlink w:anchor="sub1840000" w:history="1">
        <w:r>
          <w:rPr>
            <w:rStyle w:val="a5"/>
            <w:i/>
            <w:iCs/>
          </w:rPr>
          <w:t>Статья 184. Призыв к бойкоту продавца (поставщика) конкурента</w:t>
        </w:r>
      </w:hyperlink>
    </w:p>
    <w:p w:rsidR="00000000" w:rsidRDefault="00A10483">
      <w:pPr>
        <w:pStyle w:val="pj"/>
        <w:ind w:left="1418" w:hanging="992"/>
      </w:pPr>
      <w:hyperlink w:anchor="sub1850000" w:history="1">
        <w:r>
          <w:rPr>
            <w:rStyle w:val="a5"/>
            <w:i/>
            <w:iCs/>
          </w:rPr>
          <w:t>Статья 185. Призыв</w:t>
        </w:r>
        <w:r>
          <w:rPr>
            <w:rStyle w:val="a5"/>
            <w:i/>
            <w:iCs/>
          </w:rPr>
          <w:t xml:space="preserve"> к дискриминации покупателя (поставщика)</w:t>
        </w:r>
      </w:hyperlink>
    </w:p>
    <w:p w:rsidR="00000000" w:rsidRDefault="00A10483">
      <w:pPr>
        <w:pStyle w:val="pj"/>
        <w:ind w:left="1418" w:hanging="992"/>
      </w:pPr>
      <w:hyperlink w:anchor="sub1860000" w:history="1">
        <w:r>
          <w:rPr>
            <w:rStyle w:val="a5"/>
            <w:i/>
            <w:iCs/>
          </w:rPr>
          <w:t>Статья 186. Призыв к разрыву договора с конкурентом</w:t>
        </w:r>
      </w:hyperlink>
    </w:p>
    <w:p w:rsidR="00000000" w:rsidRDefault="00A10483">
      <w:pPr>
        <w:pStyle w:val="pj"/>
        <w:ind w:left="1418" w:hanging="992"/>
      </w:pPr>
      <w:hyperlink w:anchor="sub1870000" w:history="1">
        <w:r>
          <w:rPr>
            <w:rStyle w:val="a5"/>
            <w:i/>
            <w:iCs/>
          </w:rPr>
          <w:t>Статья 187. Подкуп работника продавца (поставщика)</w:t>
        </w:r>
      </w:hyperlink>
    </w:p>
    <w:p w:rsidR="00000000" w:rsidRDefault="00A10483">
      <w:pPr>
        <w:pStyle w:val="pj"/>
        <w:ind w:left="1418" w:hanging="992"/>
      </w:pPr>
      <w:hyperlink w:anchor="sub1880000" w:history="1">
        <w:r>
          <w:rPr>
            <w:rStyle w:val="a5"/>
            <w:i/>
            <w:iCs/>
          </w:rPr>
          <w:t>Статья 188. П</w:t>
        </w:r>
        <w:r>
          <w:rPr>
            <w:rStyle w:val="a5"/>
            <w:i/>
            <w:iCs/>
          </w:rPr>
          <w:t>одкуп работника покупателя</w:t>
        </w:r>
      </w:hyperlink>
    </w:p>
    <w:p w:rsidR="00000000" w:rsidRDefault="00A10483">
      <w:pPr>
        <w:pStyle w:val="pj"/>
        <w:ind w:left="1418" w:hanging="992"/>
      </w:pPr>
      <w:hyperlink w:anchor="sub1890000" w:history="1">
        <w:r>
          <w:rPr>
            <w:rStyle w:val="a5"/>
            <w:i/>
            <w:iCs/>
          </w:rPr>
          <w:t>Статья 189. Неправомерное использование информации, составляющей коммерческую тайну</w:t>
        </w:r>
      </w:hyperlink>
    </w:p>
    <w:p w:rsidR="00000000" w:rsidRDefault="00A10483">
      <w:pPr>
        <w:pStyle w:val="pj"/>
        <w:ind w:left="1418" w:hanging="992"/>
      </w:pPr>
      <w:hyperlink w:anchor="sub1900000" w:history="1">
        <w:r>
          <w:rPr>
            <w:rStyle w:val="a5"/>
            <w:i/>
            <w:iCs/>
          </w:rPr>
          <w:t>Статья 190. Реализация товара с предоставлением потребителю недостоверной инфор</w:t>
        </w:r>
        <w:r>
          <w:rPr>
            <w:rStyle w:val="a5"/>
            <w:i/>
            <w:iCs/>
          </w:rPr>
          <w:t>мации в отношении характера, способа и места производства, потребительских свойств, качества и количества товара и (или) его производителей</w:t>
        </w:r>
      </w:hyperlink>
    </w:p>
    <w:p w:rsidR="00000000" w:rsidRDefault="00A10483">
      <w:pPr>
        <w:pStyle w:val="pj"/>
        <w:ind w:left="1418" w:hanging="992"/>
      </w:pPr>
      <w:hyperlink w:anchor="sub1910000" w:history="1">
        <w:r>
          <w:rPr>
            <w:rStyle w:val="a5"/>
            <w:i/>
            <w:iCs/>
          </w:rPr>
          <w:t>Статья 191. </w:t>
        </w:r>
        <w:r>
          <w:rPr>
            <w:rStyle w:val="a5"/>
            <w:i/>
            <w:iCs/>
          </w:rPr>
          <w:t>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hyperlink>
    </w:p>
    <w:p w:rsidR="00000000" w:rsidRDefault="00A10483">
      <w:pPr>
        <w:pStyle w:val="pj"/>
        <w:ind w:left="1418" w:hanging="992"/>
      </w:pPr>
      <w:hyperlink w:anchor="sub191010000" w:history="1">
        <w:r>
          <w:rPr>
            <w:rStyle w:val="a5"/>
            <w:i/>
            <w:iCs/>
          </w:rPr>
          <w:t>Статья 191-1. Создание барьеров смены продавца (поставщика) товара</w:t>
        </w:r>
      </w:hyperlink>
    </w:p>
    <w:p w:rsidR="00000000" w:rsidRDefault="00A10483">
      <w:pPr>
        <w:pStyle w:val="pj"/>
        <w:ind w:left="1418" w:hanging="992"/>
      </w:pPr>
      <w:r>
        <w:rPr>
          <w:rStyle w:val="s3"/>
        </w:rPr>
        <w:t> </w:t>
      </w:r>
    </w:p>
    <w:p w:rsidR="00000000" w:rsidRDefault="00A10483">
      <w:pPr>
        <w:pStyle w:val="pji"/>
      </w:pPr>
      <w:hyperlink w:anchor="sub1910000" w:history="1">
        <w:r>
          <w:rPr>
            <w:rStyle w:val="a5"/>
            <w:i/>
            <w:iCs/>
          </w:rPr>
          <w:t>Глава 17. УЧАСТИЕ ГОСУДАРСТВА В ПРЕДПРИНИМАТЕЛЬСКОЙ ДЕЯТЕЛЬНОСТИ</w:t>
        </w:r>
      </w:hyperlink>
    </w:p>
    <w:p w:rsidR="00000000" w:rsidRDefault="00A10483">
      <w:pPr>
        <w:pStyle w:val="pj"/>
        <w:ind w:left="1418" w:hanging="992"/>
      </w:pPr>
      <w:hyperlink w:anchor="sub1920000" w:history="1">
        <w:r>
          <w:rPr>
            <w:rStyle w:val="a5"/>
            <w:i/>
            <w:iCs/>
          </w:rPr>
          <w:t>Статья 192. Основания участия государства в предпринимательской деятельности</w:t>
        </w:r>
      </w:hyperlink>
      <w:r>
        <w:rPr>
          <w:rStyle w:val="s3"/>
        </w:rPr>
        <w:t xml:space="preserve"> </w:t>
      </w:r>
    </w:p>
    <w:p w:rsidR="00000000" w:rsidRDefault="00A10483">
      <w:pPr>
        <w:pStyle w:val="pj"/>
        <w:ind w:left="1418" w:hanging="992"/>
      </w:pPr>
      <w:hyperlink w:anchor="sub1930000" w:history="1">
        <w:r>
          <w:rPr>
            <w:rStyle w:val="a5"/>
            <w:i/>
            <w:iCs/>
          </w:rPr>
          <w:t>Статья 193.</w:t>
        </w:r>
        <w:r>
          <w:rPr>
            <w:rStyle w:val="a5"/>
            <w:i/>
            <w:iCs/>
          </w:rPr>
          <w:t> Государственная монополия и специальное право</w:t>
        </w:r>
      </w:hyperlink>
    </w:p>
    <w:p w:rsidR="00000000" w:rsidRDefault="00A10483">
      <w:pPr>
        <w:pStyle w:val="pj"/>
        <w:ind w:left="1418" w:hanging="992"/>
      </w:pPr>
      <w:r>
        <w:rPr>
          <w:rStyle w:val="s3"/>
        </w:rPr>
        <w:t> </w:t>
      </w:r>
    </w:p>
    <w:p w:rsidR="00000000" w:rsidRDefault="00A10483">
      <w:pPr>
        <w:pStyle w:val="pji"/>
      </w:pPr>
      <w:hyperlink w:anchor="sub1940000" w:history="1">
        <w:r>
          <w:rPr>
            <w:rStyle w:val="a5"/>
            <w:i/>
            <w:iCs/>
          </w:rPr>
          <w:t>Глава 18. ЗАЩИТА КОНКУРЕНЦИИ</w:t>
        </w:r>
      </w:hyperlink>
    </w:p>
    <w:p w:rsidR="00000000" w:rsidRDefault="00A10483">
      <w:pPr>
        <w:pStyle w:val="pj"/>
        <w:ind w:left="1418" w:hanging="992"/>
      </w:pPr>
      <w:hyperlink w:anchor="sub1940000" w:history="1">
        <w:r>
          <w:rPr>
            <w:rStyle w:val="a5"/>
            <w:i/>
            <w:iCs/>
          </w:rPr>
          <w:t xml:space="preserve">Статья 194.  </w:t>
        </w:r>
        <w:r>
          <w:rPr>
            <w:rStyle w:val="a5"/>
            <w:i/>
            <w:iCs/>
          </w:rPr>
          <w:t xml:space="preserve">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 </w:t>
        </w:r>
      </w:hyperlink>
    </w:p>
    <w:p w:rsidR="00000000" w:rsidRDefault="00A10483">
      <w:pPr>
        <w:pStyle w:val="pj"/>
        <w:ind w:left="1418" w:hanging="992"/>
      </w:pPr>
      <w:hyperlink w:anchor="sub1950000" w:history="1">
        <w:r>
          <w:rPr>
            <w:rStyle w:val="a5"/>
            <w:i/>
            <w:iCs/>
          </w:rPr>
          <w:t>Статья 195. Предупреждение нару</w:t>
        </w:r>
        <w:r>
          <w:rPr>
            <w:rStyle w:val="a5"/>
            <w:i/>
            <w:iCs/>
          </w:rPr>
          <w:t>шений законодательства Республики Казахстан в области защиты конкуренции</w:t>
        </w:r>
      </w:hyperlink>
    </w:p>
    <w:p w:rsidR="00000000" w:rsidRDefault="00A10483">
      <w:pPr>
        <w:pStyle w:val="pj"/>
        <w:ind w:left="1418" w:hanging="992"/>
      </w:pPr>
      <w:hyperlink w:anchor="sub195010000" w:history="1">
        <w:r>
          <w:rPr>
            <w:rStyle w:val="a5"/>
            <w:i/>
            <w:iCs/>
          </w:rPr>
          <w:t>Статья 195-1. Антимонопольный комплаенс</w:t>
        </w:r>
      </w:hyperlink>
    </w:p>
    <w:p w:rsidR="00000000" w:rsidRDefault="00A10483">
      <w:pPr>
        <w:pStyle w:val="pj"/>
        <w:ind w:left="1418" w:hanging="992"/>
      </w:pPr>
      <w:hyperlink w:anchor="sub1960000" w:history="1">
        <w:r>
          <w:rPr>
            <w:rStyle w:val="a5"/>
            <w:i/>
            <w:iCs/>
          </w:rPr>
          <w:t>Статья 196. Анализ состояния конкуренции на товарных рынках</w:t>
        </w:r>
      </w:hyperlink>
    </w:p>
    <w:p w:rsidR="00000000" w:rsidRDefault="00A10483">
      <w:pPr>
        <w:pStyle w:val="pj"/>
        <w:ind w:left="1418" w:hanging="992"/>
      </w:pPr>
      <w:hyperlink w:anchor="sub1970000" w:history="1">
        <w:r>
          <w:rPr>
            <w:rStyle w:val="a5"/>
            <w:i/>
            <w:iCs/>
          </w:rPr>
          <w:t>Статья 197. Исключена</w:t>
        </w:r>
      </w:hyperlink>
    </w:p>
    <w:p w:rsidR="00000000" w:rsidRDefault="00A10483">
      <w:pPr>
        <w:pStyle w:val="pj"/>
        <w:ind w:left="1418" w:hanging="992"/>
      </w:pPr>
      <w:hyperlink w:anchor="sub1980000" w:history="1">
        <w:r>
          <w:rPr>
            <w:rStyle w:val="a5"/>
            <w:i/>
            <w:iCs/>
          </w:rPr>
          <w:t>Статья 198. Предостережение о недопустимости нарушения законодательства Республики Казахстан в области защиты конкуренции</w:t>
        </w:r>
      </w:hyperlink>
    </w:p>
    <w:p w:rsidR="00000000" w:rsidRDefault="00A10483">
      <w:pPr>
        <w:pStyle w:val="pj"/>
        <w:ind w:left="1418" w:hanging="992"/>
      </w:pPr>
      <w:hyperlink w:anchor="sub1990000" w:history="1">
        <w:r>
          <w:rPr>
            <w:rStyle w:val="a5"/>
            <w:i/>
            <w:iCs/>
          </w:rPr>
          <w:t>Статья 199. Уведомление о на</w:t>
        </w:r>
        <w:r>
          <w:rPr>
            <w:rStyle w:val="a5"/>
            <w:i/>
            <w:iCs/>
          </w:rPr>
          <w:t>личии в действиях (бездействии) признаков нарушения законодательства Республики Казахстан в области защиты конкуренции</w:t>
        </w:r>
      </w:hyperlink>
    </w:p>
    <w:p w:rsidR="00000000" w:rsidRDefault="00A10483">
      <w:pPr>
        <w:pStyle w:val="pj"/>
        <w:ind w:left="1418" w:hanging="992"/>
      </w:pPr>
      <w:hyperlink w:anchor="sub2000000" w:history="1">
        <w:r>
          <w:rPr>
            <w:rStyle w:val="a5"/>
            <w:i/>
            <w:iCs/>
          </w:rPr>
          <w:t>Статья 200. Экономическая концентрация</w:t>
        </w:r>
      </w:hyperlink>
    </w:p>
    <w:p w:rsidR="00000000" w:rsidRDefault="00A10483">
      <w:pPr>
        <w:pStyle w:val="pj"/>
        <w:ind w:left="1418" w:hanging="992"/>
      </w:pPr>
      <w:hyperlink w:anchor="sub2010000" w:history="1">
        <w:r>
          <w:rPr>
            <w:rStyle w:val="a5"/>
            <w:i/>
            <w:iCs/>
          </w:rPr>
          <w:t>Статья 201. </w:t>
        </w:r>
        <w:r>
          <w:rPr>
            <w:rStyle w:val="a5"/>
            <w:i/>
            <w:iCs/>
          </w:rPr>
          <w:t>Регулирование экономической концентрации</w:t>
        </w:r>
      </w:hyperlink>
    </w:p>
    <w:p w:rsidR="00000000" w:rsidRDefault="00A10483">
      <w:pPr>
        <w:pStyle w:val="pj"/>
        <w:ind w:left="1418" w:hanging="992"/>
      </w:pPr>
      <w:hyperlink w:anchor="sub2020000" w:history="1">
        <w:r>
          <w:rPr>
            <w:rStyle w:val="a5"/>
            <w:i/>
            <w:iCs/>
          </w:rPr>
          <w:t>Статья 202. Лица, подающие ходатайство о даче согласия на экономическую концентрацию</w:t>
        </w:r>
      </w:hyperlink>
    </w:p>
    <w:p w:rsidR="00000000" w:rsidRDefault="00A10483">
      <w:pPr>
        <w:pStyle w:val="pj"/>
        <w:ind w:left="1418" w:hanging="992"/>
      </w:pPr>
      <w:hyperlink w:anchor="sub2030000" w:history="1">
        <w:r>
          <w:rPr>
            <w:rStyle w:val="a5"/>
            <w:i/>
            <w:iCs/>
          </w:rPr>
          <w:t>Статья 203. Порядок подачи ходатайства</w:t>
        </w:r>
      </w:hyperlink>
    </w:p>
    <w:p w:rsidR="00000000" w:rsidRDefault="00A10483">
      <w:pPr>
        <w:pStyle w:val="pj"/>
        <w:ind w:left="1418" w:hanging="992"/>
      </w:pPr>
      <w:hyperlink w:anchor="sub2040000" w:history="1">
        <w:r>
          <w:rPr>
            <w:rStyle w:val="a5"/>
            <w:i/>
            <w:iCs/>
          </w:rPr>
          <w:t>Статья 204. Документация, прилагаемая к ходатайству о даче согласия на экономическую концентрацию</w:t>
        </w:r>
      </w:hyperlink>
    </w:p>
    <w:p w:rsidR="00000000" w:rsidRDefault="00A10483">
      <w:pPr>
        <w:pStyle w:val="pj"/>
        <w:ind w:left="1418" w:hanging="992"/>
      </w:pPr>
      <w:hyperlink w:anchor="sub2050000" w:history="1">
        <w:r>
          <w:rPr>
            <w:rStyle w:val="a5"/>
            <w:i/>
            <w:iCs/>
          </w:rPr>
          <w:t>Статья 205. Сроки рассмотрения ходатайства о даче согласия на экономическую концентрацию</w:t>
        </w:r>
      </w:hyperlink>
    </w:p>
    <w:p w:rsidR="00000000" w:rsidRDefault="00A10483">
      <w:pPr>
        <w:pStyle w:val="pj"/>
        <w:ind w:left="1418" w:hanging="992"/>
      </w:pPr>
      <w:hyperlink w:anchor="sub2060000" w:history="1">
        <w:r>
          <w:rPr>
            <w:rStyle w:val="a5"/>
            <w:i/>
            <w:iCs/>
          </w:rPr>
          <w:t>Статья 206. Порядок уведомления антимонопольного органа о совершенной экономической концентрации</w:t>
        </w:r>
      </w:hyperlink>
    </w:p>
    <w:p w:rsidR="00000000" w:rsidRDefault="00A10483">
      <w:pPr>
        <w:pStyle w:val="pj"/>
        <w:ind w:left="1418" w:hanging="992"/>
      </w:pPr>
      <w:hyperlink w:anchor="sub2070000" w:history="1">
        <w:r>
          <w:rPr>
            <w:rStyle w:val="a5"/>
            <w:i/>
            <w:iCs/>
          </w:rPr>
          <w:t>Статья 207. Документация, прилагаемая к уведомлению (ходатайству) в антимонопольный орган о совершенной (планируемой) эко</w:t>
        </w:r>
        <w:r>
          <w:rPr>
            <w:rStyle w:val="a5"/>
            <w:i/>
            <w:iCs/>
          </w:rPr>
          <w:t>номической концентрации</w:t>
        </w:r>
      </w:hyperlink>
    </w:p>
    <w:p w:rsidR="00000000" w:rsidRDefault="00A10483">
      <w:pPr>
        <w:pStyle w:val="pj"/>
        <w:ind w:left="1418" w:hanging="992"/>
      </w:pPr>
      <w:hyperlink w:anchor="sub2080000" w:history="1">
        <w:r>
          <w:rPr>
            <w:rStyle w:val="a5"/>
            <w:i/>
            <w:iCs/>
          </w:rPr>
          <w:t>Статья 208. Решение по ходатайству о согласии на экономическую концентрацию</w:t>
        </w:r>
      </w:hyperlink>
    </w:p>
    <w:p w:rsidR="00000000" w:rsidRDefault="00A10483">
      <w:pPr>
        <w:pStyle w:val="pj"/>
        <w:ind w:left="1418" w:hanging="992"/>
      </w:pPr>
      <w:hyperlink w:anchor="sub2090000" w:history="1">
        <w:r>
          <w:rPr>
            <w:rStyle w:val="a5"/>
            <w:i/>
            <w:iCs/>
          </w:rPr>
          <w:t>Статья 209. Принятие антимонопольным органом решения по уведомлению о совершенной экономич</w:t>
        </w:r>
        <w:r>
          <w:rPr>
            <w:rStyle w:val="a5"/>
            <w:i/>
            <w:iCs/>
          </w:rPr>
          <w:t>еской концентрации</w:t>
        </w:r>
      </w:hyperlink>
    </w:p>
    <w:p w:rsidR="00000000" w:rsidRDefault="00A10483">
      <w:pPr>
        <w:pStyle w:val="pj"/>
        <w:ind w:left="1418" w:hanging="992"/>
      </w:pPr>
      <w:hyperlink w:anchor="sub2100000" w:history="1">
        <w:r>
          <w:rPr>
            <w:rStyle w:val="a5"/>
            <w:i/>
            <w:iCs/>
          </w:rPr>
          <w:t>Статья 210. Основания прекращения рассмотрения ходатайства о согласии на экономическую концентрацию</w:t>
        </w:r>
      </w:hyperlink>
    </w:p>
    <w:p w:rsidR="00000000" w:rsidRDefault="00A10483">
      <w:pPr>
        <w:pStyle w:val="pj"/>
        <w:ind w:left="1418" w:hanging="992"/>
      </w:pPr>
      <w:hyperlink w:anchor="sub210010000" w:history="1">
        <w:r>
          <w:rPr>
            <w:rStyle w:val="a5"/>
            <w:i/>
            <w:iCs/>
          </w:rPr>
          <w:t>Статья 210-1. Доверенное лицо</w:t>
        </w:r>
      </w:hyperlink>
    </w:p>
    <w:p w:rsidR="00000000" w:rsidRDefault="00A10483">
      <w:pPr>
        <w:pStyle w:val="pj"/>
        <w:ind w:left="1418" w:hanging="992"/>
      </w:pPr>
      <w:hyperlink w:anchor="sub2110000" w:history="1">
        <w:r>
          <w:rPr>
            <w:rStyle w:val="a5"/>
            <w:i/>
            <w:iCs/>
          </w:rPr>
          <w:t>Статья</w:t>
        </w:r>
        <w:r>
          <w:rPr>
            <w:rStyle w:val="a5"/>
            <w:i/>
            <w:iCs/>
          </w:rPr>
          <w:t xml:space="preserve"> 211. Исключена</w:t>
        </w:r>
      </w:hyperlink>
    </w:p>
    <w:p w:rsidR="00000000" w:rsidRDefault="00A10483">
      <w:pPr>
        <w:pStyle w:val="pj"/>
        <w:ind w:left="1418" w:hanging="992"/>
      </w:pPr>
      <w:r>
        <w:rPr>
          <w:rStyle w:val="s3"/>
        </w:rPr>
        <w:t> </w:t>
      </w:r>
    </w:p>
    <w:p w:rsidR="00000000" w:rsidRDefault="00A10483">
      <w:pPr>
        <w:pStyle w:val="pji"/>
      </w:pPr>
      <w:hyperlink w:anchor="sub2120000" w:history="1">
        <w:r>
          <w:rPr>
            <w:rStyle w:val="a5"/>
            <w:i/>
            <w:iCs/>
          </w:rPr>
          <w:t>Глава 19. Исключена</w:t>
        </w:r>
      </w:hyperlink>
      <w:r>
        <w:rPr>
          <w:rStyle w:val="s3"/>
        </w:rPr>
        <w:t xml:space="preserve"> </w:t>
      </w:r>
    </w:p>
    <w:p w:rsidR="00000000" w:rsidRDefault="00A10483">
      <w:pPr>
        <w:pStyle w:val="pji"/>
      </w:pPr>
      <w:r>
        <w:rPr>
          <w:rStyle w:val="s3"/>
        </w:rPr>
        <w:t> </w:t>
      </w:r>
    </w:p>
    <w:p w:rsidR="00000000" w:rsidRDefault="00A10483">
      <w:pPr>
        <w:pStyle w:val="pji"/>
      </w:pPr>
      <w:hyperlink w:anchor="sub2160000" w:history="1">
        <w:r>
          <w:rPr>
            <w:rStyle w:val="a5"/>
            <w:i/>
            <w:iCs/>
          </w:rPr>
          <w:t>Глава 20. ВЫЯВЛЕНИЕ НАРУШЕНИЙ ЗАКОНОДАТЕЛЬСТВА РЕСПУБЛИКИ КАЗАХСТАН В ОБЛАСТИ ЗАЩИТЫ КОНКУРЕНЦИИ</w:t>
        </w:r>
      </w:hyperlink>
    </w:p>
    <w:p w:rsidR="00000000" w:rsidRDefault="00A10483">
      <w:pPr>
        <w:pStyle w:val="pj"/>
        <w:ind w:left="1418" w:hanging="992"/>
      </w:pPr>
      <w:hyperlink w:anchor="sub2160000" w:history="1">
        <w:r>
          <w:rPr>
            <w:rStyle w:val="a5"/>
            <w:i/>
            <w:iCs/>
          </w:rPr>
          <w:t>Статья 216. Основан</w:t>
        </w:r>
        <w:r>
          <w:rPr>
            <w:rStyle w:val="a5"/>
            <w:i/>
            <w:iCs/>
          </w:rPr>
          <w:t>ия для начала расследования нарушения законодательства Республики Казахстан в области защиты конкуренции</w:t>
        </w:r>
      </w:hyperlink>
    </w:p>
    <w:p w:rsidR="00000000" w:rsidRDefault="00A10483">
      <w:pPr>
        <w:pStyle w:val="pj"/>
        <w:ind w:left="1418" w:hanging="992"/>
      </w:pPr>
      <w:hyperlink w:anchor="sub2170000" w:history="1">
        <w:r>
          <w:rPr>
            <w:rStyle w:val="a5"/>
            <w:i/>
            <w:iCs/>
          </w:rPr>
          <w:t>Статья 217. </w:t>
        </w:r>
        <w:r>
          <w:rPr>
            <w:rStyle w:val="a5"/>
            <w:i/>
            <w:iCs/>
          </w:rPr>
          <w:t>Лица, участвующие в расследовании нарушений законодательства Республики Казахстан в области защиты конкуренции</w:t>
        </w:r>
      </w:hyperlink>
    </w:p>
    <w:p w:rsidR="00000000" w:rsidRDefault="00A10483">
      <w:pPr>
        <w:pStyle w:val="pj"/>
        <w:ind w:left="1418" w:hanging="992"/>
      </w:pPr>
      <w:hyperlink w:anchor="sub2180000" w:history="1">
        <w:r>
          <w:rPr>
            <w:rStyle w:val="a5"/>
            <w:i/>
            <w:iCs/>
          </w:rPr>
          <w:t>Статья 218. Проведение расследования</w:t>
        </w:r>
      </w:hyperlink>
    </w:p>
    <w:p w:rsidR="00000000" w:rsidRDefault="00A10483">
      <w:pPr>
        <w:pStyle w:val="pj"/>
        <w:ind w:left="1418" w:hanging="992"/>
      </w:pPr>
      <w:hyperlink w:anchor="sub2190000" w:history="1">
        <w:r>
          <w:rPr>
            <w:rStyle w:val="a5"/>
            <w:i/>
            <w:iCs/>
          </w:rPr>
          <w:t>Статья 219. Доказательства при расследован</w:t>
        </w:r>
        <w:r>
          <w:rPr>
            <w:rStyle w:val="a5"/>
            <w:i/>
            <w:iCs/>
          </w:rPr>
          <w:t>ии нарушения законодательства Республики Казахстан в области защиты конкуренции</w:t>
        </w:r>
      </w:hyperlink>
    </w:p>
    <w:p w:rsidR="00000000" w:rsidRDefault="00A10483">
      <w:pPr>
        <w:pStyle w:val="pj"/>
        <w:ind w:left="1418" w:hanging="992"/>
      </w:pPr>
      <w:hyperlink w:anchor="sub2200000" w:history="1">
        <w:r>
          <w:rPr>
            <w:rStyle w:val="a5"/>
            <w:i/>
            <w:iCs/>
          </w:rPr>
          <w:t>Статья 220. Права лиц, участвующих в расследовании нарушений законодательства Республики Казахстан в области защиты конкуренции</w:t>
        </w:r>
      </w:hyperlink>
    </w:p>
    <w:p w:rsidR="00000000" w:rsidRDefault="00A10483">
      <w:pPr>
        <w:pStyle w:val="pj"/>
        <w:ind w:left="1418" w:hanging="992"/>
      </w:pPr>
      <w:hyperlink w:anchor="sub2210000" w:history="1">
        <w:r>
          <w:rPr>
            <w:rStyle w:val="a5"/>
            <w:i/>
            <w:iCs/>
          </w:rPr>
          <w:t>Статья 221. Права должностных лиц антимонопольного органа при проведении расследования</w:t>
        </w:r>
      </w:hyperlink>
    </w:p>
    <w:p w:rsidR="00000000" w:rsidRDefault="00A10483">
      <w:pPr>
        <w:pStyle w:val="pj"/>
        <w:ind w:left="1418" w:hanging="992"/>
      </w:pPr>
      <w:hyperlink w:anchor="sub2220000" w:history="1">
        <w:r>
          <w:rPr>
            <w:rStyle w:val="a5"/>
            <w:i/>
            <w:iCs/>
          </w:rPr>
          <w:t xml:space="preserve">Статья 222. Приостановление и возобновление расследования дела о нарушении законодательства Республики </w:t>
        </w:r>
        <w:r>
          <w:rPr>
            <w:rStyle w:val="a5"/>
            <w:i/>
            <w:iCs/>
          </w:rPr>
          <w:t>Казахстан в области защиты конкуренции</w:t>
        </w:r>
      </w:hyperlink>
    </w:p>
    <w:p w:rsidR="00000000" w:rsidRDefault="00A10483">
      <w:pPr>
        <w:pStyle w:val="pj"/>
        <w:ind w:left="1418" w:hanging="992"/>
      </w:pPr>
      <w:hyperlink w:anchor="sub2230000" w:history="1">
        <w:r>
          <w:rPr>
            <w:rStyle w:val="a5"/>
            <w:i/>
            <w:iCs/>
          </w:rPr>
          <w:t>Статья 223. Прекращение расследования нарушений законодательства Республики Казахстан в области защиты конкуренции</w:t>
        </w:r>
      </w:hyperlink>
    </w:p>
    <w:p w:rsidR="00000000" w:rsidRDefault="00A10483">
      <w:pPr>
        <w:pStyle w:val="pj"/>
        <w:ind w:left="1418" w:hanging="992"/>
      </w:pPr>
      <w:hyperlink w:anchor="sub2240000" w:history="1">
        <w:r>
          <w:rPr>
            <w:rStyle w:val="a5"/>
            <w:i/>
            <w:iCs/>
          </w:rPr>
          <w:t>Статья 224. Решения антимонопольного</w:t>
        </w:r>
        <w:r>
          <w:rPr>
            <w:rStyle w:val="a5"/>
            <w:i/>
            <w:iCs/>
          </w:rPr>
          <w:t xml:space="preserve"> органа по результатам расследования нарушений законодательства Республики Казахстан в области защиты конкуренции</w:t>
        </w:r>
      </w:hyperlink>
    </w:p>
    <w:p w:rsidR="00000000" w:rsidRDefault="00A10483">
      <w:pPr>
        <w:pStyle w:val="pj"/>
        <w:ind w:left="1418" w:hanging="992"/>
      </w:pPr>
      <w:r>
        <w:rPr>
          <w:rStyle w:val="s3"/>
        </w:rPr>
        <w:t> </w:t>
      </w:r>
    </w:p>
    <w:p w:rsidR="00000000" w:rsidRDefault="00A10483">
      <w:pPr>
        <w:pStyle w:val="pj"/>
        <w:ind w:left="1418" w:hanging="1418"/>
      </w:pPr>
      <w:hyperlink w:anchor="sub2250000" w:history="1">
        <w:r>
          <w:rPr>
            <w:rStyle w:val="a5"/>
            <w:i/>
            <w:iCs/>
          </w:rPr>
          <w:t>Глава 21. ПРЕСЕЧЕНИЕ НАРУШЕНИЙ ЗАКОНОДАТЕЛЬСТВА РЕСПУБЛИКИ КАЗАХСТАН В ОБЛАСТИ ЗАЩИТЫ КОНКУРЕНЦИИ И ПЕРЕСМО</w:t>
        </w:r>
        <w:r>
          <w:rPr>
            <w:rStyle w:val="a5"/>
            <w:i/>
            <w:iCs/>
          </w:rPr>
          <w:t>ТР ПРЕДПИСАНИЙ АНТИМОНОПОЛЬНОГО ОРГАНА</w:t>
        </w:r>
      </w:hyperlink>
    </w:p>
    <w:p w:rsidR="00000000" w:rsidRDefault="00A10483">
      <w:pPr>
        <w:pStyle w:val="pj"/>
        <w:ind w:left="1418" w:hanging="992"/>
      </w:pPr>
      <w:hyperlink w:anchor="sub2250000" w:history="1">
        <w:r>
          <w:rPr>
            <w:rStyle w:val="a5"/>
            <w:i/>
            <w:iCs/>
          </w:rPr>
          <w:t>Статья 225. Основания и порядок определения монопольного дохода</w:t>
        </w:r>
      </w:hyperlink>
    </w:p>
    <w:p w:rsidR="00000000" w:rsidRDefault="00A10483">
      <w:pPr>
        <w:pStyle w:val="pj"/>
        <w:ind w:left="1418" w:hanging="992"/>
      </w:pPr>
      <w:hyperlink w:anchor="sub2260000" w:history="1">
        <w:r>
          <w:rPr>
            <w:rStyle w:val="a5"/>
            <w:i/>
            <w:iCs/>
          </w:rPr>
          <w:t>Статья 226. Меры антимонопольного реагирования</w:t>
        </w:r>
      </w:hyperlink>
    </w:p>
    <w:p w:rsidR="00000000" w:rsidRDefault="00A10483">
      <w:pPr>
        <w:pStyle w:val="pj"/>
        <w:ind w:left="1418" w:hanging="992"/>
      </w:pPr>
      <w:hyperlink w:anchor="sub2270000" w:history="1">
        <w:r>
          <w:rPr>
            <w:rStyle w:val="a5"/>
            <w:i/>
            <w:iCs/>
          </w:rPr>
          <w:t>Статья </w:t>
        </w:r>
        <w:r>
          <w:rPr>
            <w:rStyle w:val="a5"/>
            <w:i/>
            <w:iCs/>
          </w:rPr>
          <w:t>227. Требования к оформлению предписания</w:t>
        </w:r>
      </w:hyperlink>
    </w:p>
    <w:p w:rsidR="00000000" w:rsidRDefault="00A10483">
      <w:pPr>
        <w:pStyle w:val="pj"/>
        <w:ind w:left="1418" w:hanging="992"/>
      </w:pPr>
      <w:hyperlink w:anchor="sub2280000" w:history="1">
        <w:r>
          <w:rPr>
            <w:rStyle w:val="a5"/>
            <w:i/>
            <w:iCs/>
          </w:rPr>
          <w:t>Статья 228. Пересмотр предписаний антимонопольного органа</w:t>
        </w:r>
      </w:hyperlink>
    </w:p>
    <w:p w:rsidR="00000000" w:rsidRDefault="00A10483">
      <w:pPr>
        <w:pStyle w:val="pj"/>
        <w:ind w:left="1418" w:hanging="992"/>
      </w:pPr>
      <w:hyperlink w:anchor="sub2290000" w:history="1">
        <w:r>
          <w:rPr>
            <w:rStyle w:val="a5"/>
            <w:i/>
            <w:iCs/>
          </w:rPr>
          <w:t xml:space="preserve">Статья 229. Проверка предписаний территориальных подразделений антимонопольного органа </w:t>
        </w:r>
      </w:hyperlink>
    </w:p>
    <w:p w:rsidR="00000000" w:rsidRDefault="00A10483">
      <w:pPr>
        <w:pStyle w:val="pj"/>
        <w:ind w:left="1418" w:hanging="992"/>
      </w:pPr>
      <w:hyperlink w:anchor="sub2300000" w:history="1">
        <w:r>
          <w:rPr>
            <w:rStyle w:val="a5"/>
            <w:i/>
            <w:iCs/>
          </w:rPr>
          <w:t>Статья 230. Обжалование предписаний антимонопольного органа</w:t>
        </w:r>
      </w:hyperlink>
    </w:p>
    <w:p w:rsidR="00000000" w:rsidRDefault="00A10483">
      <w:pPr>
        <w:pStyle w:val="pj"/>
        <w:ind w:left="1418" w:hanging="992"/>
      </w:pPr>
      <w:hyperlink w:anchor="sub2310000" w:history="1">
        <w:r>
          <w:rPr>
            <w:rStyle w:val="a5"/>
            <w:i/>
            <w:iCs/>
          </w:rPr>
          <w:t>Статья 231. Принудительное разделение или выделение в случаях злоупотребления доминирующим или монопольным положением</w:t>
        </w:r>
      </w:hyperlink>
    </w:p>
    <w:p w:rsidR="00000000" w:rsidRDefault="00A10483">
      <w:pPr>
        <w:pStyle w:val="pj"/>
        <w:ind w:left="1418" w:hanging="992"/>
      </w:pPr>
      <w:r>
        <w:rPr>
          <w:rStyle w:val="s3"/>
        </w:rPr>
        <w:t> </w:t>
      </w:r>
    </w:p>
    <w:p w:rsidR="00000000" w:rsidRDefault="00A10483">
      <w:pPr>
        <w:pStyle w:val="pji"/>
      </w:pPr>
      <w:hyperlink w:anchor="sub2320000" w:history="1">
        <w:r>
          <w:rPr>
            <w:rStyle w:val="a5"/>
            <w:i/>
            <w:iCs/>
          </w:rPr>
          <w:t>РАЗДЕЛ 5. ОСНОВНЫЕ НАПРАВЛЕНИЯ И ВИДЫ ГОСУДАРСТВЕННОЙ ПОДДЕРЖКИ ЧАСТНОГО ПРЕДПРИНИМАТЕЛЬСТВА</w:t>
        </w:r>
      </w:hyperlink>
    </w:p>
    <w:p w:rsidR="00000000" w:rsidRDefault="00A10483">
      <w:pPr>
        <w:pStyle w:val="pji"/>
      </w:pPr>
      <w:r>
        <w:rPr>
          <w:rStyle w:val="s3"/>
        </w:rPr>
        <w:t> </w:t>
      </w:r>
    </w:p>
    <w:p w:rsidR="00000000" w:rsidRDefault="00A10483">
      <w:pPr>
        <w:pStyle w:val="pji"/>
      </w:pPr>
      <w:hyperlink w:anchor="sub2320000" w:history="1">
        <w:r>
          <w:rPr>
            <w:rStyle w:val="a5"/>
            <w:i/>
            <w:iCs/>
          </w:rPr>
          <w:t>Глава 22. ГОСУДАРСТВЕННАЯ ПОДДЕРЖКА МАЛОГО И СРЕДНЕГО ПРЕДПРИНИМАТЕЛЬСТВА</w:t>
        </w:r>
      </w:hyperlink>
      <w:r>
        <w:rPr>
          <w:rStyle w:val="s3"/>
        </w:rPr>
        <w:t xml:space="preserve"> </w:t>
      </w:r>
    </w:p>
    <w:p w:rsidR="00000000" w:rsidRDefault="00A10483">
      <w:pPr>
        <w:pStyle w:val="pj"/>
        <w:ind w:left="1418" w:hanging="992"/>
      </w:pPr>
      <w:hyperlink w:anchor="sub2320000" w:history="1">
        <w:r>
          <w:rPr>
            <w:rStyle w:val="a5"/>
            <w:i/>
            <w:iCs/>
          </w:rPr>
          <w:t>Статья 232. Виды государственной поддержки малого и среднего предпринимательства</w:t>
        </w:r>
      </w:hyperlink>
    </w:p>
    <w:p w:rsidR="00000000" w:rsidRDefault="00A10483">
      <w:pPr>
        <w:pStyle w:val="pj"/>
      </w:pPr>
      <w:hyperlink w:anchor="sub232010000" w:history="1">
        <w:r>
          <w:rPr>
            <w:rStyle w:val="a5"/>
            <w:i/>
            <w:iCs/>
          </w:rPr>
          <w:t>Статья 232-1. Государственная поддержка социального предпринимательства</w:t>
        </w:r>
      </w:hyperlink>
    </w:p>
    <w:p w:rsidR="00000000" w:rsidRDefault="00A10483">
      <w:pPr>
        <w:pStyle w:val="pj"/>
        <w:ind w:left="1418" w:hanging="992"/>
      </w:pPr>
      <w:hyperlink w:anchor="sub2330000" w:history="1">
        <w:r>
          <w:rPr>
            <w:rStyle w:val="a5"/>
            <w:i/>
            <w:iCs/>
          </w:rPr>
          <w:t>Статья 233. Бизнес-инк</w:t>
        </w:r>
        <w:r>
          <w:rPr>
            <w:rStyle w:val="a5"/>
            <w:i/>
            <w:iCs/>
          </w:rPr>
          <w:t>убаторы</w:t>
        </w:r>
      </w:hyperlink>
      <w:r>
        <w:rPr>
          <w:rStyle w:val="s3"/>
        </w:rPr>
        <w:t xml:space="preserve"> </w:t>
      </w:r>
    </w:p>
    <w:p w:rsidR="00000000" w:rsidRDefault="00A10483">
      <w:pPr>
        <w:pStyle w:val="pj"/>
        <w:ind w:left="1418" w:hanging="992"/>
      </w:pPr>
      <w:hyperlink w:anchor="sub2340000" w:history="1">
        <w:r>
          <w:rPr>
            <w:rStyle w:val="a5"/>
            <w:i/>
            <w:iCs/>
          </w:rPr>
          <w:t>Статья 234. Имущественная поддержка субъектов малого и среднего предпринимательства</w:t>
        </w:r>
      </w:hyperlink>
    </w:p>
    <w:p w:rsidR="00000000" w:rsidRDefault="00A10483">
      <w:pPr>
        <w:pStyle w:val="pj"/>
        <w:ind w:left="1418" w:hanging="992"/>
      </w:pPr>
      <w:r>
        <w:rPr>
          <w:rStyle w:val="s3"/>
        </w:rPr>
        <w:t> </w:t>
      </w:r>
    </w:p>
    <w:p w:rsidR="00000000" w:rsidRDefault="00A10483">
      <w:pPr>
        <w:pStyle w:val="pj"/>
        <w:ind w:left="1418" w:hanging="1418"/>
      </w:pPr>
      <w:hyperlink w:anchor="sub2350000" w:history="1">
        <w:r>
          <w:rPr>
            <w:rStyle w:val="a5"/>
            <w:i/>
            <w:iCs/>
          </w:rPr>
          <w:t xml:space="preserve">Глава 23. ГОСУДАРСТВЕННАЯ ПОДДЕРЖКА АГРОПРОМЫШЛЕННОГО КОМПЛЕКСА И НЕСЕЛЬСКОХОЗЯЙСТВЕННЫХ ВИДОВ </w:t>
        </w:r>
        <w:r>
          <w:rPr>
            <w:rStyle w:val="a5"/>
            <w:i/>
            <w:iCs/>
          </w:rPr>
          <w:t>ПРЕДПРИНИМАТЕЛЬСКОЙ ДЕЯТЕЛЬНОСТИ В СЕЛЬСКОЙ МЕСТНОСТИ</w:t>
        </w:r>
      </w:hyperlink>
    </w:p>
    <w:p w:rsidR="00000000" w:rsidRDefault="00A10483">
      <w:pPr>
        <w:pStyle w:val="pj"/>
        <w:ind w:left="1418" w:hanging="992"/>
      </w:pPr>
      <w:hyperlink w:anchor="sub2350000" w:history="1">
        <w:r>
          <w:rPr>
            <w:rStyle w:val="a5"/>
            <w:i/>
            <w:iCs/>
          </w:rPr>
          <w:t>Статья 235. Государственная поддержка развития агропромышленного комплекса</w:t>
        </w:r>
      </w:hyperlink>
    </w:p>
    <w:p w:rsidR="00000000" w:rsidRDefault="00A10483">
      <w:pPr>
        <w:pStyle w:val="pj"/>
        <w:ind w:left="1418" w:hanging="992"/>
      </w:pPr>
      <w:hyperlink w:anchor="sub2360000" w:history="1">
        <w:r>
          <w:rPr>
            <w:rStyle w:val="a5"/>
            <w:i/>
            <w:iCs/>
          </w:rPr>
          <w:t xml:space="preserve">Статья 236. Кредитование в сфере агропромышленного комплекса </w:t>
        </w:r>
        <w:r>
          <w:rPr>
            <w:rStyle w:val="a5"/>
            <w:i/>
            <w:iCs/>
          </w:rPr>
          <w:t>и сельских территорий</w:t>
        </w:r>
      </w:hyperlink>
    </w:p>
    <w:p w:rsidR="00000000" w:rsidRDefault="00A10483">
      <w:pPr>
        <w:pStyle w:val="pj"/>
        <w:ind w:left="1418" w:hanging="992"/>
      </w:pPr>
      <w:hyperlink w:anchor="sub2370000" w:history="1">
        <w:r>
          <w:rPr>
            <w:rStyle w:val="a5"/>
            <w:i/>
            <w:iCs/>
          </w:rPr>
          <w:t>Статья 237. Субсидирование агропромышленного комплекса</w:t>
        </w:r>
      </w:hyperlink>
    </w:p>
    <w:p w:rsidR="00000000" w:rsidRDefault="00A10483">
      <w:pPr>
        <w:pStyle w:val="pj"/>
        <w:ind w:left="1418" w:hanging="992"/>
      </w:pPr>
      <w:hyperlink w:anchor="sub2380000" w:history="1">
        <w:r>
          <w:rPr>
            <w:rStyle w:val="a5"/>
            <w:i/>
            <w:iCs/>
          </w:rPr>
          <w:t>Статья 238. Реализация механизмов стабилизации цен на социально значимые продовольственные товары</w:t>
        </w:r>
      </w:hyperlink>
    </w:p>
    <w:p w:rsidR="00000000" w:rsidRDefault="00A10483">
      <w:pPr>
        <w:pStyle w:val="pj"/>
        <w:ind w:left="1418" w:hanging="992"/>
      </w:pPr>
      <w:hyperlink w:anchor="sub2390000" w:history="1">
        <w:r>
          <w:rPr>
            <w:rStyle w:val="a5"/>
            <w:i/>
            <w:iCs/>
          </w:rPr>
          <w:t>Статья 239. Информационное обеспечение агропромышленного комплекса</w:t>
        </w:r>
      </w:hyperlink>
    </w:p>
    <w:p w:rsidR="00000000" w:rsidRDefault="00A10483">
      <w:pPr>
        <w:pStyle w:val="pj"/>
        <w:ind w:left="1418" w:hanging="992"/>
      </w:pPr>
      <w:hyperlink w:anchor="sub2400000" w:history="1">
        <w:r>
          <w:rPr>
            <w:rStyle w:val="a5"/>
            <w:i/>
            <w:iCs/>
          </w:rPr>
          <w:t>Статья 240. Государственная поддержка страхования в агропромышленном комплексе</w:t>
        </w:r>
      </w:hyperlink>
    </w:p>
    <w:p w:rsidR="00000000" w:rsidRDefault="00A10483">
      <w:pPr>
        <w:pStyle w:val="pj"/>
        <w:ind w:left="1418" w:hanging="992"/>
      </w:pPr>
      <w:hyperlink w:anchor="sub2410000" w:history="1">
        <w:r>
          <w:rPr>
            <w:rStyle w:val="a5"/>
            <w:i/>
            <w:iCs/>
          </w:rPr>
          <w:t>Статья 241.</w:t>
        </w:r>
        <w:r>
          <w:rPr>
            <w:rStyle w:val="a5"/>
            <w:i/>
            <w:iCs/>
          </w:rPr>
          <w:t> Государственная поддержка крестьянских или фермерских хозяйств</w:t>
        </w:r>
      </w:hyperlink>
    </w:p>
    <w:p w:rsidR="00000000" w:rsidRDefault="00A10483">
      <w:pPr>
        <w:pStyle w:val="pj"/>
        <w:ind w:left="1418" w:hanging="992"/>
      </w:pPr>
      <w:r>
        <w:t> </w:t>
      </w:r>
    </w:p>
    <w:p w:rsidR="00000000" w:rsidRDefault="00A10483">
      <w:pPr>
        <w:pStyle w:val="pji"/>
      </w:pPr>
      <w:hyperlink w:anchor="sub241010000" w:history="1">
        <w:r>
          <w:rPr>
            <w:rStyle w:val="a5"/>
            <w:i/>
            <w:iCs/>
          </w:rPr>
          <w:t>Глава 23-1. ГОСУДАРСТВЕННАЯ ПОДДЕРЖКА ИННОВАЦИОННОЙ ДЕЯТЕЛЬНОСТИ</w:t>
        </w:r>
      </w:hyperlink>
    </w:p>
    <w:p w:rsidR="00000000" w:rsidRDefault="00A10483">
      <w:pPr>
        <w:pStyle w:val="pj"/>
      </w:pPr>
      <w:hyperlink w:anchor="sub241010000" w:history="1">
        <w:r>
          <w:rPr>
            <w:rStyle w:val="a5"/>
            <w:i/>
            <w:iCs/>
          </w:rPr>
          <w:t>Статья 241-1. Понятие и содержание инновационной деятельности</w:t>
        </w:r>
      </w:hyperlink>
    </w:p>
    <w:p w:rsidR="00000000" w:rsidRDefault="00A10483">
      <w:pPr>
        <w:pStyle w:val="pj"/>
      </w:pPr>
      <w:hyperlink w:anchor="sub241020000" w:history="1">
        <w:r>
          <w:rPr>
            <w:rStyle w:val="a5"/>
            <w:i/>
            <w:iCs/>
          </w:rPr>
          <w:t>Статья 241-2. Цель, задачи и основы государственной поддержки инновационной деятельности</w:t>
        </w:r>
      </w:hyperlink>
    </w:p>
    <w:p w:rsidR="00000000" w:rsidRDefault="00A10483">
      <w:pPr>
        <w:pStyle w:val="pj"/>
      </w:pPr>
      <w:hyperlink w:anchor="sub241030000" w:history="1">
        <w:r>
          <w:rPr>
            <w:rStyle w:val="a5"/>
            <w:i/>
            <w:iCs/>
          </w:rPr>
          <w:t>Статья 241-3. Субъекты инновационно</w:t>
        </w:r>
        <w:r>
          <w:rPr>
            <w:rStyle w:val="a5"/>
            <w:i/>
            <w:iCs/>
          </w:rPr>
          <w:t>й системы, участвующие в государственной поддержке инновационной деятельности</w:t>
        </w:r>
      </w:hyperlink>
    </w:p>
    <w:p w:rsidR="00000000" w:rsidRDefault="00A10483">
      <w:pPr>
        <w:pStyle w:val="pj"/>
      </w:pPr>
      <w:hyperlink w:anchor="sub241040000" w:history="1">
        <w:r>
          <w:rPr>
            <w:rStyle w:val="a5"/>
            <w:i/>
            <w:iCs/>
          </w:rPr>
          <w:t>Статья 241-4. Государственная технологическая политика</w:t>
        </w:r>
      </w:hyperlink>
    </w:p>
    <w:p w:rsidR="00000000" w:rsidRDefault="00A10483">
      <w:pPr>
        <w:pStyle w:val="pj"/>
      </w:pPr>
      <w:hyperlink w:anchor="sub241050000" w:history="1">
        <w:r>
          <w:rPr>
            <w:rStyle w:val="a5"/>
            <w:i/>
            <w:iCs/>
          </w:rPr>
          <w:t>Статья 241-5. Инструменты формирования и реализации г</w:t>
        </w:r>
        <w:r>
          <w:rPr>
            <w:rStyle w:val="a5"/>
            <w:i/>
            <w:iCs/>
          </w:rPr>
          <w:t>осударственной технологической политики и развития науки</w:t>
        </w:r>
      </w:hyperlink>
    </w:p>
    <w:p w:rsidR="00000000" w:rsidRDefault="00A10483">
      <w:pPr>
        <w:pStyle w:val="pj"/>
      </w:pPr>
      <w:hyperlink w:anchor="sub241060000" w:history="1">
        <w:r>
          <w:rPr>
            <w:rStyle w:val="a5"/>
            <w:i/>
            <w:iCs/>
          </w:rPr>
          <w:t>Статья 241-6. Инструменты стимулирования инновационной активности и анализа инновационной системы</w:t>
        </w:r>
      </w:hyperlink>
    </w:p>
    <w:p w:rsidR="00000000" w:rsidRDefault="00A10483">
      <w:pPr>
        <w:pStyle w:val="pj"/>
      </w:pPr>
      <w:hyperlink w:anchor="sub241070000" w:history="1">
        <w:r>
          <w:rPr>
            <w:rStyle w:val="a5"/>
            <w:i/>
            <w:iCs/>
          </w:rPr>
          <w:t>Статья 241-7. Меры государствен</w:t>
        </w:r>
        <w:r>
          <w:rPr>
            <w:rStyle w:val="a5"/>
            <w:i/>
            <w:iCs/>
          </w:rPr>
          <w:t>ной поддержки инновационной деятельности</w:t>
        </w:r>
      </w:hyperlink>
    </w:p>
    <w:p w:rsidR="00000000" w:rsidRDefault="00A10483">
      <w:pPr>
        <w:pStyle w:val="pj"/>
      </w:pPr>
      <w:hyperlink w:anchor="sub241080000" w:history="1">
        <w:r>
          <w:rPr>
            <w:rStyle w:val="a5"/>
            <w:i/>
            <w:iCs/>
          </w:rPr>
          <w:t>Статья 241-8. Софинансирование венчурных фондов и частных венчурных инвесторов</w:t>
        </w:r>
      </w:hyperlink>
    </w:p>
    <w:p w:rsidR="00000000" w:rsidRDefault="00A10483">
      <w:pPr>
        <w:pStyle w:val="pj"/>
      </w:pPr>
      <w:hyperlink w:anchor="sub241090000" w:history="1">
        <w:r>
          <w:rPr>
            <w:rStyle w:val="a5"/>
            <w:i/>
            <w:iCs/>
          </w:rPr>
          <w:t>Статья 241-9. Предоставление инновационных грантов</w:t>
        </w:r>
      </w:hyperlink>
    </w:p>
    <w:p w:rsidR="00000000" w:rsidRDefault="00A10483">
      <w:pPr>
        <w:pStyle w:val="pj"/>
      </w:pPr>
      <w:hyperlink w:anchor="sub241100000" w:history="1">
        <w:r>
          <w:rPr>
            <w:rStyle w:val="a5"/>
            <w:i/>
            <w:iCs/>
          </w:rPr>
          <w:t>Статья 241-10. Экспериментальный режим для апробирования инновационных проектов</w:t>
        </w:r>
      </w:hyperlink>
    </w:p>
    <w:p w:rsidR="00000000" w:rsidRDefault="00A10483">
      <w:pPr>
        <w:pStyle w:val="pj"/>
        <w:ind w:left="1418" w:hanging="992"/>
      </w:pPr>
      <w:r>
        <w:t> </w:t>
      </w:r>
    </w:p>
    <w:p w:rsidR="00000000" w:rsidRDefault="00A10483">
      <w:pPr>
        <w:pStyle w:val="pji"/>
      </w:pPr>
      <w:hyperlink w:anchor="sub2420000" w:history="1">
        <w:r>
          <w:rPr>
            <w:rStyle w:val="a5"/>
            <w:i/>
            <w:iCs/>
          </w:rPr>
          <w:t xml:space="preserve">Глава 24.  Государственное стимулирование промышленности </w:t>
        </w:r>
      </w:hyperlink>
    </w:p>
    <w:p w:rsidR="00000000" w:rsidRDefault="00A10483">
      <w:pPr>
        <w:pStyle w:val="pji"/>
      </w:pPr>
      <w:hyperlink w:anchor="sub2420000" w:history="1">
        <w:r>
          <w:rPr>
            <w:rStyle w:val="a5"/>
            <w:i/>
            <w:iCs/>
          </w:rPr>
          <w:t>Параграф 1. Исключен</w:t>
        </w:r>
      </w:hyperlink>
    </w:p>
    <w:p w:rsidR="00000000" w:rsidRDefault="00A10483">
      <w:pPr>
        <w:pStyle w:val="pji"/>
      </w:pPr>
      <w:hyperlink w:anchor="sub2450000" w:history="1">
        <w:r>
          <w:rPr>
            <w:rStyle w:val="a5"/>
            <w:i/>
            <w:iCs/>
          </w:rPr>
          <w:t>Параграф 2. Индустриально-инновационная система Республики Казахстан</w:t>
        </w:r>
      </w:hyperlink>
    </w:p>
    <w:p w:rsidR="00000000" w:rsidRDefault="00A10483">
      <w:pPr>
        <w:pStyle w:val="pj"/>
        <w:ind w:left="1418" w:hanging="992"/>
      </w:pPr>
      <w:hyperlink w:anchor="sub2450000" w:history="1">
        <w:r>
          <w:rPr>
            <w:rStyle w:val="a5"/>
            <w:i/>
            <w:iCs/>
          </w:rPr>
          <w:t>Статья 245. Исключена</w:t>
        </w:r>
      </w:hyperlink>
    </w:p>
    <w:p w:rsidR="00000000" w:rsidRDefault="00A10483">
      <w:pPr>
        <w:pStyle w:val="pj"/>
        <w:ind w:left="1418" w:hanging="992"/>
      </w:pPr>
      <w:hyperlink w:anchor="sub2460000" w:history="1">
        <w:r>
          <w:rPr>
            <w:rStyle w:val="a5"/>
            <w:i/>
            <w:iCs/>
          </w:rPr>
          <w:t>Статья 246. Исключена</w:t>
        </w:r>
      </w:hyperlink>
    </w:p>
    <w:p w:rsidR="00000000" w:rsidRDefault="00A10483">
      <w:pPr>
        <w:pStyle w:val="pj"/>
        <w:ind w:left="1418" w:hanging="992"/>
      </w:pPr>
      <w:hyperlink w:anchor="sub2470000" w:history="1">
        <w:r>
          <w:rPr>
            <w:rStyle w:val="a5"/>
            <w:i/>
            <w:iCs/>
          </w:rPr>
          <w:t>Статья 247. </w:t>
        </w:r>
        <w:r>
          <w:rPr>
            <w:rStyle w:val="a5"/>
            <w:i/>
            <w:iCs/>
          </w:rPr>
          <w:t>Исключена</w:t>
        </w:r>
      </w:hyperlink>
    </w:p>
    <w:p w:rsidR="00000000" w:rsidRDefault="00A10483">
      <w:pPr>
        <w:pStyle w:val="pj"/>
        <w:ind w:left="1418" w:hanging="992"/>
      </w:pPr>
      <w:hyperlink w:anchor="sub2480000" w:history="1">
        <w:r>
          <w:rPr>
            <w:rStyle w:val="a5"/>
            <w:i/>
            <w:iCs/>
          </w:rPr>
          <w:t>Статья 248. Исключена</w:t>
        </w:r>
      </w:hyperlink>
    </w:p>
    <w:p w:rsidR="00000000" w:rsidRDefault="00A10483">
      <w:pPr>
        <w:pStyle w:val="pj"/>
        <w:ind w:left="1418" w:hanging="992"/>
      </w:pPr>
      <w:hyperlink w:anchor="sub2490000" w:history="1">
        <w:r>
          <w:rPr>
            <w:rStyle w:val="a5"/>
            <w:i/>
            <w:iCs/>
          </w:rPr>
          <w:t>Статья 249. Исключена</w:t>
        </w:r>
      </w:hyperlink>
    </w:p>
    <w:p w:rsidR="00000000" w:rsidRDefault="00A10483">
      <w:pPr>
        <w:pStyle w:val="pj"/>
        <w:ind w:left="1418" w:hanging="992"/>
      </w:pPr>
      <w:hyperlink w:anchor="sub2500000" w:history="1">
        <w:r>
          <w:rPr>
            <w:rStyle w:val="a5"/>
            <w:i/>
            <w:iCs/>
          </w:rPr>
          <w:t>Статья 250. Исключена</w:t>
        </w:r>
      </w:hyperlink>
    </w:p>
    <w:p w:rsidR="00000000" w:rsidRDefault="00A10483">
      <w:pPr>
        <w:pStyle w:val="pj"/>
        <w:ind w:left="1418" w:hanging="992"/>
      </w:pPr>
      <w:hyperlink w:anchor="sub2510000" w:history="1">
        <w:r>
          <w:rPr>
            <w:rStyle w:val="a5"/>
            <w:i/>
            <w:iCs/>
          </w:rPr>
          <w:t>Статья 251. Исключена</w:t>
        </w:r>
      </w:hyperlink>
    </w:p>
    <w:p w:rsidR="00000000" w:rsidRDefault="00A10483">
      <w:pPr>
        <w:pStyle w:val="pj"/>
        <w:ind w:left="1418" w:hanging="992"/>
      </w:pPr>
      <w:hyperlink w:anchor="sub251010000" w:history="1">
        <w:r>
          <w:rPr>
            <w:rStyle w:val="a5"/>
            <w:i/>
            <w:iCs/>
          </w:rPr>
          <w:t>Статья 251-1. Исключена</w:t>
        </w:r>
      </w:hyperlink>
    </w:p>
    <w:p w:rsidR="00000000" w:rsidRDefault="00A10483">
      <w:pPr>
        <w:pStyle w:val="pj"/>
        <w:ind w:left="1418" w:hanging="992"/>
      </w:pPr>
      <w:hyperlink w:anchor="sub2520000" w:history="1">
        <w:r>
          <w:rPr>
            <w:rStyle w:val="a5"/>
            <w:i/>
            <w:iCs/>
          </w:rPr>
          <w:t>Статья 252. Исключена</w:t>
        </w:r>
      </w:hyperlink>
    </w:p>
    <w:p w:rsidR="00000000" w:rsidRDefault="00A10483">
      <w:pPr>
        <w:pStyle w:val="pj"/>
        <w:ind w:left="1418" w:hanging="992"/>
      </w:pPr>
      <w:hyperlink w:anchor="sub2530000" w:history="1">
        <w:r>
          <w:rPr>
            <w:rStyle w:val="a5"/>
            <w:i/>
            <w:iCs/>
          </w:rPr>
          <w:t>Статья 253. Исключена</w:t>
        </w:r>
      </w:hyperlink>
    </w:p>
    <w:p w:rsidR="00000000" w:rsidRDefault="00A10483">
      <w:pPr>
        <w:pStyle w:val="pj"/>
        <w:ind w:left="1418" w:hanging="992"/>
      </w:pPr>
      <w:hyperlink w:anchor="sub2540000" w:history="1">
        <w:r>
          <w:rPr>
            <w:rStyle w:val="a5"/>
            <w:i/>
            <w:iCs/>
          </w:rPr>
          <w:t>Статья 254. Международные центры трансферта технологий</w:t>
        </w:r>
      </w:hyperlink>
    </w:p>
    <w:p w:rsidR="00000000" w:rsidRDefault="00A10483">
      <w:pPr>
        <w:pStyle w:val="pj"/>
        <w:ind w:left="1418" w:hanging="992"/>
      </w:pPr>
      <w:hyperlink w:anchor="sub2550000" w:history="1">
        <w:r>
          <w:rPr>
            <w:rStyle w:val="a5"/>
            <w:i/>
            <w:iCs/>
          </w:rPr>
          <w:t>Статья 255. Исключена</w:t>
        </w:r>
      </w:hyperlink>
    </w:p>
    <w:p w:rsidR="00000000" w:rsidRDefault="00A10483">
      <w:pPr>
        <w:pStyle w:val="pj"/>
        <w:ind w:left="1418" w:hanging="992"/>
      </w:pPr>
      <w:hyperlink w:anchor="sub2560000" w:history="1">
        <w:r>
          <w:rPr>
            <w:rStyle w:val="a5"/>
            <w:i/>
            <w:iCs/>
          </w:rPr>
          <w:t>Статья 256. Исключена</w:t>
        </w:r>
      </w:hyperlink>
    </w:p>
    <w:p w:rsidR="00000000" w:rsidRDefault="00A10483">
      <w:pPr>
        <w:pStyle w:val="pj"/>
      </w:pPr>
      <w:hyperlink w:anchor="sub2570000" w:history="1">
        <w:r>
          <w:rPr>
            <w:rStyle w:val="a5"/>
            <w:i/>
            <w:iCs/>
          </w:rPr>
          <w:t>Параграф 3  (статьи 257 - 272). Исключен</w:t>
        </w:r>
      </w:hyperlink>
    </w:p>
    <w:p w:rsidR="00000000" w:rsidRDefault="00A10483">
      <w:pPr>
        <w:pStyle w:val="pj"/>
      </w:pPr>
      <w:hyperlink w:anchor="sub272010000" w:history="1">
        <w:r>
          <w:rPr>
            <w:rStyle w:val="a5"/>
            <w:i/>
            <w:iCs/>
          </w:rPr>
          <w:t>Статья 272-1. Государственное стимул</w:t>
        </w:r>
        <w:r>
          <w:rPr>
            <w:rStyle w:val="a5"/>
            <w:i/>
            <w:iCs/>
          </w:rPr>
          <w:t>ирование промышленности</w:t>
        </w:r>
      </w:hyperlink>
    </w:p>
    <w:p w:rsidR="00000000" w:rsidRDefault="00A10483">
      <w:pPr>
        <w:pStyle w:val="pj"/>
      </w:pPr>
      <w:hyperlink w:anchor="sub272020000" w:history="1">
        <w:r>
          <w:rPr>
            <w:rStyle w:val="a5"/>
            <w:i/>
            <w:iCs/>
          </w:rPr>
          <w:t>Статья 272-2. Промышленная политика</w:t>
        </w:r>
      </w:hyperlink>
    </w:p>
    <w:p w:rsidR="00000000" w:rsidRDefault="00A10483">
      <w:pPr>
        <w:pStyle w:val="pj"/>
      </w:pPr>
      <w:hyperlink w:anchor="sub272030000" w:history="1">
        <w:r>
          <w:rPr>
            <w:rStyle w:val="a5"/>
            <w:i/>
            <w:iCs/>
          </w:rPr>
          <w:t>Статья 272-3. Направления реализации промышленной политики</w:t>
        </w:r>
      </w:hyperlink>
    </w:p>
    <w:p w:rsidR="00000000" w:rsidRDefault="00A10483">
      <w:pPr>
        <w:pStyle w:val="pj"/>
      </w:pPr>
      <w:hyperlink w:anchor="sub272040000" w:history="1">
        <w:r>
          <w:rPr>
            <w:rStyle w:val="a5"/>
            <w:i/>
            <w:iCs/>
          </w:rPr>
          <w:t>Статья 272-4. Исключена</w:t>
        </w:r>
      </w:hyperlink>
    </w:p>
    <w:p w:rsidR="00000000" w:rsidRDefault="00A10483">
      <w:pPr>
        <w:pStyle w:val="pj"/>
        <w:ind w:left="1418"/>
      </w:pPr>
      <w:r>
        <w:t> </w:t>
      </w:r>
    </w:p>
    <w:p w:rsidR="00000000" w:rsidRDefault="00A10483">
      <w:pPr>
        <w:pStyle w:val="pji"/>
      </w:pPr>
      <w:hyperlink w:anchor="sub2730000" w:history="1">
        <w:r>
          <w:rPr>
            <w:rStyle w:val="a5"/>
            <w:i/>
            <w:iCs/>
          </w:rPr>
          <w:t>Глава 25. ГОСУДАРСТВЕННАЯ ПОДДЕРЖКА ИНВЕСТИЦИОННОЙ ДЕЯТЕЛЬНОСТИ</w:t>
        </w:r>
      </w:hyperlink>
    </w:p>
    <w:p w:rsidR="00000000" w:rsidRDefault="00A10483">
      <w:pPr>
        <w:pStyle w:val="pji"/>
      </w:pPr>
      <w:hyperlink w:anchor="sub2730000" w:history="1">
        <w:r>
          <w:rPr>
            <w:rStyle w:val="a5"/>
            <w:i/>
            <w:iCs/>
          </w:rPr>
          <w:t>Параграф 1. Правовой режим инвестиций</w:t>
        </w:r>
      </w:hyperlink>
    </w:p>
    <w:p w:rsidR="00000000" w:rsidRDefault="00A10483">
      <w:pPr>
        <w:pStyle w:val="pj"/>
        <w:ind w:left="1418" w:hanging="992"/>
      </w:pPr>
      <w:hyperlink w:anchor="sub2730000" w:history="1">
        <w:r>
          <w:rPr>
            <w:rStyle w:val="a5"/>
            <w:i/>
            <w:iCs/>
          </w:rPr>
          <w:t>Статья 273. Инвестиционные отношения</w:t>
        </w:r>
      </w:hyperlink>
    </w:p>
    <w:p w:rsidR="00000000" w:rsidRDefault="00A10483">
      <w:pPr>
        <w:pStyle w:val="pj"/>
        <w:ind w:left="1418" w:hanging="992"/>
      </w:pPr>
      <w:hyperlink w:anchor="sub2740000" w:history="1">
        <w:r>
          <w:rPr>
            <w:rStyle w:val="a5"/>
            <w:i/>
            <w:iCs/>
          </w:rPr>
          <w:t>Статья 274. Понятия инвестиции, инвестор, крупный инвестор и инвестиционная деятельность</w:t>
        </w:r>
      </w:hyperlink>
    </w:p>
    <w:p w:rsidR="00000000" w:rsidRDefault="00A10483">
      <w:pPr>
        <w:pStyle w:val="pj"/>
        <w:ind w:left="1418" w:hanging="992"/>
      </w:pPr>
      <w:hyperlink w:anchor="sub2750000" w:history="1">
        <w:r>
          <w:rPr>
            <w:rStyle w:val="a5"/>
            <w:i/>
            <w:iCs/>
          </w:rPr>
          <w:t>Статья 275. Объекты инвестиционной деятельности</w:t>
        </w:r>
      </w:hyperlink>
    </w:p>
    <w:p w:rsidR="00000000" w:rsidRDefault="00A10483">
      <w:pPr>
        <w:pStyle w:val="pj"/>
        <w:ind w:left="1418" w:hanging="992"/>
      </w:pPr>
      <w:hyperlink w:anchor="sub2760000" w:history="1">
        <w:r>
          <w:rPr>
            <w:rStyle w:val="a5"/>
            <w:i/>
            <w:iCs/>
          </w:rPr>
          <w:t>Статья 276. Гарантия правовой защиты д</w:t>
        </w:r>
        <w:r>
          <w:rPr>
            <w:rStyle w:val="a5"/>
            <w:i/>
            <w:iCs/>
          </w:rPr>
          <w:t>еятельности инвесторов на территории Республики Казахстан</w:t>
        </w:r>
      </w:hyperlink>
    </w:p>
    <w:p w:rsidR="00000000" w:rsidRDefault="00A10483">
      <w:pPr>
        <w:pStyle w:val="pj"/>
        <w:ind w:left="1418" w:hanging="992"/>
      </w:pPr>
      <w:hyperlink w:anchor="sub2770000" w:history="1">
        <w:r>
          <w:rPr>
            <w:rStyle w:val="a5"/>
            <w:i/>
            <w:iCs/>
          </w:rPr>
          <w:t>Статья 277. Гарантии использования доходов</w:t>
        </w:r>
      </w:hyperlink>
    </w:p>
    <w:p w:rsidR="00000000" w:rsidRDefault="00A10483">
      <w:pPr>
        <w:pStyle w:val="pj"/>
        <w:ind w:left="1418" w:hanging="992"/>
      </w:pPr>
      <w:hyperlink w:anchor="sub2780000" w:history="1">
        <w:r>
          <w:rPr>
            <w:rStyle w:val="a5"/>
            <w:i/>
            <w:iCs/>
          </w:rPr>
          <w:t>Статья 278. Гласность деятельности государственных органов в отношении инвесторов и обесп</w:t>
        </w:r>
        <w:r>
          <w:rPr>
            <w:rStyle w:val="a5"/>
            <w:i/>
            <w:iCs/>
          </w:rPr>
          <w:t>ечение доступа инвесторов к информации, связанной с осуществлением инвестиционной деятельности</w:t>
        </w:r>
      </w:hyperlink>
    </w:p>
    <w:p w:rsidR="00000000" w:rsidRDefault="00A10483">
      <w:pPr>
        <w:pStyle w:val="pj"/>
        <w:ind w:left="1418" w:hanging="992"/>
      </w:pPr>
      <w:hyperlink w:anchor="sub2790000" w:history="1">
        <w:r>
          <w:rPr>
            <w:rStyle w:val="a5"/>
            <w:i/>
            <w:iCs/>
          </w:rPr>
          <w:t>Статья 279. Гарантии прав инвесторов при национализации и реквизиции</w:t>
        </w:r>
      </w:hyperlink>
    </w:p>
    <w:p w:rsidR="00000000" w:rsidRDefault="00A10483">
      <w:pPr>
        <w:pStyle w:val="pj"/>
        <w:ind w:left="1418" w:hanging="992"/>
      </w:pPr>
      <w:hyperlink w:anchor="sub2800000" w:history="1">
        <w:r>
          <w:rPr>
            <w:rStyle w:val="a5"/>
            <w:i/>
            <w:iCs/>
          </w:rPr>
          <w:t>Статья 280. Переход прав и</w:t>
        </w:r>
        <w:r>
          <w:rPr>
            <w:rStyle w:val="a5"/>
            <w:i/>
            <w:iCs/>
          </w:rPr>
          <w:t>нвестора к другому лицу</w:t>
        </w:r>
      </w:hyperlink>
    </w:p>
    <w:p w:rsidR="00000000" w:rsidRDefault="00A10483">
      <w:pPr>
        <w:pStyle w:val="pji"/>
      </w:pPr>
      <w:hyperlink w:anchor="sub2810000" w:history="1">
        <w:r>
          <w:rPr>
            <w:rStyle w:val="a5"/>
            <w:i/>
            <w:iCs/>
          </w:rPr>
          <w:t>Параграф 2. Государственная поддержка инвестиций</w:t>
        </w:r>
      </w:hyperlink>
    </w:p>
    <w:p w:rsidR="00000000" w:rsidRDefault="00A10483">
      <w:pPr>
        <w:pStyle w:val="pj"/>
        <w:ind w:left="1418" w:hanging="992"/>
      </w:pPr>
      <w:hyperlink w:anchor="sub2810000" w:history="1">
        <w:r>
          <w:rPr>
            <w:rStyle w:val="a5"/>
            <w:i/>
            <w:iCs/>
          </w:rPr>
          <w:t>Статья 281. Цель государственной поддержки инвестиций</w:t>
        </w:r>
      </w:hyperlink>
    </w:p>
    <w:p w:rsidR="00000000" w:rsidRDefault="00A10483">
      <w:pPr>
        <w:pStyle w:val="pj"/>
        <w:ind w:left="1418" w:hanging="992"/>
      </w:pPr>
      <w:hyperlink w:anchor="sub2820000" w:history="1">
        <w:r>
          <w:rPr>
            <w:rStyle w:val="a5"/>
            <w:i/>
            <w:iCs/>
          </w:rPr>
          <w:t>Статья 282. Уполномоченный орг</w:t>
        </w:r>
        <w:r>
          <w:rPr>
            <w:rStyle w:val="a5"/>
            <w:i/>
            <w:iCs/>
          </w:rPr>
          <w:t>ан по инвестициям</w:t>
        </w:r>
      </w:hyperlink>
    </w:p>
    <w:p w:rsidR="00000000" w:rsidRDefault="00A10483">
      <w:pPr>
        <w:pStyle w:val="pj"/>
      </w:pPr>
      <w:hyperlink w:anchor="sub282010000" w:history="1">
        <w:r>
          <w:rPr>
            <w:rStyle w:val="a5"/>
            <w:i/>
            <w:iCs/>
          </w:rPr>
          <w:t>Статья 282-1. Принцип «одного окна» для инвесторов</w:t>
        </w:r>
      </w:hyperlink>
    </w:p>
    <w:p w:rsidR="00000000" w:rsidRDefault="00A10483">
      <w:pPr>
        <w:pStyle w:val="pj"/>
      </w:pPr>
      <w:hyperlink w:anchor="sub282020000" w:history="1">
        <w:r>
          <w:rPr>
            <w:rStyle w:val="a5"/>
            <w:i/>
            <w:iCs/>
          </w:rPr>
          <w:t>Статья 282-2. Национальная компания в области привлечения инвестиций и ее региональные представители и представительс</w:t>
        </w:r>
        <w:r>
          <w:rPr>
            <w:rStyle w:val="a5"/>
            <w:i/>
            <w:iCs/>
          </w:rPr>
          <w:t>тва</w:t>
        </w:r>
      </w:hyperlink>
    </w:p>
    <w:p w:rsidR="00000000" w:rsidRDefault="00A10483">
      <w:pPr>
        <w:pStyle w:val="pj"/>
      </w:pPr>
      <w:hyperlink w:anchor="sub2830000" w:history="1">
        <w:r>
          <w:rPr>
            <w:rStyle w:val="a5"/>
            <w:i/>
            <w:iCs/>
          </w:rPr>
          <w:t>Статья 283. Понятие и виды инвестиционных преференций</w:t>
        </w:r>
      </w:hyperlink>
    </w:p>
    <w:p w:rsidR="00000000" w:rsidRDefault="00A10483">
      <w:pPr>
        <w:pStyle w:val="pj"/>
        <w:ind w:left="1418" w:hanging="992"/>
      </w:pPr>
      <w:hyperlink w:anchor="sub2840000" w:history="1">
        <w:r>
          <w:rPr>
            <w:rStyle w:val="a5"/>
            <w:i/>
            <w:iCs/>
          </w:rPr>
          <w:t>Статья 284. Инвестиционный проект</w:t>
        </w:r>
      </w:hyperlink>
    </w:p>
    <w:p w:rsidR="00000000" w:rsidRDefault="00A10483">
      <w:pPr>
        <w:pStyle w:val="pj"/>
        <w:ind w:left="1418" w:hanging="992"/>
      </w:pPr>
      <w:hyperlink w:anchor="sub2850000" w:history="1">
        <w:r>
          <w:rPr>
            <w:rStyle w:val="a5"/>
            <w:i/>
            <w:iCs/>
          </w:rPr>
          <w:t>Статья 285. Порядок получения инвестиционных преференций</w:t>
        </w:r>
      </w:hyperlink>
    </w:p>
    <w:p w:rsidR="00000000" w:rsidRDefault="00A10483">
      <w:pPr>
        <w:pStyle w:val="pj"/>
        <w:ind w:left="1418" w:hanging="992"/>
      </w:pPr>
      <w:hyperlink w:anchor="sub2860000" w:history="1">
        <w:r>
          <w:rPr>
            <w:rStyle w:val="a5"/>
            <w:i/>
            <w:iCs/>
          </w:rPr>
          <w:t>Статья 286. Условия предоставления инвестиционных преференций</w:t>
        </w:r>
      </w:hyperlink>
    </w:p>
    <w:p w:rsidR="00000000" w:rsidRDefault="00A10483">
      <w:pPr>
        <w:pStyle w:val="pj"/>
        <w:ind w:left="1418" w:hanging="992"/>
      </w:pPr>
      <w:hyperlink w:anchor="sub2870000" w:history="1">
        <w:r>
          <w:rPr>
            <w:rStyle w:val="a5"/>
            <w:i/>
            <w:iCs/>
          </w:rPr>
          <w:t>Статья 287. Освобождение от обложения таможенными пошлинами</w:t>
        </w:r>
      </w:hyperlink>
    </w:p>
    <w:p w:rsidR="00000000" w:rsidRDefault="00A10483">
      <w:pPr>
        <w:pStyle w:val="pj"/>
        <w:ind w:left="1418" w:hanging="992"/>
      </w:pPr>
      <w:hyperlink w:anchor="sub2880000" w:history="1">
        <w:r>
          <w:rPr>
            <w:rStyle w:val="a5"/>
            <w:i/>
            <w:iCs/>
          </w:rPr>
          <w:t>Статья 288. Государственные натурны</w:t>
        </w:r>
        <w:r>
          <w:rPr>
            <w:rStyle w:val="a5"/>
            <w:i/>
            <w:iCs/>
          </w:rPr>
          <w:t>е гранты</w:t>
        </w:r>
      </w:hyperlink>
    </w:p>
    <w:p w:rsidR="00000000" w:rsidRDefault="00A10483">
      <w:pPr>
        <w:pStyle w:val="pj"/>
        <w:ind w:left="1418" w:hanging="992"/>
      </w:pPr>
      <w:hyperlink w:anchor="sub2890000" w:history="1">
        <w:r>
          <w:rPr>
            <w:rStyle w:val="a5"/>
            <w:i/>
            <w:iCs/>
          </w:rPr>
          <w:t>Статья 289. Гарантии стабильности при изменении законодательства Республики Казахстан</w:t>
        </w:r>
      </w:hyperlink>
    </w:p>
    <w:p w:rsidR="00000000" w:rsidRDefault="00A10483">
      <w:pPr>
        <w:pStyle w:val="pj"/>
        <w:ind w:left="1418" w:hanging="992"/>
      </w:pPr>
      <w:hyperlink w:anchor="sub2900000" w:history="1">
        <w:r>
          <w:rPr>
            <w:rStyle w:val="a5"/>
            <w:i/>
            <w:iCs/>
          </w:rPr>
          <w:t>Статья 290. Преференции по налогам</w:t>
        </w:r>
      </w:hyperlink>
    </w:p>
    <w:p w:rsidR="00000000" w:rsidRDefault="00A10483">
      <w:pPr>
        <w:pStyle w:val="pj"/>
        <w:ind w:left="1418" w:hanging="992"/>
      </w:pPr>
      <w:hyperlink w:anchor="sub2910000" w:history="1">
        <w:r>
          <w:rPr>
            <w:rStyle w:val="a5"/>
            <w:i/>
            <w:iCs/>
          </w:rPr>
          <w:t>Статья 291. Исключена</w:t>
        </w:r>
      </w:hyperlink>
    </w:p>
    <w:p w:rsidR="00000000" w:rsidRDefault="00A10483">
      <w:pPr>
        <w:pStyle w:val="pj"/>
        <w:ind w:left="1418" w:hanging="992"/>
      </w:pPr>
      <w:hyperlink w:anchor="sub2920000" w:history="1">
        <w:r>
          <w:rPr>
            <w:rStyle w:val="a5"/>
            <w:i/>
            <w:iCs/>
          </w:rPr>
          <w:t>Статья 292. Требования к заявке на предоставление инвестиционных преференций</w:t>
        </w:r>
      </w:hyperlink>
    </w:p>
    <w:p w:rsidR="00000000" w:rsidRDefault="00A10483">
      <w:pPr>
        <w:pStyle w:val="pj"/>
        <w:ind w:left="1418" w:hanging="992"/>
      </w:pPr>
      <w:hyperlink w:anchor="sub2930000" w:history="1">
        <w:r>
          <w:rPr>
            <w:rStyle w:val="a5"/>
            <w:i/>
            <w:iCs/>
          </w:rPr>
          <w:t>Статья 293. Сроки рассмотрения заявки на предоставление инвестиционных преференций</w:t>
        </w:r>
      </w:hyperlink>
    </w:p>
    <w:p w:rsidR="00000000" w:rsidRDefault="00A10483">
      <w:pPr>
        <w:pStyle w:val="pj"/>
        <w:ind w:left="1418" w:hanging="992"/>
      </w:pPr>
      <w:hyperlink w:anchor="sub2940000" w:history="1">
        <w:r>
          <w:rPr>
            <w:rStyle w:val="a5"/>
            <w:i/>
            <w:iCs/>
          </w:rPr>
          <w:t>Ст</w:t>
        </w:r>
        <w:r>
          <w:rPr>
            <w:rStyle w:val="a5"/>
            <w:i/>
            <w:iCs/>
          </w:rPr>
          <w:t>атья 294. Заключение инвестиционного контракта</w:t>
        </w:r>
      </w:hyperlink>
    </w:p>
    <w:p w:rsidR="00000000" w:rsidRDefault="00A10483">
      <w:pPr>
        <w:pStyle w:val="pj"/>
        <w:ind w:left="1418" w:hanging="992"/>
      </w:pPr>
      <w:hyperlink w:anchor="sub2950000" w:history="1">
        <w:r>
          <w:rPr>
            <w:rStyle w:val="a5"/>
            <w:i/>
            <w:iCs/>
          </w:rPr>
          <w:t>Статья 295. Условия расторжения инвестиционного контракта</w:t>
        </w:r>
      </w:hyperlink>
    </w:p>
    <w:p w:rsidR="00000000" w:rsidRDefault="00A10483">
      <w:pPr>
        <w:pStyle w:val="pj"/>
        <w:ind w:left="1418" w:hanging="992"/>
      </w:pPr>
      <w:hyperlink w:anchor="sub295010000" w:history="1">
        <w:r>
          <w:rPr>
            <w:rStyle w:val="a5"/>
            <w:i/>
            <w:iCs/>
          </w:rPr>
          <w:t>Статья 295-1. Заключение и расторжение специального инвестиционного контракта</w:t>
        </w:r>
      </w:hyperlink>
    </w:p>
    <w:p w:rsidR="00000000" w:rsidRDefault="00A10483">
      <w:pPr>
        <w:pStyle w:val="pj"/>
        <w:ind w:left="1418" w:hanging="992"/>
      </w:pPr>
      <w:hyperlink w:anchor="sub295020000" w:history="1">
        <w:r>
          <w:rPr>
            <w:rStyle w:val="a5"/>
            <w:i/>
            <w:iCs/>
          </w:rPr>
          <w:t>Статья 295-2. Соглашение об инвестициях</w:t>
        </w:r>
      </w:hyperlink>
    </w:p>
    <w:p w:rsidR="00000000" w:rsidRDefault="00A10483">
      <w:pPr>
        <w:pStyle w:val="pj"/>
      </w:pPr>
      <w:hyperlink w:anchor="sub295030000" w:history="1">
        <w:r>
          <w:rPr>
            <w:rStyle w:val="a5"/>
            <w:i/>
            <w:iCs/>
          </w:rPr>
          <w:t>Статья 295-3. Соглашение об инвестиционных обязательствах</w:t>
        </w:r>
      </w:hyperlink>
    </w:p>
    <w:p w:rsidR="00000000" w:rsidRDefault="00A10483">
      <w:pPr>
        <w:pStyle w:val="pj"/>
      </w:pPr>
      <w:hyperlink w:anchor="sub2960000" w:history="1">
        <w:r>
          <w:rPr>
            <w:rStyle w:val="a5"/>
            <w:i/>
            <w:iCs/>
          </w:rPr>
          <w:t>Статья 296. Разрешение инвестиционных споров</w:t>
        </w:r>
      </w:hyperlink>
    </w:p>
    <w:p w:rsidR="00000000" w:rsidRDefault="00A10483">
      <w:pPr>
        <w:pStyle w:val="pj"/>
        <w:ind w:left="1418" w:hanging="992"/>
      </w:pPr>
      <w:hyperlink w:anchor="sub296010000" w:history="1">
        <w:r>
          <w:rPr>
            <w:rStyle w:val="a5"/>
            <w:i/>
            <w:iCs/>
          </w:rPr>
          <w:t>Статья 296-1. Формы контроля за соблюдением условий инвестиционных контрактов</w:t>
        </w:r>
      </w:hyperlink>
    </w:p>
    <w:p w:rsidR="00000000" w:rsidRDefault="00A10483">
      <w:pPr>
        <w:pStyle w:val="pj"/>
        <w:ind w:left="1418" w:hanging="992"/>
      </w:pPr>
      <w:hyperlink w:anchor="sub296020000" w:history="1">
        <w:r>
          <w:rPr>
            <w:rStyle w:val="a5"/>
            <w:i/>
            <w:iCs/>
          </w:rPr>
          <w:t>Статья 296-2. Порядок организации и осуществления контроля за соблюдением условий инвестиционных контрактов</w:t>
        </w:r>
      </w:hyperlink>
    </w:p>
    <w:p w:rsidR="00000000" w:rsidRDefault="00A10483">
      <w:pPr>
        <w:pStyle w:val="pj"/>
        <w:ind w:left="1418" w:hanging="992"/>
      </w:pPr>
      <w:r>
        <w:rPr>
          <w:rStyle w:val="s3"/>
        </w:rPr>
        <w:t> </w:t>
      </w:r>
    </w:p>
    <w:p w:rsidR="00000000" w:rsidRDefault="00A10483">
      <w:pPr>
        <w:pStyle w:val="pj"/>
        <w:ind w:left="993" w:hanging="993"/>
      </w:pPr>
      <w:hyperlink w:anchor="sub2970000" w:history="1">
        <w:r>
          <w:rPr>
            <w:rStyle w:val="a5"/>
            <w:i/>
            <w:iCs/>
          </w:rPr>
          <w:t>Глава 26. СПЕЦИАЛЬНЫЕ ЗАЩИТНЫЕ, АНТИДЕМПИНГОВЫЕ И КОМПЕНСАЦИОННЫЕ МЕРЫ ПО ОТНОШЕНИЮ К ТРЕТЬИМ СТРАНАМ</w:t>
        </w:r>
      </w:hyperlink>
      <w:r>
        <w:rPr>
          <w:rStyle w:val="s3"/>
        </w:rPr>
        <w:t xml:space="preserve"> </w:t>
      </w:r>
    </w:p>
    <w:p w:rsidR="00000000" w:rsidRDefault="00A10483">
      <w:pPr>
        <w:pStyle w:val="pj"/>
        <w:ind w:left="1418" w:hanging="992"/>
      </w:pPr>
      <w:hyperlink w:anchor="sub2970000" w:history="1">
        <w:r>
          <w:rPr>
            <w:rStyle w:val="a5"/>
            <w:i/>
            <w:iCs/>
          </w:rPr>
          <w:t>Статья 297. Общие положения о введении мер защиты внутреннего рынка</w:t>
        </w:r>
      </w:hyperlink>
      <w:r>
        <w:rPr>
          <w:rStyle w:val="s3"/>
        </w:rPr>
        <w:t xml:space="preserve"> </w:t>
      </w:r>
    </w:p>
    <w:p w:rsidR="00000000" w:rsidRDefault="00A10483">
      <w:pPr>
        <w:pStyle w:val="pj"/>
        <w:ind w:left="1418" w:hanging="992"/>
      </w:pPr>
      <w:hyperlink w:anchor="sub2980000" w:history="1">
        <w:r>
          <w:rPr>
            <w:rStyle w:val="a5"/>
            <w:i/>
            <w:iCs/>
          </w:rPr>
          <w:t>Статья 298. Виды мер</w:t>
        </w:r>
      </w:hyperlink>
      <w:r>
        <w:rPr>
          <w:rStyle w:val="s3"/>
        </w:rPr>
        <w:t xml:space="preserve"> </w:t>
      </w:r>
    </w:p>
    <w:p w:rsidR="00000000" w:rsidRDefault="00A10483">
      <w:pPr>
        <w:pStyle w:val="pj"/>
        <w:ind w:left="1418" w:hanging="992"/>
      </w:pPr>
      <w:hyperlink w:anchor="sub2990000" w:history="1">
        <w:r>
          <w:rPr>
            <w:rStyle w:val="a5"/>
            <w:i/>
            <w:iCs/>
          </w:rPr>
          <w:t>Статья 299. Принципы применения специальных защитных, антидемпинговых и компенсационных мер</w:t>
        </w:r>
      </w:hyperlink>
    </w:p>
    <w:p w:rsidR="00000000" w:rsidRDefault="00A10483">
      <w:pPr>
        <w:pStyle w:val="pj"/>
        <w:ind w:left="1418" w:hanging="992"/>
      </w:pPr>
      <w:r>
        <w:rPr>
          <w:rStyle w:val="s3"/>
        </w:rPr>
        <w:t> </w:t>
      </w:r>
    </w:p>
    <w:p w:rsidR="00000000" w:rsidRDefault="00A10483">
      <w:pPr>
        <w:pStyle w:val="pji"/>
      </w:pPr>
      <w:hyperlink w:anchor="sub3000000" w:history="1">
        <w:r>
          <w:rPr>
            <w:rStyle w:val="a5"/>
            <w:i/>
            <w:iCs/>
          </w:rPr>
          <w:t>РАЗДЕЛ 6. ФОРМЫ И СПОСОБЫ ЗАЩИТЫ ПРАВ СУБЪЕКТОВ ПРЕДПРИНИ</w:t>
        </w:r>
        <w:r>
          <w:rPr>
            <w:rStyle w:val="a5"/>
            <w:i/>
            <w:iCs/>
          </w:rPr>
          <w:t>МАТЕЛЬСТВА</w:t>
        </w:r>
      </w:hyperlink>
    </w:p>
    <w:p w:rsidR="00000000" w:rsidRDefault="00A10483">
      <w:pPr>
        <w:pStyle w:val="pji"/>
      </w:pPr>
      <w:r>
        <w:rPr>
          <w:rStyle w:val="s3"/>
        </w:rPr>
        <w:t> </w:t>
      </w:r>
    </w:p>
    <w:p w:rsidR="00000000" w:rsidRDefault="00A10483">
      <w:pPr>
        <w:pStyle w:val="pji"/>
      </w:pPr>
      <w:hyperlink w:anchor="sub3000000" w:history="1">
        <w:r>
          <w:rPr>
            <w:rStyle w:val="a5"/>
            <w:i/>
            <w:iCs/>
          </w:rPr>
          <w:t>Глава 27. ЗАЩИТА ПРАВ СУБЪЕКТОВ ПРЕДПРИНИМАТЕЛЬСТВА</w:t>
        </w:r>
      </w:hyperlink>
      <w:r>
        <w:rPr>
          <w:rStyle w:val="s3"/>
        </w:rPr>
        <w:t xml:space="preserve"> </w:t>
      </w:r>
    </w:p>
    <w:p w:rsidR="00000000" w:rsidRDefault="00A10483">
      <w:pPr>
        <w:pStyle w:val="pj"/>
        <w:ind w:left="1418" w:hanging="992"/>
      </w:pPr>
      <w:hyperlink w:anchor="sub3000000" w:history="1">
        <w:r>
          <w:rPr>
            <w:rStyle w:val="a5"/>
            <w:i/>
            <w:iCs/>
          </w:rPr>
          <w:t>Статья 300. Формы защиты прав субъектов предпринимательства</w:t>
        </w:r>
      </w:hyperlink>
      <w:r>
        <w:rPr>
          <w:rStyle w:val="s3"/>
        </w:rPr>
        <w:t xml:space="preserve"> </w:t>
      </w:r>
    </w:p>
    <w:p w:rsidR="00000000" w:rsidRDefault="00A10483">
      <w:pPr>
        <w:pStyle w:val="pj"/>
        <w:ind w:left="1418" w:hanging="992"/>
      </w:pPr>
      <w:hyperlink w:anchor="sub3010000" w:history="1">
        <w:r>
          <w:rPr>
            <w:rStyle w:val="a5"/>
            <w:i/>
            <w:iCs/>
          </w:rPr>
          <w:t>Статья 301. </w:t>
        </w:r>
        <w:r>
          <w:rPr>
            <w:rStyle w:val="a5"/>
            <w:i/>
            <w:iCs/>
          </w:rPr>
          <w:t>Судебная форма защиты</w:t>
        </w:r>
      </w:hyperlink>
      <w:r>
        <w:rPr>
          <w:rStyle w:val="s3"/>
        </w:rPr>
        <w:t xml:space="preserve"> </w:t>
      </w:r>
    </w:p>
    <w:p w:rsidR="00000000" w:rsidRDefault="00A10483">
      <w:pPr>
        <w:pStyle w:val="pj"/>
        <w:ind w:left="1418" w:hanging="992"/>
      </w:pPr>
      <w:hyperlink w:anchor="sub3020000" w:history="1">
        <w:r>
          <w:rPr>
            <w:rStyle w:val="a5"/>
            <w:i/>
            <w:iCs/>
          </w:rPr>
          <w:t>Статья 302. Досудебное урегулирование споров, сторонами которых являются субъекты предпринимательства</w:t>
        </w:r>
      </w:hyperlink>
      <w:r>
        <w:rPr>
          <w:rStyle w:val="s3"/>
        </w:rPr>
        <w:t xml:space="preserve"> </w:t>
      </w:r>
    </w:p>
    <w:p w:rsidR="00000000" w:rsidRDefault="00A10483">
      <w:pPr>
        <w:pStyle w:val="pj"/>
        <w:ind w:left="1418" w:hanging="992"/>
      </w:pPr>
      <w:hyperlink w:anchor="sub3030000" w:history="1">
        <w:r>
          <w:rPr>
            <w:rStyle w:val="a5"/>
            <w:i/>
            <w:iCs/>
          </w:rPr>
          <w:t>Статья 303. Внесудебные формы защиты</w:t>
        </w:r>
      </w:hyperlink>
      <w:r>
        <w:rPr>
          <w:rStyle w:val="s3"/>
        </w:rPr>
        <w:t xml:space="preserve"> </w:t>
      </w:r>
    </w:p>
    <w:p w:rsidR="00000000" w:rsidRDefault="00A10483">
      <w:pPr>
        <w:pStyle w:val="pj"/>
        <w:ind w:left="1418" w:hanging="992"/>
      </w:pPr>
      <w:hyperlink w:anchor="sub3040000" w:history="1">
        <w:r>
          <w:rPr>
            <w:rStyle w:val="a5"/>
            <w:i/>
            <w:iCs/>
          </w:rPr>
          <w:t>Статья 304. Защита прав в арбитраже</w:t>
        </w:r>
      </w:hyperlink>
      <w:r>
        <w:rPr>
          <w:rStyle w:val="s3"/>
        </w:rPr>
        <w:t xml:space="preserve"> </w:t>
      </w:r>
    </w:p>
    <w:p w:rsidR="00000000" w:rsidRDefault="00A10483">
      <w:pPr>
        <w:pStyle w:val="pj"/>
        <w:ind w:left="1418" w:hanging="992"/>
      </w:pPr>
      <w:hyperlink w:anchor="sub3050000" w:history="1">
        <w:r>
          <w:rPr>
            <w:rStyle w:val="a5"/>
            <w:i/>
            <w:iCs/>
          </w:rPr>
          <w:t>Статья 305. Защита прав путем применения процедуры медиации</w:t>
        </w:r>
      </w:hyperlink>
    </w:p>
    <w:p w:rsidR="00000000" w:rsidRDefault="00A10483">
      <w:pPr>
        <w:pStyle w:val="pj"/>
        <w:ind w:left="1418" w:hanging="992"/>
      </w:pPr>
      <w:hyperlink w:anchor="sub3060000" w:history="1">
        <w:r>
          <w:rPr>
            <w:rStyle w:val="a5"/>
            <w:i/>
            <w:iCs/>
          </w:rPr>
          <w:t>Статья 306. Защита прав в порядке партисипативной процедуры</w:t>
        </w:r>
      </w:hyperlink>
      <w:r>
        <w:rPr>
          <w:rStyle w:val="s3"/>
        </w:rPr>
        <w:t xml:space="preserve"> </w:t>
      </w:r>
    </w:p>
    <w:p w:rsidR="00000000" w:rsidRDefault="00A10483">
      <w:pPr>
        <w:pStyle w:val="pj"/>
        <w:ind w:left="1418" w:hanging="992"/>
      </w:pPr>
      <w:r>
        <w:rPr>
          <w:rStyle w:val="s3"/>
        </w:rPr>
        <w:t> </w:t>
      </w:r>
    </w:p>
    <w:p w:rsidR="00000000" w:rsidRDefault="00A10483">
      <w:pPr>
        <w:pStyle w:val="pji"/>
      </w:pPr>
      <w:hyperlink w:anchor="sub3070000" w:history="1">
        <w:r>
          <w:rPr>
            <w:rStyle w:val="a5"/>
            <w:i/>
            <w:iCs/>
          </w:rPr>
          <w:t>Глава 28. УПОЛНОМОЧЕННЫЙ ПО ЗАЩИТЕ ПРАВ ПРЕДПРИНИМАТЕЛЕЙ КАЗАХСТАНА. ИНВЕСТИЦИОННЫЙ ОМБУДСМЕН</w:t>
        </w:r>
      </w:hyperlink>
    </w:p>
    <w:p w:rsidR="00000000" w:rsidRDefault="00A10483">
      <w:pPr>
        <w:pStyle w:val="pji"/>
      </w:pPr>
      <w:hyperlink w:anchor="sub3070000" w:history="1">
        <w:r>
          <w:rPr>
            <w:rStyle w:val="a5"/>
            <w:i/>
            <w:iCs/>
          </w:rPr>
          <w:t>Параграф 1. Правовой статус Уполномоченного по защите прав предпринимателей Казахстана</w:t>
        </w:r>
      </w:hyperlink>
    </w:p>
    <w:p w:rsidR="00000000" w:rsidRDefault="00A10483">
      <w:pPr>
        <w:pStyle w:val="pj"/>
        <w:ind w:left="1418" w:hanging="992"/>
      </w:pPr>
      <w:hyperlink w:anchor="sub3070000" w:history="1">
        <w:r>
          <w:rPr>
            <w:rStyle w:val="a5"/>
            <w:i/>
            <w:iCs/>
          </w:rPr>
          <w:t>Статья 307. Понятие Уполномоченного по защите прав предпринимателей Казахстана</w:t>
        </w:r>
      </w:hyperlink>
    </w:p>
    <w:p w:rsidR="00000000" w:rsidRDefault="00A10483">
      <w:pPr>
        <w:pStyle w:val="pj"/>
        <w:ind w:left="1418" w:hanging="992"/>
      </w:pPr>
      <w:hyperlink w:anchor="sub3080000" w:history="1">
        <w:r>
          <w:rPr>
            <w:rStyle w:val="a5"/>
            <w:i/>
            <w:iCs/>
          </w:rPr>
          <w:t>Статья 308. Основы деятельности Уполномоченного по защите прав предпринимателей Казахстана</w:t>
        </w:r>
      </w:hyperlink>
    </w:p>
    <w:p w:rsidR="00000000" w:rsidRDefault="00A10483">
      <w:pPr>
        <w:pStyle w:val="pj"/>
        <w:ind w:left="1418" w:hanging="992"/>
      </w:pPr>
      <w:hyperlink w:anchor="sub3090000" w:history="1">
        <w:r>
          <w:rPr>
            <w:rStyle w:val="a5"/>
            <w:i/>
            <w:iCs/>
          </w:rPr>
          <w:t>Статья 309. Функции Уполномоченного по защите прав предпринимателей Казахстана</w:t>
        </w:r>
      </w:hyperlink>
    </w:p>
    <w:p w:rsidR="00000000" w:rsidRDefault="00A10483">
      <w:pPr>
        <w:pStyle w:val="pj"/>
        <w:ind w:left="1418" w:hanging="992"/>
      </w:pPr>
      <w:hyperlink w:anchor="sub3100000" w:history="1">
        <w:r>
          <w:rPr>
            <w:rStyle w:val="a5"/>
            <w:i/>
            <w:iCs/>
          </w:rPr>
          <w:t>Статья 310. Обязанности Уполномоченного по защите прав предпринимателей Казахстана</w:t>
        </w:r>
      </w:hyperlink>
    </w:p>
    <w:p w:rsidR="00000000" w:rsidRDefault="00A10483">
      <w:pPr>
        <w:pStyle w:val="pj"/>
        <w:ind w:left="1418" w:hanging="992"/>
      </w:pPr>
      <w:hyperlink w:anchor="sub3110000" w:history="1">
        <w:r>
          <w:rPr>
            <w:rStyle w:val="a5"/>
            <w:i/>
            <w:iCs/>
          </w:rPr>
          <w:t>Статья 311. Порядок расс</w:t>
        </w:r>
        <w:r>
          <w:rPr>
            <w:rStyle w:val="a5"/>
            <w:i/>
            <w:iCs/>
          </w:rPr>
          <w:t>мотрения обращений Уполномоченным по защите прав предпринимателей Казахстана</w:t>
        </w:r>
      </w:hyperlink>
    </w:p>
    <w:p w:rsidR="00000000" w:rsidRDefault="00A10483">
      <w:pPr>
        <w:pStyle w:val="pj"/>
        <w:ind w:left="1418" w:hanging="992"/>
      </w:pPr>
      <w:hyperlink w:anchor="sub3120000" w:history="1">
        <w:r>
          <w:rPr>
            <w:rStyle w:val="a5"/>
            <w:i/>
            <w:iCs/>
          </w:rPr>
          <w:t>Статья 312. Назначение на должность и освобождение от должности Уполномоченного по защите прав предпринимателей Казахстана</w:t>
        </w:r>
      </w:hyperlink>
    </w:p>
    <w:p w:rsidR="00000000" w:rsidRDefault="00A10483">
      <w:pPr>
        <w:pStyle w:val="pj"/>
        <w:ind w:left="1418" w:hanging="992"/>
      </w:pPr>
      <w:hyperlink w:anchor="sub3130000" w:history="1">
        <w:r>
          <w:rPr>
            <w:rStyle w:val="a5"/>
            <w:i/>
            <w:iCs/>
          </w:rPr>
          <w:t>Статья 313. Организация деятельности Уполномоченного по защите прав предпринимателей Казахстана</w:t>
        </w:r>
      </w:hyperlink>
    </w:p>
    <w:p w:rsidR="00000000" w:rsidRDefault="00A10483">
      <w:pPr>
        <w:pStyle w:val="pji"/>
      </w:pPr>
      <w:hyperlink w:anchor="sub3140000" w:history="1">
        <w:r>
          <w:rPr>
            <w:rStyle w:val="a5"/>
            <w:i/>
            <w:iCs/>
          </w:rPr>
          <w:t>Параграф 2. Правовой статус инвестиционного омбудсмена</w:t>
        </w:r>
      </w:hyperlink>
    </w:p>
    <w:p w:rsidR="00000000" w:rsidRDefault="00A10483">
      <w:pPr>
        <w:pStyle w:val="pj"/>
        <w:ind w:left="1418" w:hanging="992"/>
      </w:pPr>
      <w:hyperlink w:anchor="sub3140000" w:history="1">
        <w:r>
          <w:rPr>
            <w:rStyle w:val="a5"/>
            <w:i/>
            <w:iCs/>
          </w:rPr>
          <w:t>Статья 314. Инвестиционный ом</w:t>
        </w:r>
        <w:r>
          <w:rPr>
            <w:rStyle w:val="a5"/>
            <w:i/>
            <w:iCs/>
          </w:rPr>
          <w:t>будсмен</w:t>
        </w:r>
      </w:hyperlink>
    </w:p>
    <w:p w:rsidR="00000000" w:rsidRDefault="00A10483">
      <w:pPr>
        <w:pStyle w:val="pj"/>
        <w:ind w:left="1418" w:hanging="992"/>
      </w:pPr>
      <w:hyperlink w:anchor="sub3150000" w:history="1">
        <w:r>
          <w:rPr>
            <w:rStyle w:val="a5"/>
            <w:i/>
            <w:iCs/>
          </w:rPr>
          <w:t>Статья 315. Функции инвестиционного омбудсмена</w:t>
        </w:r>
      </w:hyperlink>
    </w:p>
    <w:p w:rsidR="00000000" w:rsidRDefault="00A10483">
      <w:pPr>
        <w:pStyle w:val="pj"/>
        <w:ind w:left="1418" w:hanging="992"/>
      </w:pPr>
      <w:hyperlink w:anchor="sub3160000" w:history="1">
        <w:r>
          <w:rPr>
            <w:rStyle w:val="a5"/>
            <w:i/>
            <w:iCs/>
          </w:rPr>
          <w:t>Статья 316. Права и обязанности инвестиционного омбудсмена</w:t>
        </w:r>
      </w:hyperlink>
    </w:p>
    <w:p w:rsidR="00000000" w:rsidRDefault="00A10483">
      <w:pPr>
        <w:pStyle w:val="pj"/>
        <w:ind w:left="1418" w:hanging="992"/>
      </w:pPr>
      <w:hyperlink w:anchor="sub3170000" w:history="1">
        <w:r>
          <w:rPr>
            <w:rStyle w:val="a5"/>
            <w:i/>
            <w:iCs/>
          </w:rPr>
          <w:t>Статья 317. </w:t>
        </w:r>
        <w:r>
          <w:rPr>
            <w:rStyle w:val="a5"/>
            <w:i/>
            <w:iCs/>
          </w:rPr>
          <w:t>Организация деятельности инвестиционного омбудсмена</w:t>
        </w:r>
      </w:hyperlink>
    </w:p>
    <w:p w:rsidR="00000000" w:rsidRDefault="00A10483">
      <w:pPr>
        <w:pStyle w:val="pj"/>
        <w:ind w:left="1418" w:hanging="992"/>
      </w:pPr>
      <w:r>
        <w:rPr>
          <w:rStyle w:val="s3"/>
        </w:rPr>
        <w:t> </w:t>
      </w:r>
    </w:p>
    <w:p w:rsidR="00000000" w:rsidRDefault="00A10483">
      <w:pPr>
        <w:pStyle w:val="pji"/>
      </w:pPr>
      <w:hyperlink w:anchor="sub3180000" w:history="1">
        <w:r>
          <w:rPr>
            <w:rStyle w:val="a5"/>
            <w:i/>
            <w:iCs/>
          </w:rPr>
          <w:t>Глава 29. ОБЖАЛОВАНИЕ РЕШЕНИЙ, ДЕЙСТВИЙ (БЕЗДЕЙСТВИЯ) ГОСУДАРСТВЕННЫХ ОРГАНОВ И ДОЛЖНОСТНЫХ ЛИЦ</w:t>
        </w:r>
      </w:hyperlink>
      <w:r>
        <w:rPr>
          <w:rStyle w:val="s3"/>
        </w:rPr>
        <w:t xml:space="preserve"> </w:t>
      </w:r>
    </w:p>
    <w:p w:rsidR="00000000" w:rsidRDefault="00A10483">
      <w:pPr>
        <w:pStyle w:val="pj"/>
        <w:ind w:left="1418" w:hanging="992"/>
      </w:pPr>
      <w:hyperlink w:anchor="sub3180000" w:history="1">
        <w:r>
          <w:rPr>
            <w:rStyle w:val="a5"/>
            <w:i/>
            <w:iCs/>
          </w:rPr>
          <w:t>Статья 318. Обязательность рассмотрения</w:t>
        </w:r>
        <w:r>
          <w:rPr>
            <w:rStyle w:val="a5"/>
            <w:i/>
            <w:iCs/>
          </w:rPr>
          <w:t xml:space="preserve"> жалобы субъектов предпринимательства</w:t>
        </w:r>
      </w:hyperlink>
      <w:r>
        <w:rPr>
          <w:rStyle w:val="s3"/>
        </w:rPr>
        <w:t xml:space="preserve"> </w:t>
      </w:r>
    </w:p>
    <w:p w:rsidR="00000000" w:rsidRDefault="00A10483">
      <w:pPr>
        <w:pStyle w:val="pj"/>
        <w:ind w:left="1418" w:hanging="992"/>
      </w:pPr>
      <w:hyperlink w:anchor="sub3190000" w:history="1">
        <w:r>
          <w:rPr>
            <w:rStyle w:val="a5"/>
            <w:i/>
            <w:iCs/>
          </w:rPr>
          <w:t>Статья 319. Право на обжалование</w:t>
        </w:r>
      </w:hyperlink>
    </w:p>
    <w:p w:rsidR="00000000" w:rsidRDefault="00A10483">
      <w:pPr>
        <w:pStyle w:val="pj"/>
        <w:ind w:left="1418" w:hanging="992"/>
      </w:pPr>
      <w:r>
        <w:rPr>
          <w:rStyle w:val="s3"/>
        </w:rPr>
        <w:t> </w:t>
      </w:r>
    </w:p>
    <w:p w:rsidR="00000000" w:rsidRDefault="00A10483">
      <w:pPr>
        <w:pStyle w:val="pj"/>
        <w:ind w:left="1418" w:hanging="1418"/>
      </w:pPr>
      <w:hyperlink w:anchor="sub3200000" w:history="1">
        <w:r>
          <w:rPr>
            <w:rStyle w:val="a5"/>
            <w:i/>
            <w:iCs/>
          </w:rPr>
          <w:t>РАЗДЕЛ 7. ОТВЕТСТВЕННОСТЬ ЗА НАРУШЕНИЕ ЗАКОНОДАТЕЛЬСТВА РЕСПУБЛИКИ КАЗАХСТАН В СФЕРЕ ПРЕДПРИНИМАТЕЛЬСТВА. </w:t>
        </w:r>
        <w:r>
          <w:rPr>
            <w:rStyle w:val="a5"/>
            <w:i/>
            <w:iCs/>
          </w:rPr>
          <w:t>ПЕРЕХОДНЫЕ И ЗАКЛЮЧИТЕЛЬНЫЕ ПОЛОЖЕНИЯ</w:t>
        </w:r>
      </w:hyperlink>
    </w:p>
    <w:p w:rsidR="00000000" w:rsidRDefault="00A10483">
      <w:pPr>
        <w:pStyle w:val="pji"/>
      </w:pPr>
      <w:r>
        <w:rPr>
          <w:rStyle w:val="s3"/>
        </w:rPr>
        <w:t> </w:t>
      </w:r>
    </w:p>
    <w:p w:rsidR="00000000" w:rsidRDefault="00A10483">
      <w:pPr>
        <w:pStyle w:val="pj"/>
        <w:ind w:left="1418" w:hanging="1418"/>
      </w:pPr>
      <w:hyperlink w:anchor="sub3200000" w:history="1">
        <w:r>
          <w:rPr>
            <w:rStyle w:val="a5"/>
            <w:i/>
            <w:iCs/>
          </w:rPr>
          <w:t>Глава 30. ОТВЕТСТВЕННОСТЬ ЗА НАРУШЕНИЕ ЗАКОНОДАТЕЛЬСТВА РЕСПУБЛИКИ КАЗАХСТАН В СФЕРЕ ПРЕДПРИНИМАТЕЛЬСТВА</w:t>
        </w:r>
      </w:hyperlink>
      <w:r>
        <w:rPr>
          <w:rStyle w:val="s3"/>
        </w:rPr>
        <w:t xml:space="preserve"> </w:t>
      </w:r>
    </w:p>
    <w:p w:rsidR="00000000" w:rsidRDefault="00A10483">
      <w:pPr>
        <w:pStyle w:val="pj"/>
        <w:ind w:left="1418" w:hanging="992"/>
      </w:pPr>
      <w:hyperlink w:anchor="sub3200000" w:history="1">
        <w:r>
          <w:rPr>
            <w:rStyle w:val="a5"/>
            <w:i/>
            <w:iCs/>
          </w:rPr>
          <w:t>Статья 320. Ответственность за нарушение зак</w:t>
        </w:r>
        <w:r>
          <w:rPr>
            <w:rStyle w:val="a5"/>
            <w:i/>
            <w:iCs/>
          </w:rPr>
          <w:t>онодательства Республики Казахстан в сфере предпринимательства</w:t>
        </w:r>
      </w:hyperlink>
    </w:p>
    <w:p w:rsidR="00000000" w:rsidRDefault="00A10483">
      <w:pPr>
        <w:pStyle w:val="pj"/>
        <w:ind w:left="1418" w:hanging="992"/>
      </w:pPr>
      <w:hyperlink w:anchor="sub3210000" w:history="1">
        <w:r>
          <w:rPr>
            <w:rStyle w:val="a5"/>
            <w:i/>
            <w:iCs/>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hyperlink>
    </w:p>
    <w:p w:rsidR="00000000" w:rsidRDefault="00A10483">
      <w:pPr>
        <w:pStyle w:val="pj"/>
        <w:ind w:left="1418" w:hanging="992"/>
      </w:pPr>
      <w:hyperlink w:anchor="sub3220000" w:history="1">
        <w:r>
          <w:rPr>
            <w:rStyle w:val="a5"/>
            <w:i/>
            <w:iCs/>
          </w:rPr>
          <w:t>Статья 322. Ответственность за нарушение установленного порядка проверки субъекта предпринимательства</w:t>
        </w:r>
      </w:hyperlink>
    </w:p>
    <w:p w:rsidR="00000000" w:rsidRDefault="00A10483">
      <w:pPr>
        <w:pStyle w:val="pj"/>
        <w:ind w:left="1418" w:hanging="992"/>
      </w:pPr>
      <w:r>
        <w:rPr>
          <w:rStyle w:val="s3"/>
        </w:rPr>
        <w:t> </w:t>
      </w:r>
    </w:p>
    <w:p w:rsidR="00000000" w:rsidRDefault="00A10483">
      <w:pPr>
        <w:pStyle w:val="pji"/>
      </w:pPr>
      <w:hyperlink w:anchor="sub3230000" w:history="1">
        <w:r>
          <w:rPr>
            <w:rStyle w:val="a5"/>
            <w:i/>
            <w:iCs/>
          </w:rPr>
          <w:t>Глава 31. ПЕРЕХОДНЫЕ И ЗАКЛЮЧИТЕЛЬНЫЕ ПОЛОЖЕНИЯ</w:t>
        </w:r>
      </w:hyperlink>
    </w:p>
    <w:p w:rsidR="00000000" w:rsidRDefault="00A10483">
      <w:pPr>
        <w:pStyle w:val="pj"/>
        <w:ind w:left="1418" w:hanging="992"/>
      </w:pPr>
      <w:hyperlink w:anchor="sub3230000" w:history="1">
        <w:r>
          <w:rPr>
            <w:rStyle w:val="a5"/>
            <w:i/>
            <w:iCs/>
          </w:rPr>
          <w:t>Статья 323. Порядок</w:t>
        </w:r>
        <w:r>
          <w:rPr>
            <w:rStyle w:val="a5"/>
            <w:i/>
            <w:iCs/>
          </w:rPr>
          <w:t xml:space="preserve"> применения отдельных норм настоящего Кодекса</w:t>
        </w:r>
      </w:hyperlink>
    </w:p>
    <w:p w:rsidR="00000000" w:rsidRDefault="00A10483">
      <w:pPr>
        <w:pStyle w:val="pj"/>
        <w:ind w:left="1418" w:hanging="992"/>
      </w:pPr>
      <w:hyperlink w:anchor="sub3240000" w:history="1">
        <w:r>
          <w:rPr>
            <w:rStyle w:val="a5"/>
            <w:i/>
            <w:iCs/>
          </w:rPr>
          <w:t>Статья 324. Порядок введения в действие настоящего Кодекса</w:t>
        </w:r>
      </w:hyperlink>
    </w:p>
    <w:p w:rsidR="00000000" w:rsidRDefault="00A10483">
      <w:pPr>
        <w:pStyle w:val="pj"/>
      </w:pPr>
      <w:bookmarkStart w:id="2" w:name="ContentEnd"/>
      <w:bookmarkEnd w:id="2"/>
      <w:r>
        <w:t> </w:t>
      </w:r>
    </w:p>
    <w:p w:rsidR="00000000" w:rsidRDefault="00A10483">
      <w:pPr>
        <w:pStyle w:val="pj"/>
      </w:pPr>
      <w:r>
        <w:t> </w:t>
      </w:r>
    </w:p>
    <w:p w:rsidR="00000000" w:rsidRDefault="00A10483">
      <w:pPr>
        <w:pStyle w:val="pji"/>
      </w:pPr>
      <w:r>
        <w:rPr>
          <w:rStyle w:val="s3"/>
        </w:rPr>
        <w:t xml:space="preserve">По всему тексту слова «оралманов», «оралманы», «оралман» и «Оралманы» заменены соответственно словами «кандасов», </w:t>
      </w:r>
      <w:r>
        <w:rPr>
          <w:rStyle w:val="s3"/>
        </w:rPr>
        <w:t xml:space="preserve">«кандасы», «кандас» и «Кандасы» в соответствии с </w:t>
      </w:r>
      <w:hyperlink r:id="rId16" w:anchor="sub_id=700" w:history="1">
        <w:r>
          <w:rPr>
            <w:rStyle w:val="a5"/>
            <w:i/>
            <w:iCs/>
          </w:rPr>
          <w:t>Законом</w:t>
        </w:r>
      </w:hyperlink>
      <w:r>
        <w:rPr>
          <w:rStyle w:val="s3"/>
        </w:rPr>
        <w:t xml:space="preserve"> РК от 13.05.20 г. № 327-VI (введен в действие со 2 января 2021 г.) (</w:t>
      </w:r>
      <w:hyperlink r:id="rId17" w:history="1">
        <w:r>
          <w:rPr>
            <w:rStyle w:val="a5"/>
            <w:i/>
            <w:iCs/>
          </w:rPr>
          <w:t>см. стар. ред.</w:t>
        </w:r>
      </w:hyperlink>
      <w:r>
        <w:rPr>
          <w:rStyle w:val="s3"/>
        </w:rPr>
        <w:t>)</w:t>
      </w:r>
    </w:p>
    <w:p w:rsidR="00000000" w:rsidRDefault="00A10483">
      <w:pPr>
        <w:pStyle w:val="pj"/>
      </w:pPr>
      <w:r>
        <w:t> </w:t>
      </w:r>
    </w:p>
    <w:p w:rsidR="00000000" w:rsidRDefault="00A10483">
      <w:pPr>
        <w:pStyle w:val="pj"/>
      </w:pPr>
      <w:r>
        <w:t>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w:t>
      </w:r>
      <w:r>
        <w:t>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p w:rsidR="00000000" w:rsidRDefault="00A10483">
      <w:pPr>
        <w:pStyle w:val="pj"/>
      </w:pPr>
      <w:r>
        <w:t> </w:t>
      </w:r>
    </w:p>
    <w:p w:rsidR="00000000" w:rsidRDefault="00A10483">
      <w:pPr>
        <w:pStyle w:val="pj"/>
      </w:pPr>
      <w:r>
        <w:t> </w:t>
      </w:r>
    </w:p>
    <w:p w:rsidR="00000000" w:rsidRDefault="00A10483">
      <w:pPr>
        <w:pStyle w:val="pc"/>
      </w:pPr>
      <w:bookmarkStart w:id="3" w:name="SUB10000"/>
      <w:bookmarkEnd w:id="3"/>
      <w:r>
        <w:rPr>
          <w:rStyle w:val="s1"/>
        </w:rPr>
        <w:t>РАЗДЕЛ 1. ОБЩИЕ ПОЛОЖЕНИЯ</w:t>
      </w:r>
    </w:p>
    <w:p w:rsidR="00000000" w:rsidRDefault="00A10483">
      <w:pPr>
        <w:pStyle w:val="pc"/>
      </w:pPr>
      <w:r>
        <w:rPr>
          <w:rStyle w:val="s1"/>
        </w:rPr>
        <w:t> </w:t>
      </w:r>
    </w:p>
    <w:p w:rsidR="00000000" w:rsidRDefault="00A10483">
      <w:pPr>
        <w:pStyle w:val="pc"/>
      </w:pPr>
      <w:r>
        <w:rPr>
          <w:rStyle w:val="s1"/>
        </w:rPr>
        <w:t>Глава 1. ПРАВОВЫЕ ОСНОВЫ ВЗАИМОДЕЙСТВИЯ СУБЪЕКТОВ</w:t>
      </w:r>
      <w:r>
        <w:br/>
      </w:r>
      <w:r>
        <w:rPr>
          <w:rStyle w:val="s1"/>
        </w:rPr>
        <w:t>ПРЕДПРИНИМАТЕЛЬСТВА И ГОСУДАРСТВА</w:t>
      </w:r>
    </w:p>
    <w:p w:rsidR="00000000" w:rsidRDefault="00A10483">
      <w:pPr>
        <w:pStyle w:val="pj"/>
      </w:pPr>
      <w:r>
        <w:t> </w:t>
      </w:r>
    </w:p>
    <w:p w:rsidR="00000000" w:rsidRDefault="00A10483">
      <w:pPr>
        <w:pStyle w:val="pj"/>
      </w:pPr>
      <w:r>
        <w:rPr>
          <w:rStyle w:val="s1"/>
        </w:rPr>
        <w:t>Статья 1. Законодательство Республики Казахстан в сфере предпринимательства</w:t>
      </w:r>
    </w:p>
    <w:p w:rsidR="00000000" w:rsidRDefault="00A10483">
      <w:pPr>
        <w:pStyle w:val="pj"/>
      </w:pPr>
      <w:r>
        <w:t xml:space="preserve">1. Законодательство Республики Казахстан в сфере предпринимательства основывается на </w:t>
      </w:r>
      <w:hyperlink r:id="rId18" w:anchor="sub_id=60000" w:history="1">
        <w:r>
          <w:rPr>
            <w:rStyle w:val="a4"/>
          </w:rPr>
          <w:t>Конституции</w:t>
        </w:r>
      </w:hyperlink>
      <w:r>
        <w:t xml:space="preserve"> Республики Казахстан и состоит из настоящего Кодекса и иных нормативных правовых актов Республики Казахстан.</w:t>
      </w:r>
    </w:p>
    <w:p w:rsidR="00000000" w:rsidRDefault="00A10483">
      <w:pPr>
        <w:pStyle w:val="pj"/>
      </w:pPr>
      <w:r>
        <w:t>2. Товарно-денежные и иные основанные на равенстве участников имущественные отношения, а также связанные с имуще</w:t>
      </w:r>
      <w:r>
        <w:t xml:space="preserve">ственными личные неимущественные отношения регулируются </w:t>
      </w:r>
      <w:hyperlink r:id="rId19" w:anchor="sub_id=10000" w:history="1">
        <w:r>
          <w:rPr>
            <w:rStyle w:val="a4"/>
          </w:rPr>
          <w:t>гражданским законодательством</w:t>
        </w:r>
      </w:hyperlink>
      <w:r>
        <w:t xml:space="preserve"> Республики Казахстан.</w:t>
      </w:r>
    </w:p>
    <w:p w:rsidR="00000000" w:rsidRDefault="00A10483">
      <w:pPr>
        <w:pStyle w:val="pji"/>
      </w:pPr>
      <w:r>
        <w:rPr>
          <w:rStyle w:val="s3"/>
        </w:rPr>
        <w:t xml:space="preserve">Статья дополнена пунктом 2-1 в соответствии с </w:t>
      </w:r>
      <w:hyperlink r:id="rId20" w:anchor="sub_id=700" w:history="1">
        <w:r>
          <w:rPr>
            <w:rStyle w:val="a5"/>
            <w:i/>
            <w:iCs/>
          </w:rPr>
          <w:t>Законом</w:t>
        </w:r>
      </w:hyperlink>
      <w:r>
        <w:rPr>
          <w:rStyle w:val="s3"/>
        </w:rPr>
        <w:t xml:space="preserve"> РК от 12.07.23 г. № 23-VIII (введен в действие с 24 июля 2023 г.)</w:t>
      </w:r>
    </w:p>
    <w:p w:rsidR="00000000" w:rsidRDefault="00A10483">
      <w:pPr>
        <w:pStyle w:val="pj"/>
      </w:pPr>
      <w:r>
        <w:t xml:space="preserve">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w:t>
      </w:r>
      <w:hyperlink r:id="rId21" w:history="1">
        <w:r>
          <w:rPr>
            <w:rStyle w:val="a5"/>
          </w:rPr>
          <w:t>законодательством</w:t>
        </w:r>
      </w:hyperlink>
      <w:r>
        <w:t xml:space="preserve"> Республики Казахстан о возврате государству незаконно приобретенных активов.</w:t>
      </w:r>
    </w:p>
    <w:p w:rsidR="00000000" w:rsidRDefault="00A10483">
      <w:pPr>
        <w:pStyle w:val="pj"/>
      </w:pPr>
      <w:r>
        <w:t>3. Если международным договором, ратифицированным Республикой Казахстан, установлены иные правила, чем те, которые предусмотрены настоящим Кодексом, то</w:t>
      </w:r>
      <w:r>
        <w:t xml:space="preserve"> применяются правила международного договора.</w:t>
      </w:r>
    </w:p>
    <w:p w:rsidR="00000000" w:rsidRDefault="00A10483">
      <w:pPr>
        <w:pStyle w:val="pj"/>
      </w:pPr>
      <w:r>
        <w:t>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w:t>
      </w:r>
      <w:r>
        <w:t>кса применяются положения настоящего Кодекса.</w:t>
      </w:r>
    </w:p>
    <w:p w:rsidR="00000000" w:rsidRDefault="00A10483">
      <w:pPr>
        <w:pStyle w:val="pj"/>
      </w:pPr>
      <w:r>
        <w:t>5. Особенности осуществления отдельных видов предпринимательства устанавливаются законами Республики Казахстан.</w:t>
      </w:r>
    </w:p>
    <w:p w:rsidR="00000000" w:rsidRDefault="00A10483">
      <w:pPr>
        <w:pStyle w:val="pj"/>
      </w:pPr>
      <w:r>
        <w:t> </w:t>
      </w:r>
    </w:p>
    <w:p w:rsidR="00000000" w:rsidRDefault="00A10483">
      <w:pPr>
        <w:pStyle w:val="pj"/>
      </w:pPr>
      <w:bookmarkStart w:id="4" w:name="SUB20000"/>
      <w:bookmarkEnd w:id="4"/>
      <w:r>
        <w:rPr>
          <w:rStyle w:val="s1"/>
        </w:rPr>
        <w:t>Статья 2. Понятие предпринимательства и пределы его правового регулирования</w:t>
      </w:r>
    </w:p>
    <w:p w:rsidR="00000000" w:rsidRDefault="00A10483">
      <w:pPr>
        <w:pStyle w:val="pj"/>
      </w:pPr>
      <w:r>
        <w:t>1. Предпринимательст</w:t>
      </w:r>
      <w:r>
        <w:t>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w:t>
      </w:r>
      <w:r>
        <w:t>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w:t>
      </w:r>
      <w:r>
        <w:t>ственную ответственность предпринимателя.</w:t>
      </w:r>
    </w:p>
    <w:p w:rsidR="00000000" w:rsidRDefault="00A10483">
      <w:pPr>
        <w:pStyle w:val="pji"/>
      </w:pPr>
      <w:r>
        <w:rPr>
          <w:rStyle w:val="s3"/>
        </w:rPr>
        <w:t xml:space="preserve">См.: </w:t>
      </w:r>
      <w:hyperlink r:id="rId22" w:anchor="sub_id=2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w:t>
      </w:r>
      <w:r>
        <w:rPr>
          <w:rStyle w:val="s3"/>
        </w:rPr>
        <w:t>и законодательства по делам об уголовных правонарушениях в сфере экономической деятельности»</w:t>
      </w:r>
    </w:p>
    <w:p w:rsidR="00000000" w:rsidRDefault="00A10483">
      <w:pPr>
        <w:pStyle w:val="pj"/>
      </w:pPr>
      <w:r>
        <w:t>2. Предпринимательская деятельность может быть ограничена исключительно законами Республики Казахстан.</w:t>
      </w:r>
    </w:p>
    <w:p w:rsidR="00000000" w:rsidRDefault="00A10483">
      <w:pPr>
        <w:pStyle w:val="pj"/>
      </w:pPr>
      <w:r>
        <w:t>3. Запрещается принятие государственными органами нормативны</w:t>
      </w:r>
      <w:r>
        <w:t>х правовых актов, устанавливающих привилегированное положение отдельно взятых субъектов предпринимательства.</w:t>
      </w:r>
    </w:p>
    <w:p w:rsidR="00000000" w:rsidRDefault="00A10483">
      <w:pPr>
        <w:pStyle w:val="pj"/>
      </w:pPr>
      <w:r>
        <w:t> </w:t>
      </w:r>
    </w:p>
    <w:p w:rsidR="00000000" w:rsidRDefault="00A10483">
      <w:pPr>
        <w:pStyle w:val="pj"/>
      </w:pPr>
      <w:bookmarkStart w:id="5" w:name="SUB30000"/>
      <w:bookmarkEnd w:id="5"/>
      <w:r>
        <w:rPr>
          <w:rStyle w:val="s1"/>
        </w:rPr>
        <w:t>Статья 3. Цели и принципы взаимодействия субъектов предпринимательства и государства</w:t>
      </w:r>
    </w:p>
    <w:p w:rsidR="00000000" w:rsidRDefault="00A10483">
      <w:pPr>
        <w:pStyle w:val="pj"/>
      </w:pPr>
      <w:r>
        <w:t>1. Взаимодействие субъектов предпринимательства и государств</w:t>
      </w:r>
      <w:r>
        <w:t>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p w:rsidR="00000000" w:rsidRDefault="00A10483">
      <w:pPr>
        <w:pStyle w:val="pj"/>
      </w:pPr>
      <w:r>
        <w:t>2. Принципами взаимодействия субъектов предпринимательства и государства являются:</w:t>
      </w:r>
    </w:p>
    <w:p w:rsidR="00000000" w:rsidRDefault="00A10483">
      <w:pPr>
        <w:pStyle w:val="pj"/>
      </w:pPr>
      <w:r>
        <w:t>1) законнос</w:t>
      </w:r>
      <w:r>
        <w:t>ть;</w:t>
      </w:r>
    </w:p>
    <w:p w:rsidR="00000000" w:rsidRDefault="00A10483">
      <w:pPr>
        <w:pStyle w:val="pj"/>
      </w:pPr>
      <w:r>
        <w:t>2) свобода предпринимательства;</w:t>
      </w:r>
    </w:p>
    <w:p w:rsidR="00000000" w:rsidRDefault="00A10483">
      <w:pPr>
        <w:pStyle w:val="pj"/>
      </w:pPr>
      <w:r>
        <w:t>3) равенство субъектов предпринимательства;</w:t>
      </w:r>
    </w:p>
    <w:p w:rsidR="00000000" w:rsidRDefault="00A10483">
      <w:pPr>
        <w:pStyle w:val="pj"/>
      </w:pPr>
      <w:r>
        <w:t>4) неприкосновенность собственности;</w:t>
      </w:r>
    </w:p>
    <w:p w:rsidR="00000000" w:rsidRDefault="00A10483">
      <w:pPr>
        <w:pStyle w:val="pj"/>
      </w:pPr>
      <w:r>
        <w:t>5) добросовестная конкуренция;</w:t>
      </w:r>
    </w:p>
    <w:p w:rsidR="00000000" w:rsidRDefault="00A10483">
      <w:pPr>
        <w:pStyle w:val="pj"/>
      </w:pPr>
      <w:r>
        <w:t>6) баланс интересов потребителей, субъектов предпринимательства и государства;</w:t>
      </w:r>
    </w:p>
    <w:p w:rsidR="00000000" w:rsidRDefault="00A10483">
      <w:pPr>
        <w:pStyle w:val="pj"/>
      </w:pPr>
      <w:r>
        <w:t xml:space="preserve">7) прозрачность деятельности </w:t>
      </w:r>
      <w:r>
        <w:t>государственных органов и доступность информации;</w:t>
      </w:r>
    </w:p>
    <w:p w:rsidR="00000000" w:rsidRDefault="00A10483">
      <w:pPr>
        <w:pStyle w:val="pj"/>
      </w:pPr>
      <w:r>
        <w:t>8) эффективность государственного регулирования предпринимательства;</w:t>
      </w:r>
    </w:p>
    <w:p w:rsidR="00000000" w:rsidRDefault="00A10483">
      <w:pPr>
        <w:pStyle w:val="pj"/>
      </w:pPr>
      <w:r>
        <w:t>9) повышение способности субъектов предпринимательства к самостоятельной защите своих прав и законных интересов;</w:t>
      </w:r>
    </w:p>
    <w:p w:rsidR="00000000" w:rsidRDefault="00A10483">
      <w:pPr>
        <w:pStyle w:val="pj"/>
      </w:pPr>
      <w:r>
        <w:t>10) приоритет предупрежд</w:t>
      </w:r>
      <w:r>
        <w:t>ения правонарушения;</w:t>
      </w:r>
    </w:p>
    <w:p w:rsidR="00000000" w:rsidRDefault="00A10483">
      <w:pPr>
        <w:pStyle w:val="pji"/>
      </w:pPr>
      <w:r>
        <w:rPr>
          <w:rStyle w:val="s3"/>
        </w:rPr>
        <w:t xml:space="preserve">Подпункт 11 изложен в редакции </w:t>
      </w:r>
      <w:hyperlink r:id="rId23" w:anchor="sub_id=3" w:history="1">
        <w:r>
          <w:rPr>
            <w:rStyle w:val="a5"/>
            <w:i/>
            <w:iCs/>
          </w:rPr>
          <w:t>Закона</w:t>
        </w:r>
      </w:hyperlink>
      <w:r>
        <w:rPr>
          <w:rStyle w:val="s3"/>
        </w:rPr>
        <w:t xml:space="preserve"> РК от 12.03.21 г. № 15-VII (</w:t>
      </w:r>
      <w:hyperlink r:id="rId24" w:anchor="sub_id=30211" w:history="1">
        <w:r>
          <w:rPr>
            <w:rStyle w:val="a5"/>
            <w:i/>
            <w:iCs/>
          </w:rPr>
          <w:t>см. ста</w:t>
        </w:r>
        <w:r>
          <w:rPr>
            <w:rStyle w:val="a5"/>
            <w:i/>
            <w:iCs/>
          </w:rPr>
          <w:t>р. ред.</w:t>
        </w:r>
      </w:hyperlink>
      <w:r>
        <w:rPr>
          <w:rStyle w:val="s3"/>
        </w:rPr>
        <w:t>)</w:t>
      </w:r>
    </w:p>
    <w:p w:rsidR="00000000" w:rsidRDefault="00A10483">
      <w:pPr>
        <w:pStyle w:val="pj"/>
      </w:pPr>
      <w:r>
        <w:t>11) презумпция добросовестности субъектов предпринимательства и взаимная ответственность государства и субъектов предпринимательства;</w:t>
      </w:r>
    </w:p>
    <w:p w:rsidR="00000000" w:rsidRDefault="00A10483">
      <w:pPr>
        <w:pStyle w:val="pj"/>
      </w:pPr>
      <w:r>
        <w:t>12) свобода от коррупции;</w:t>
      </w:r>
    </w:p>
    <w:p w:rsidR="00000000" w:rsidRDefault="00A10483">
      <w:pPr>
        <w:pStyle w:val="pj"/>
      </w:pPr>
      <w:r>
        <w:t>13) стимулирование предпринимательской деятельности и обеспечение ее защиты и поддержки</w:t>
      </w:r>
      <w:r>
        <w:t>;</w:t>
      </w:r>
    </w:p>
    <w:p w:rsidR="00000000" w:rsidRDefault="00A10483">
      <w:pPr>
        <w:pStyle w:val="pj"/>
      </w:pPr>
      <w:r>
        <w:t>14) поддержка отечественных производителей товаров, работ, услуг;</w:t>
      </w:r>
    </w:p>
    <w:p w:rsidR="00000000" w:rsidRDefault="00A10483">
      <w:pPr>
        <w:pStyle w:val="pj"/>
      </w:pPr>
      <w:r>
        <w:t>15) недопустимость незаконного вмешательства государства в дела субъектов предпринимательства;</w:t>
      </w:r>
    </w:p>
    <w:p w:rsidR="00000000" w:rsidRDefault="00A10483">
      <w:pPr>
        <w:pStyle w:val="pj"/>
      </w:pPr>
      <w:r>
        <w:t>16) участие субъектов частного предпринимательства в нормотворчестве;</w:t>
      </w:r>
    </w:p>
    <w:p w:rsidR="00000000" w:rsidRDefault="00A10483">
      <w:pPr>
        <w:pStyle w:val="pj"/>
      </w:pPr>
      <w:r>
        <w:t>17) стимулирование социальной ответственности предпринимательства;</w:t>
      </w:r>
    </w:p>
    <w:p w:rsidR="00000000" w:rsidRDefault="00A10483">
      <w:pPr>
        <w:pStyle w:val="pj"/>
      </w:pPr>
      <w:r>
        <w:t>18) ограниченное участие государства в предпринимательской деятельности;</w:t>
      </w:r>
    </w:p>
    <w:p w:rsidR="00000000" w:rsidRDefault="00A10483">
      <w:pPr>
        <w:pStyle w:val="pji"/>
      </w:pPr>
      <w:bookmarkStart w:id="6" w:name="SUB30219"/>
      <w:bookmarkEnd w:id="6"/>
      <w:r>
        <w:rPr>
          <w:rStyle w:val="s3"/>
        </w:rPr>
        <w:t xml:space="preserve">Подпункт 19 пункта 2 статьи 3 </w:t>
      </w:r>
      <w:hyperlink w:anchor="sub3240104" w:history="1">
        <w:r>
          <w:rPr>
            <w:rStyle w:val="a5"/>
            <w:i/>
            <w:iCs/>
          </w:rPr>
          <w:t>введен в действие</w:t>
        </w:r>
      </w:hyperlink>
      <w:r>
        <w:rPr>
          <w:rStyle w:val="s3"/>
        </w:rPr>
        <w:t xml:space="preserve"> после введения в действие </w:t>
      </w:r>
      <w:hyperlink r:id="rId25" w:history="1">
        <w:r>
          <w:rPr>
            <w:rStyle w:val="a5"/>
            <w:i/>
            <w:iCs/>
          </w:rPr>
          <w:t>законодательного</w:t>
        </w:r>
      </w:hyperlink>
      <w:r>
        <w:rPr>
          <w:rStyle w:val="s3"/>
        </w:rPr>
        <w:t xml:space="preserve"> акта о саморегулировании</w:t>
      </w:r>
    </w:p>
    <w:p w:rsidR="00000000" w:rsidRDefault="00A10483">
      <w:pPr>
        <w:pStyle w:val="pj"/>
      </w:pPr>
      <w:r>
        <w:rPr>
          <w:rStyle w:val="s0"/>
        </w:rPr>
        <w:t xml:space="preserve">19) саморегулирование. </w:t>
      </w:r>
    </w:p>
    <w:p w:rsidR="00000000" w:rsidRDefault="00A10483">
      <w:pPr>
        <w:pStyle w:val="pj"/>
      </w:pPr>
      <w:r>
        <w:t> </w:t>
      </w:r>
    </w:p>
    <w:p w:rsidR="00000000" w:rsidRDefault="00A10483">
      <w:pPr>
        <w:pStyle w:val="pj"/>
      </w:pPr>
      <w:bookmarkStart w:id="7" w:name="SUB40000"/>
      <w:bookmarkEnd w:id="7"/>
      <w:r>
        <w:rPr>
          <w:rStyle w:val="s1"/>
        </w:rPr>
        <w:t>Статья 4. Законность</w:t>
      </w:r>
    </w:p>
    <w:p w:rsidR="00000000" w:rsidRDefault="00A10483">
      <w:pPr>
        <w:pStyle w:val="pj"/>
      </w:pPr>
      <w:r>
        <w:t xml:space="preserve">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hyperlink r:id="rId26" w:anchor="sub_id=60000" w:history="1">
        <w:r>
          <w:rPr>
            <w:rStyle w:val="a4"/>
          </w:rPr>
          <w:t>Конституции</w:t>
        </w:r>
      </w:hyperlink>
      <w:r>
        <w:t xml:space="preserve"> Республики Казахстан, настоящего Кодекса и иных нормативных правовых актов Республики Казахстан.</w:t>
      </w:r>
    </w:p>
    <w:p w:rsidR="00000000" w:rsidRDefault="00A10483">
      <w:pPr>
        <w:pStyle w:val="pji"/>
      </w:pPr>
      <w:r>
        <w:rPr>
          <w:rStyle w:val="s3"/>
        </w:rPr>
        <w:t xml:space="preserve">Пункт 2 изложен в редакции </w:t>
      </w:r>
      <w:hyperlink r:id="rId27" w:anchor="sub_id=700" w:history="1">
        <w:r>
          <w:rPr>
            <w:rStyle w:val="a5"/>
            <w:i/>
            <w:iCs/>
          </w:rPr>
          <w:t>Закона</w:t>
        </w:r>
      </w:hyperlink>
      <w:r>
        <w:rPr>
          <w:rStyle w:val="s3"/>
        </w:rPr>
        <w:t xml:space="preserve"> РК от 29.06.20 г № 351-VI (введен в действие с 1 июля 2021 г.) (</w:t>
      </w:r>
      <w:hyperlink r:id="rId28" w:anchor="sub_id=40200" w:history="1">
        <w:r>
          <w:rPr>
            <w:rStyle w:val="a5"/>
            <w:i/>
            <w:iCs/>
          </w:rPr>
          <w:t>см. стар. ред.</w:t>
        </w:r>
      </w:hyperlink>
      <w:r>
        <w:rPr>
          <w:rStyle w:val="s3"/>
        </w:rPr>
        <w:t>)</w:t>
      </w:r>
    </w:p>
    <w:p w:rsidR="00000000" w:rsidRDefault="00A10483">
      <w:pPr>
        <w:pStyle w:val="pj"/>
      </w:pPr>
      <w:r>
        <w:rPr>
          <w:rStyle w:val="s0"/>
        </w:rPr>
        <w:t>2. Акты и решения государственных органов, противоре</w:t>
      </w:r>
      <w:r>
        <w:rPr>
          <w:rStyle w:val="s0"/>
        </w:rPr>
        <w:t xml:space="preserve">чащие </w:t>
      </w:r>
      <w:hyperlink r:id="rId29" w:history="1">
        <w:r>
          <w:rPr>
            <w:rStyle w:val="a5"/>
          </w:rPr>
          <w:t>Конституции</w:t>
        </w:r>
      </w:hyperlink>
      <w:r>
        <w:rPr>
          <w:rStyle w:val="s0"/>
        </w:rPr>
        <w:t xml:space="preserve"> Республики Казахстан, признаются незаконными и недействительными с момента их принятия и подлежат отмене.</w:t>
      </w:r>
    </w:p>
    <w:p w:rsidR="00000000" w:rsidRDefault="00A10483">
      <w:pPr>
        <w:pStyle w:val="pj"/>
      </w:pPr>
      <w:r>
        <w:rPr>
          <w:rStyle w:val="s0"/>
        </w:rPr>
        <w:t>Акты и решения государственных органов, не соответствующие нормативн</w:t>
      </w:r>
      <w:r>
        <w:rPr>
          <w:rStyle w:val="s0"/>
        </w:rPr>
        <w:t xml:space="preserve">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w:t>
      </w:r>
      <w:hyperlink r:id="rId30" w:anchor="sub_id=840000" w:history="1">
        <w:r>
          <w:rPr>
            <w:rStyle w:val="a5"/>
          </w:rPr>
          <w:t>законами</w:t>
        </w:r>
      </w:hyperlink>
      <w:r>
        <w:rPr>
          <w:rStyle w:val="s0"/>
        </w:rPr>
        <w:t xml:space="preserve"> Республики Казахстан, за исключением случаев, когда право на доверие охраняется законами Республики Казахстан.</w:t>
      </w:r>
    </w:p>
    <w:p w:rsidR="00000000" w:rsidRDefault="00A10483">
      <w:pPr>
        <w:pStyle w:val="pj"/>
      </w:pPr>
      <w:r>
        <w:t> </w:t>
      </w:r>
    </w:p>
    <w:p w:rsidR="00000000" w:rsidRDefault="00A10483">
      <w:pPr>
        <w:pStyle w:val="pj"/>
      </w:pPr>
      <w:bookmarkStart w:id="8" w:name="SUB50000"/>
      <w:bookmarkEnd w:id="8"/>
      <w:r>
        <w:rPr>
          <w:rStyle w:val="s1"/>
        </w:rPr>
        <w:t>Статья 5. Свобода предпринимательства</w:t>
      </w:r>
    </w:p>
    <w:p w:rsidR="00000000" w:rsidRDefault="00A10483">
      <w:pPr>
        <w:pStyle w:val="pj"/>
      </w:pPr>
      <w:r>
        <w:t>1. Каждый имеет право на свободу предпринимательской деятельности, свободное использо</w:t>
      </w:r>
      <w:r>
        <w:t>вание своего имущества для любой законной предпринимательской деятельности.</w:t>
      </w:r>
    </w:p>
    <w:p w:rsidR="00000000" w:rsidRDefault="00A10483">
      <w:pPr>
        <w:pStyle w:val="pj"/>
      </w:pPr>
      <w:r>
        <w:t>2. Субъекты предпринимательства вправе осуществлять любые виды предпринимательской деятельности, не запрещенные законами Республики Казахстан.</w:t>
      </w:r>
    </w:p>
    <w:p w:rsidR="00000000" w:rsidRDefault="00A10483">
      <w:pPr>
        <w:pStyle w:val="pj"/>
      </w:pPr>
      <w:r>
        <w:t> </w:t>
      </w:r>
    </w:p>
    <w:p w:rsidR="00000000" w:rsidRDefault="00A10483">
      <w:pPr>
        <w:pStyle w:val="pj"/>
      </w:pPr>
      <w:bookmarkStart w:id="9" w:name="SUB60000"/>
      <w:bookmarkEnd w:id="9"/>
      <w:r>
        <w:rPr>
          <w:rStyle w:val="s1"/>
        </w:rPr>
        <w:t>Статья 6. Равенство субъектов предп</w:t>
      </w:r>
      <w:r>
        <w:rPr>
          <w:rStyle w:val="s1"/>
        </w:rPr>
        <w:t>ринимательства</w:t>
      </w:r>
    </w:p>
    <w:p w:rsidR="00000000" w:rsidRDefault="00A10483">
      <w:pPr>
        <w:pStyle w:val="pj"/>
      </w:pPr>
      <w:r>
        <w:t>1. Субъекты предпринимательства равны перед законом и судом независимо от их формы собственности и любых иных обстоятельств.</w:t>
      </w:r>
    </w:p>
    <w:p w:rsidR="00000000" w:rsidRDefault="00A10483">
      <w:pPr>
        <w:pStyle w:val="pj"/>
      </w:pPr>
      <w:r>
        <w:t>2. Субъекты предпринимательства имеют равные возможности при осуществлении предпринимательской деятельности.</w:t>
      </w:r>
    </w:p>
    <w:p w:rsidR="00000000" w:rsidRDefault="00A10483">
      <w:pPr>
        <w:pStyle w:val="pj"/>
      </w:pPr>
      <w:r>
        <w:t> </w:t>
      </w:r>
    </w:p>
    <w:p w:rsidR="00000000" w:rsidRDefault="00A10483">
      <w:pPr>
        <w:pStyle w:val="pj"/>
      </w:pPr>
      <w:bookmarkStart w:id="10" w:name="SUB70000"/>
      <w:bookmarkEnd w:id="10"/>
      <w:r>
        <w:rPr>
          <w:rStyle w:val="s1"/>
        </w:rPr>
        <w:t>Стать</w:t>
      </w:r>
      <w:r>
        <w:rPr>
          <w:rStyle w:val="s1"/>
        </w:rPr>
        <w:t>я 7. Неприкосновенность собственности</w:t>
      </w:r>
    </w:p>
    <w:p w:rsidR="00000000" w:rsidRDefault="00A10483">
      <w:pPr>
        <w:pStyle w:val="pj"/>
      </w:pPr>
      <w:r>
        <w:t xml:space="preserve">1. Неприкосновенность собственности субъектов предпринимательства гарантируется </w:t>
      </w:r>
      <w:hyperlink r:id="rId31" w:anchor="sub_id=260000" w:history="1">
        <w:r>
          <w:rPr>
            <w:rStyle w:val="a4"/>
          </w:rPr>
          <w:t>законом</w:t>
        </w:r>
      </w:hyperlink>
      <w:r>
        <w:t>.</w:t>
      </w:r>
    </w:p>
    <w:p w:rsidR="00000000" w:rsidRDefault="00A10483">
      <w:pPr>
        <w:pStyle w:val="pj"/>
      </w:pPr>
      <w:r>
        <w:t xml:space="preserve">2. Субъекты предпринимательства могут иметь в </w:t>
      </w:r>
      <w:r>
        <w:t>собственности любое законно приобретенное имущество.</w:t>
      </w:r>
    </w:p>
    <w:p w:rsidR="00000000" w:rsidRDefault="00A10483">
      <w:pPr>
        <w:pStyle w:val="pj"/>
      </w:pPr>
      <w:r>
        <w:t>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w:t>
      </w:r>
      <w:r>
        <w:t>коном, может быть произведено при условии равноценного его возмещения.</w:t>
      </w:r>
    </w:p>
    <w:p w:rsidR="00000000" w:rsidRDefault="00A10483">
      <w:pPr>
        <w:pStyle w:val="pj"/>
      </w:pPr>
      <w:r>
        <w:t> </w:t>
      </w:r>
    </w:p>
    <w:p w:rsidR="00000000" w:rsidRDefault="00A10483">
      <w:pPr>
        <w:pStyle w:val="pj"/>
      </w:pPr>
      <w:bookmarkStart w:id="11" w:name="SUB80000"/>
      <w:bookmarkEnd w:id="11"/>
      <w:r>
        <w:rPr>
          <w:rStyle w:val="s1"/>
        </w:rPr>
        <w:t>Статья 8. Добросовестная конкуренция</w:t>
      </w:r>
    </w:p>
    <w:p w:rsidR="00000000" w:rsidRDefault="00A10483">
      <w:pPr>
        <w:pStyle w:val="pj"/>
      </w:pPr>
      <w:r>
        <w:t>1. Деятельность, направленная на ограничение или устранение конкуренции, ущемление прав и законных интересов потребителей, недобросовестная конкур</w:t>
      </w:r>
      <w:r>
        <w:t>енция запрещаются.</w:t>
      </w:r>
    </w:p>
    <w:p w:rsidR="00000000" w:rsidRDefault="00A10483">
      <w:pPr>
        <w:pStyle w:val="pj"/>
      </w:pPr>
      <w:r>
        <w:t xml:space="preserve">Монополистическая деятельность регулируется и ограничивается </w:t>
      </w:r>
      <w:hyperlink w:anchor="sub50000" w:history="1">
        <w:r>
          <w:rPr>
            <w:rStyle w:val="a4"/>
          </w:rPr>
          <w:t>законом</w:t>
        </w:r>
      </w:hyperlink>
      <w:r>
        <w:t>.</w:t>
      </w:r>
    </w:p>
    <w:p w:rsidR="00000000" w:rsidRDefault="00A10483">
      <w:pPr>
        <w:pStyle w:val="pj"/>
      </w:pPr>
      <w:r>
        <w:t>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w:t>
      </w:r>
      <w:r>
        <w:t>ности в Республике Казахстан.</w:t>
      </w:r>
    </w:p>
    <w:p w:rsidR="00000000" w:rsidRDefault="00A10483">
      <w:pPr>
        <w:pStyle w:val="pj"/>
      </w:pPr>
      <w:r>
        <w:t> </w:t>
      </w:r>
    </w:p>
    <w:p w:rsidR="00000000" w:rsidRDefault="00A10483">
      <w:pPr>
        <w:pStyle w:val="pj"/>
      </w:pPr>
      <w:bookmarkStart w:id="12" w:name="SUB90000"/>
      <w:bookmarkEnd w:id="12"/>
      <w:r>
        <w:rPr>
          <w:rStyle w:val="s1"/>
        </w:rPr>
        <w:t>Статья 9. Баланс интересов потребителей, субъектов предпринимательства и государства</w:t>
      </w:r>
    </w:p>
    <w:p w:rsidR="00000000" w:rsidRDefault="00A10483">
      <w:pPr>
        <w:pStyle w:val="pji"/>
      </w:pPr>
      <w:r>
        <w:rPr>
          <w:rStyle w:val="s3"/>
        </w:rPr>
        <w:t xml:space="preserve">В пункт 1 внесены изменения в соответствии с </w:t>
      </w:r>
      <w:hyperlink r:id="rId32" w:anchor="sub_id=300" w:history="1">
        <w:r>
          <w:rPr>
            <w:rStyle w:val="a5"/>
            <w:i/>
            <w:iCs/>
          </w:rPr>
          <w:t>Законом</w:t>
        </w:r>
      </w:hyperlink>
      <w:r>
        <w:rPr>
          <w:rStyle w:val="s3"/>
        </w:rPr>
        <w:t xml:space="preserve"> РК от</w:t>
      </w:r>
      <w:r>
        <w:rPr>
          <w:rStyle w:val="s3"/>
        </w:rPr>
        <w:t xml:space="preserve"> 30.12.21 г. № 95-VII (</w:t>
      </w:r>
      <w:hyperlink r:id="rId33" w:anchor="sub_id=90000" w:history="1">
        <w:r>
          <w:rPr>
            <w:rStyle w:val="a5"/>
            <w:i/>
            <w:iCs/>
          </w:rPr>
          <w:t>см. стар. ред.</w:t>
        </w:r>
      </w:hyperlink>
      <w:r>
        <w:rPr>
          <w:rStyle w:val="s3"/>
        </w:rPr>
        <w:t>)</w:t>
      </w:r>
    </w:p>
    <w:p w:rsidR="00000000" w:rsidRDefault="00A10483">
      <w:pPr>
        <w:pStyle w:val="pj"/>
      </w:pPr>
      <w:r>
        <w:t>1. Введение форм и средств государственного регулирования предпринимательства осуществляется в целях обеспечения достаточного уровня б</w:t>
      </w:r>
      <w:r>
        <w:t>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p w:rsidR="00000000" w:rsidRDefault="00A10483">
      <w:pPr>
        <w:pStyle w:val="pj"/>
      </w:pPr>
      <w:r>
        <w:rPr>
          <w:rStyle w:val="s0"/>
        </w:rPr>
        <w:t>В рамках государственного регулирования новые требования к субъектам частно</w:t>
      </w:r>
      <w:r>
        <w:rPr>
          <w:rStyle w:val="s0"/>
        </w:rPr>
        <w:t>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p w:rsidR="00000000" w:rsidRDefault="00A10483">
      <w:pPr>
        <w:pStyle w:val="pj"/>
      </w:pPr>
      <w:r>
        <w:t>2. Государственные органы при осуществлении государственного регулировани</w:t>
      </w:r>
      <w:r>
        <w:t>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p w:rsidR="00000000" w:rsidRDefault="00A10483">
      <w:pPr>
        <w:pStyle w:val="pj"/>
      </w:pPr>
      <w:r>
        <w:t>3. Квалификационные и разрешительные требования должны обеспечивать мини</w:t>
      </w:r>
      <w:r>
        <w:t>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p w:rsidR="00000000" w:rsidRDefault="00A10483">
      <w:pPr>
        <w:pStyle w:val="pj"/>
      </w:pPr>
      <w:r>
        <w:t> </w:t>
      </w:r>
    </w:p>
    <w:p w:rsidR="00000000" w:rsidRDefault="00A10483">
      <w:pPr>
        <w:pStyle w:val="pj"/>
        <w:ind w:left="1200" w:hanging="800"/>
      </w:pPr>
      <w:bookmarkStart w:id="13" w:name="SUB100000"/>
      <w:bookmarkEnd w:id="13"/>
      <w:r>
        <w:rPr>
          <w:rStyle w:val="s1"/>
        </w:rPr>
        <w:t>Статья 10. Прозрачность деяте</w:t>
      </w:r>
      <w:r>
        <w:rPr>
          <w:rStyle w:val="s1"/>
        </w:rPr>
        <w:t>льности государственных органов и доступность информации</w:t>
      </w:r>
    </w:p>
    <w:p w:rsidR="00000000" w:rsidRDefault="00A10483">
      <w:pPr>
        <w:pStyle w:val="pj"/>
      </w:pPr>
      <w:r>
        <w:t xml:space="preserve">1. Деятельность государственных органов должна быть публичной и открытой в пределах, установленных </w:t>
      </w:r>
      <w:hyperlink r:id="rId34" w:anchor="sub_id=160000" w:history="1">
        <w:r>
          <w:rPr>
            <w:rStyle w:val="a4"/>
          </w:rPr>
          <w:t>законами</w:t>
        </w:r>
      </w:hyperlink>
      <w:r>
        <w:t xml:space="preserve"> </w:t>
      </w:r>
      <w:r>
        <w:t>Республики Казахстан.</w:t>
      </w:r>
    </w:p>
    <w:p w:rsidR="00000000" w:rsidRDefault="00A10483">
      <w:pPr>
        <w:pStyle w:val="pj"/>
      </w:pPr>
      <w:r>
        <w:t>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p w:rsidR="00000000" w:rsidRDefault="00A10483">
      <w:pPr>
        <w:pStyle w:val="pj"/>
      </w:pPr>
      <w:r>
        <w:t>3. Информация, имеющаяся у государственных органов и необходимая субъектам предп</w:t>
      </w:r>
      <w:r>
        <w:t>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p w:rsidR="00000000" w:rsidRDefault="00A10483">
      <w:pPr>
        <w:pStyle w:val="pji"/>
      </w:pPr>
      <w:r>
        <w:rPr>
          <w:rStyle w:val="s3"/>
        </w:rPr>
        <w:t>Статья дополнена пунктом 3-1 в соответ</w:t>
      </w:r>
      <w:r>
        <w:rPr>
          <w:rStyle w:val="s3"/>
        </w:rPr>
        <w:t xml:space="preserve">ствии с </w:t>
      </w:r>
      <w:hyperlink r:id="rId35" w:anchor="sub_id=10" w:history="1">
        <w:r>
          <w:rPr>
            <w:rStyle w:val="a5"/>
            <w:i/>
            <w:iCs/>
          </w:rPr>
          <w:t>Законом</w:t>
        </w:r>
      </w:hyperlink>
      <w:r>
        <w:rPr>
          <w:rStyle w:val="s3"/>
        </w:rPr>
        <w:t xml:space="preserve"> РК от 24.05.18 г. № 156-VI</w:t>
      </w:r>
    </w:p>
    <w:p w:rsidR="00000000" w:rsidRDefault="00A10483">
      <w:pPr>
        <w:pStyle w:val="pj"/>
      </w:pPr>
      <w:r>
        <w:rPr>
          <w:rStyle w:val="s0"/>
        </w:rPr>
        <w:t xml:space="preserve">3-1. </w:t>
      </w:r>
      <w:hyperlink w:anchor="sub230000" w:history="1">
        <w:r>
          <w:rPr>
            <w:rStyle w:val="a5"/>
          </w:rPr>
          <w:t>Субъекты частного предпринимательства</w:t>
        </w:r>
      </w:hyperlink>
      <w:r>
        <w:rPr>
          <w:rStyle w:val="s0"/>
        </w:rPr>
        <w:t xml:space="preserve"> могут иметь печать со своим наименованием.</w:t>
      </w:r>
    </w:p>
    <w:p w:rsidR="00000000" w:rsidRDefault="00A10483">
      <w:pPr>
        <w:pStyle w:val="pj"/>
      </w:pPr>
      <w:r>
        <w:rPr>
          <w:rStyle w:val="s0"/>
        </w:rPr>
        <w:t>Государственным</w:t>
      </w:r>
      <w:r>
        <w:rPr>
          <w:rStyle w:val="s0"/>
        </w:rPr>
        <w:t xml:space="preserve">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p w:rsidR="00000000" w:rsidRDefault="00A10483">
      <w:pPr>
        <w:pStyle w:val="pji"/>
      </w:pPr>
      <w:r>
        <w:rPr>
          <w:rStyle w:val="s3"/>
        </w:rPr>
        <w:t xml:space="preserve">См.: </w:t>
      </w:r>
      <w:hyperlink r:id="rId36" w:history="1">
        <w:r>
          <w:rPr>
            <w:rStyle w:val="a5"/>
            <w:i/>
            <w:iCs/>
          </w:rPr>
          <w:t>Письмо</w:t>
        </w:r>
      </w:hyperlink>
      <w:r>
        <w:rPr>
          <w:rStyle w:val="s3"/>
        </w:rPr>
        <w:t xml:space="preserve"> Министерства юстиции Респу</w:t>
      </w:r>
      <w:r>
        <w:rPr>
          <w:rStyle w:val="s3"/>
        </w:rPr>
        <w:t>блики Казахстан от 4 июня 2018 года № 9-4-12/И-2543 «Субъекты частного предпринимательства имеют право в своей деятельности использовать печать или отказаться от нее по своему усмотрению»</w:t>
      </w:r>
    </w:p>
    <w:p w:rsidR="00000000" w:rsidRDefault="00A10483">
      <w:pPr>
        <w:pStyle w:val="pj"/>
      </w:pPr>
      <w:r>
        <w:t>4. Все процедуры и требования, связанные с государственным регулиров</w:t>
      </w:r>
      <w:r>
        <w:t>анием предпринимательства, должны содержать четкий и не подлежащий различному толкованию смысл.</w:t>
      </w:r>
    </w:p>
    <w:p w:rsidR="00000000" w:rsidRDefault="00A10483">
      <w:pPr>
        <w:pStyle w:val="pji"/>
      </w:pPr>
      <w:r>
        <w:rPr>
          <w:rStyle w:val="s3"/>
        </w:rPr>
        <w:t xml:space="preserve">Статья дополнена пунктом 5 в соответствии с </w:t>
      </w:r>
      <w:hyperlink r:id="rId37" w:anchor="sub_id=500" w:history="1">
        <w:r>
          <w:rPr>
            <w:rStyle w:val="a5"/>
            <w:i/>
            <w:iCs/>
          </w:rPr>
          <w:t>Законом</w:t>
        </w:r>
      </w:hyperlink>
      <w:r>
        <w:rPr>
          <w:rStyle w:val="s3"/>
        </w:rPr>
        <w:t xml:space="preserve"> РК от 19.04.19 г. № 249-VI </w:t>
      </w:r>
      <w:r>
        <w:rPr>
          <w:rStyle w:val="s3"/>
        </w:rPr>
        <w:t>(введен в действие с 1 августа 2019 г.)</w:t>
      </w:r>
    </w:p>
    <w:p w:rsidR="00000000" w:rsidRDefault="00A10483">
      <w:pPr>
        <w:pStyle w:val="pj"/>
      </w:pPr>
      <w:r>
        <w:rPr>
          <w:rStyle w:val="s0"/>
        </w:rPr>
        <w:t xml:space="preserve">5. Положения настоящей статьи, устанавливающие обязательства государственных органов, распространяются на </w:t>
      </w:r>
      <w:hyperlink r:id="rId38" w:anchor="sub_id=1001601" w:history="1">
        <w:r>
          <w:rPr>
            <w:rStyle w:val="a5"/>
          </w:rPr>
          <w:t>уполномоченную организаци</w:t>
        </w:r>
        <w:r>
          <w:rPr>
            <w:rStyle w:val="a5"/>
          </w:rPr>
          <w:t>ю</w:t>
        </w:r>
      </w:hyperlink>
      <w:r>
        <w:rPr>
          <w:rStyle w:val="s0"/>
        </w:rPr>
        <w:t xml:space="preserve"> в сфере гражданской авиации.</w:t>
      </w:r>
    </w:p>
    <w:p w:rsidR="00000000" w:rsidRDefault="00A10483">
      <w:pPr>
        <w:pStyle w:val="pj"/>
      </w:pPr>
      <w:r>
        <w:t> </w:t>
      </w:r>
    </w:p>
    <w:p w:rsidR="00000000" w:rsidRDefault="00A10483">
      <w:pPr>
        <w:pStyle w:val="pji"/>
      </w:pPr>
      <w:bookmarkStart w:id="14" w:name="SUB110000"/>
      <w:bookmarkEnd w:id="14"/>
      <w:r>
        <w:rPr>
          <w:rStyle w:val="s3"/>
        </w:rPr>
        <w:t xml:space="preserve">Статья 11 изложена в редакции </w:t>
      </w:r>
      <w:hyperlink r:id="rId39" w:anchor="sub_id=11" w:history="1">
        <w:r>
          <w:rPr>
            <w:rStyle w:val="a5"/>
            <w:i/>
            <w:iCs/>
          </w:rPr>
          <w:t>Закона</w:t>
        </w:r>
      </w:hyperlink>
      <w:r>
        <w:rPr>
          <w:rStyle w:val="s3"/>
        </w:rPr>
        <w:t xml:space="preserve"> РК от 30.12.21 г. № 95-VII (</w:t>
      </w:r>
      <w:hyperlink r:id="rId40" w:anchor="sub_id=110000" w:history="1">
        <w:r>
          <w:rPr>
            <w:rStyle w:val="a5"/>
            <w:i/>
            <w:iCs/>
          </w:rPr>
          <w:t>см. стар. ред.</w:t>
        </w:r>
      </w:hyperlink>
      <w:r>
        <w:rPr>
          <w:rStyle w:val="s3"/>
        </w:rPr>
        <w:t>)</w:t>
      </w:r>
    </w:p>
    <w:p w:rsidR="00000000" w:rsidRDefault="00A10483">
      <w:pPr>
        <w:pStyle w:val="pj"/>
        <w:ind w:left="1200" w:hanging="800"/>
      </w:pPr>
      <w:r>
        <w:rPr>
          <w:rStyle w:val="s1"/>
        </w:rPr>
        <w:t>Статья 11. Эффективность государственного регулирования предпринимательства</w:t>
      </w:r>
    </w:p>
    <w:p w:rsidR="00000000" w:rsidRDefault="00A10483">
      <w:pPr>
        <w:pStyle w:val="pj"/>
      </w:pPr>
      <w:r>
        <w:rPr>
          <w:rStyle w:val="s0"/>
        </w:rPr>
        <w:t>Эффективность государственного регулирования предпринимательства достигается через:</w:t>
      </w:r>
    </w:p>
    <w:p w:rsidR="00000000" w:rsidRDefault="00A10483">
      <w:pPr>
        <w:pStyle w:val="pj"/>
      </w:pPr>
      <w:r>
        <w:rPr>
          <w:rStyle w:val="s0"/>
        </w:rPr>
        <w:t>1) соблюдение установленных в настоящем Кодексе условий формирования регул</w:t>
      </w:r>
      <w:r>
        <w:rPr>
          <w:rStyle w:val="s0"/>
        </w:rPr>
        <w:t>яторных инструментов, а также внедрение обязательных процедур обоснования, согласования и мониторинга государственного регулирования;</w:t>
      </w:r>
    </w:p>
    <w:p w:rsidR="00000000" w:rsidRDefault="00A10483">
      <w:pPr>
        <w:pStyle w:val="pj"/>
      </w:pPr>
      <w:r>
        <w:rPr>
          <w:rStyle w:val="s0"/>
        </w:rPr>
        <w:t>2) повышение доверия государства к субъектам предпринимательства;</w:t>
      </w:r>
    </w:p>
    <w:p w:rsidR="00000000" w:rsidRDefault="00A10483">
      <w:pPr>
        <w:pStyle w:val="pj"/>
      </w:pPr>
      <w:r>
        <w:rPr>
          <w:rStyle w:val="s0"/>
        </w:rPr>
        <w:t>3) системность и последовательность государственного рег</w:t>
      </w:r>
      <w:r>
        <w:rPr>
          <w:rStyle w:val="s0"/>
        </w:rPr>
        <w:t>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rsidR="00000000" w:rsidRDefault="00A10483">
      <w:pPr>
        <w:pStyle w:val="pj"/>
      </w:pPr>
      <w:r>
        <w:rPr>
          <w:rStyle w:val="s0"/>
        </w:rPr>
        <w:t>4) введение персональной ответственности должнос</w:t>
      </w:r>
      <w:r>
        <w:rPr>
          <w:rStyle w:val="s0"/>
        </w:rPr>
        <w:t>тных лиц государственных органов за нанесение ущерба субъектам предпринимательства;</w:t>
      </w:r>
    </w:p>
    <w:p w:rsidR="00000000" w:rsidRDefault="00A10483">
      <w:pPr>
        <w:pStyle w:val="pj"/>
      </w:pPr>
      <w:r>
        <w:rPr>
          <w:rStyle w:val="s0"/>
        </w:rPr>
        <w:t>5) недопустимость создания барьеров для субъектов предпринимательства в результате введения новых требований.</w:t>
      </w:r>
    </w:p>
    <w:p w:rsidR="00000000" w:rsidRDefault="00A10483">
      <w:pPr>
        <w:pStyle w:val="pj"/>
      </w:pPr>
      <w:r>
        <w:t> </w:t>
      </w:r>
    </w:p>
    <w:p w:rsidR="00000000" w:rsidRDefault="00A10483">
      <w:pPr>
        <w:pStyle w:val="pj"/>
        <w:ind w:left="1200" w:hanging="800"/>
      </w:pPr>
      <w:bookmarkStart w:id="15" w:name="SUB120000"/>
      <w:bookmarkEnd w:id="15"/>
      <w:r>
        <w:rPr>
          <w:rStyle w:val="s1"/>
        </w:rPr>
        <w:t>Статья 12. Повышение способности субъектов предпринимательства к самостоятельной защите своих прав и законных интересов</w:t>
      </w:r>
    </w:p>
    <w:p w:rsidR="00000000" w:rsidRDefault="00A10483">
      <w:pPr>
        <w:pStyle w:val="pj"/>
      </w:pPr>
      <w:r>
        <w:t>1. Субъекты предпринимательства вправе не допускать к проверке должностных лиц органов государственного контроля и надзора в случаях нес</w:t>
      </w:r>
      <w:r>
        <w:t xml:space="preserve">облюдения должностными лицами требований к проведению проверки, установленных настоящим </w:t>
      </w:r>
      <w:hyperlink w:anchor="sub1550000" w:history="1">
        <w:r>
          <w:rPr>
            <w:rStyle w:val="a4"/>
          </w:rPr>
          <w:t>Кодексом</w:t>
        </w:r>
      </w:hyperlink>
      <w:r>
        <w:t>.</w:t>
      </w:r>
    </w:p>
    <w:p w:rsidR="00000000" w:rsidRDefault="00A10483">
      <w:pPr>
        <w:pStyle w:val="pj"/>
      </w:pPr>
      <w:r>
        <w:t>2. В целях защиты своих прав и законных интересов в ходе осуществления государственного контроля и надзора субъекты предприни</w:t>
      </w:r>
      <w:r>
        <w:t>мательства вправе привлекать третьих лиц к участию в проверке.</w:t>
      </w:r>
    </w:p>
    <w:p w:rsidR="00000000" w:rsidRDefault="00A10483">
      <w:pPr>
        <w:pStyle w:val="pj"/>
      </w:pPr>
      <w:r>
        <w:t> </w:t>
      </w:r>
    </w:p>
    <w:p w:rsidR="00000000" w:rsidRDefault="00A10483">
      <w:pPr>
        <w:pStyle w:val="pj"/>
      </w:pPr>
      <w:bookmarkStart w:id="16" w:name="SUB130000"/>
      <w:bookmarkEnd w:id="16"/>
      <w:r>
        <w:rPr>
          <w:rStyle w:val="s1"/>
        </w:rPr>
        <w:t>Статья 13. Приоритет предупреждения правонарушения</w:t>
      </w:r>
    </w:p>
    <w:p w:rsidR="00000000" w:rsidRDefault="00A10483">
      <w:pPr>
        <w:pStyle w:val="pj"/>
      </w:pPr>
      <w:r>
        <w:t>1. Профилактика правонарушений и мотивация субъекта предпринимательства исполнять требования, установленные законами Республики Казахстан, и</w:t>
      </w:r>
      <w:r>
        <w:t>меют приоритет перед применением мер государственного принуждения в процессе осуществления предпринимательской деятельности.</w:t>
      </w:r>
    </w:p>
    <w:p w:rsidR="00000000" w:rsidRDefault="00A10483">
      <w:pPr>
        <w:pStyle w:val="pj"/>
      </w:pPr>
      <w:r>
        <w:t>2. Меры государственного принуждения за совершенное субъектом предпринимательства правонарушение должны соответствовать его характе</w:t>
      </w:r>
      <w:r>
        <w:t>ру и тяжести.</w:t>
      </w:r>
    </w:p>
    <w:p w:rsidR="00000000" w:rsidRDefault="00A10483">
      <w:pPr>
        <w:pStyle w:val="pj"/>
      </w:pPr>
      <w:r>
        <w:t> </w:t>
      </w:r>
    </w:p>
    <w:p w:rsidR="00000000" w:rsidRDefault="00A10483">
      <w:pPr>
        <w:pStyle w:val="pji"/>
      </w:pPr>
      <w:bookmarkStart w:id="17" w:name="SUB140000"/>
      <w:bookmarkEnd w:id="17"/>
      <w:r>
        <w:rPr>
          <w:rStyle w:val="s3"/>
        </w:rPr>
        <w:t xml:space="preserve">Заголовок изложен в редакции </w:t>
      </w:r>
      <w:hyperlink r:id="rId41" w:anchor="sub_id=14" w:history="1">
        <w:r>
          <w:rPr>
            <w:rStyle w:val="a5"/>
            <w:i/>
            <w:iCs/>
          </w:rPr>
          <w:t>Закона</w:t>
        </w:r>
      </w:hyperlink>
      <w:r>
        <w:rPr>
          <w:rStyle w:val="s3"/>
        </w:rPr>
        <w:t xml:space="preserve"> РК от 12.03.21 г. № 15-VII (</w:t>
      </w:r>
      <w:hyperlink r:id="rId42" w:anchor="sub_id=140000" w:history="1">
        <w:r>
          <w:rPr>
            <w:rStyle w:val="a5"/>
            <w:i/>
            <w:iCs/>
          </w:rPr>
          <w:t>см. стар. ред.</w:t>
        </w:r>
      </w:hyperlink>
      <w:r>
        <w:rPr>
          <w:rStyle w:val="s3"/>
        </w:rPr>
        <w:t>)</w:t>
      </w:r>
    </w:p>
    <w:p w:rsidR="00000000" w:rsidRDefault="00A10483">
      <w:pPr>
        <w:pStyle w:val="pj"/>
        <w:ind w:left="1200" w:hanging="800"/>
      </w:pPr>
      <w:r>
        <w:rPr>
          <w:rStyle w:val="s1"/>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rsidR="00000000" w:rsidRDefault="00A10483">
      <w:pPr>
        <w:pStyle w:val="pj"/>
      </w:pPr>
      <w:r>
        <w:t xml:space="preserve">1. Государство посредством выдачи </w:t>
      </w:r>
      <w:hyperlink r:id="rId43" w:anchor="sub_id=18" w:history="1">
        <w:r>
          <w:rPr>
            <w:rStyle w:val="a4"/>
          </w:rPr>
          <w:t>разрешения</w:t>
        </w:r>
      </w:hyperlink>
      <w:r>
        <w:t xml:space="preserve">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000000" w:rsidRDefault="00A10483">
      <w:pPr>
        <w:pStyle w:val="pj"/>
      </w:pPr>
      <w:r>
        <w:t xml:space="preserve">2. В процессе государственного регулирования предпринимательства </w:t>
      </w:r>
      <w:r>
        <w:t>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p w:rsidR="00000000" w:rsidRDefault="00A10483">
      <w:pPr>
        <w:pStyle w:val="pji"/>
      </w:pPr>
      <w:r>
        <w:rPr>
          <w:rStyle w:val="s3"/>
        </w:rPr>
        <w:t xml:space="preserve">Пункт 3 изложен в редакции </w:t>
      </w:r>
      <w:hyperlink r:id="rId44" w:anchor="sub_id=14" w:history="1">
        <w:r>
          <w:rPr>
            <w:rStyle w:val="a5"/>
            <w:i/>
            <w:iCs/>
          </w:rPr>
          <w:t>Закона</w:t>
        </w:r>
      </w:hyperlink>
      <w:r>
        <w:rPr>
          <w:rStyle w:val="s3"/>
        </w:rPr>
        <w:t xml:space="preserve"> РК от 12.03.21 г. № 15-VII (</w:t>
      </w:r>
      <w:hyperlink r:id="rId45" w:anchor="sub_id=140300" w:history="1">
        <w:r>
          <w:rPr>
            <w:rStyle w:val="a5"/>
            <w:i/>
            <w:iCs/>
          </w:rPr>
          <w:t>см. стар. ред.</w:t>
        </w:r>
      </w:hyperlink>
      <w:r>
        <w:rPr>
          <w:rStyle w:val="s3"/>
        </w:rPr>
        <w:t>)</w:t>
      </w:r>
    </w:p>
    <w:p w:rsidR="00000000" w:rsidRDefault="00A10483">
      <w:pPr>
        <w:pStyle w:val="pj"/>
      </w:pPr>
      <w:r>
        <w:t xml:space="preserve">3. В процессе государственного регулирования предпринимательства при исполнении субъектами предпринимательства </w:t>
      </w:r>
      <w:r>
        <w:t>своих обязанностей или реализации предоставленных им по закону прав предполагается добросовестность их действий.</w:t>
      </w:r>
    </w:p>
    <w:p w:rsidR="00000000" w:rsidRDefault="00A10483">
      <w:pPr>
        <w:pStyle w:val="pj"/>
      </w:pPr>
      <w:r>
        <w:t>Субъект предпринимательства также считается добросовестным, если при реализации прав, законных интересов и (или) исполнении обязанностей он рук</w:t>
      </w:r>
      <w:r>
        <w:t xml:space="preserve">оводствовался </w:t>
      </w:r>
      <w:hyperlink r:id="rId46" w:anchor="sub_id=10031" w:history="1">
        <w:r>
          <w:rPr>
            <w:rStyle w:val="a5"/>
          </w:rPr>
          <w:t>официальным разъяснением государственного органа</w:t>
        </w:r>
      </w:hyperlink>
      <w:r>
        <w:t>, данным в пределах его компетенции, закрепленной в соответствии с законодательством Республики Казахстан, в то</w:t>
      </w:r>
      <w:r>
        <w:t>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p w:rsidR="00000000" w:rsidRDefault="00A10483">
      <w:pPr>
        <w:pStyle w:val="pj"/>
      </w:pPr>
      <w:r>
        <w:t>Убытки, причиненные субъекту предпринимательства в</w:t>
      </w:r>
      <w:r>
        <w:t xml:space="preserve">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w:t>
      </w:r>
      <w:hyperlink r:id="rId47" w:anchor="sub_id=9220000" w:history="1">
        <w:r>
          <w:rPr>
            <w:rStyle w:val="a4"/>
          </w:rPr>
          <w:t>гражданским законодательством</w:t>
        </w:r>
      </w:hyperlink>
      <w:r>
        <w:t xml:space="preserve"> Республики Казахстан.</w:t>
      </w:r>
    </w:p>
    <w:p w:rsidR="00000000" w:rsidRDefault="00A10483">
      <w:pPr>
        <w:pStyle w:val="pji"/>
      </w:pPr>
      <w:r>
        <w:rPr>
          <w:rStyle w:val="s3"/>
        </w:rPr>
        <w:t xml:space="preserve">Пункт 4 изложен в редакции </w:t>
      </w:r>
      <w:hyperlink r:id="rId48" w:anchor="sub_id=14" w:history="1">
        <w:r>
          <w:rPr>
            <w:rStyle w:val="a5"/>
            <w:i/>
            <w:iCs/>
          </w:rPr>
          <w:t>Закона</w:t>
        </w:r>
      </w:hyperlink>
      <w:r>
        <w:rPr>
          <w:rStyle w:val="s3"/>
        </w:rPr>
        <w:t xml:space="preserve"> РК от 12.03.21 г. № 15-VII (</w:t>
      </w:r>
      <w:hyperlink r:id="rId49" w:anchor="sub_id=140400" w:history="1">
        <w:r>
          <w:rPr>
            <w:rStyle w:val="a5"/>
            <w:i/>
            <w:iCs/>
          </w:rPr>
          <w:t>см. стар. ред.</w:t>
        </w:r>
      </w:hyperlink>
      <w:r>
        <w:rPr>
          <w:rStyle w:val="s3"/>
        </w:rPr>
        <w:t>)</w:t>
      </w:r>
    </w:p>
    <w:p w:rsidR="00000000" w:rsidRDefault="00A10483">
      <w:pPr>
        <w:pStyle w:val="pj"/>
      </w:pPr>
      <w:r>
        <w:t>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w:t>
      </w:r>
      <w:r>
        <w:t>ие обстоятельств, свидетельствующих о факте нарушения законодательства Республики Казахстан, возлагаются на государственные органы.</w:t>
      </w:r>
    </w:p>
    <w:p w:rsidR="00000000" w:rsidRDefault="00A10483">
      <w:pPr>
        <w:pStyle w:val="pj"/>
      </w:pPr>
      <w:r>
        <w:t>Представленные субъектами предпринимательства фактические данные о рассматриваемых государственным органом обстоятельствах с</w:t>
      </w:r>
      <w:r>
        <w:t>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p w:rsidR="00000000" w:rsidRDefault="00A10483">
      <w:pPr>
        <w:pStyle w:val="pj"/>
      </w:pPr>
      <w:r>
        <w:t>Все неопределенности законодательства Республики Казахстан толкуются в пользу субъекта предпринимательства.</w:t>
      </w:r>
    </w:p>
    <w:p w:rsidR="00000000" w:rsidRDefault="00A10483">
      <w:pPr>
        <w:pStyle w:val="pj"/>
      </w:pPr>
      <w:r>
        <w:t>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w:t>
      </w:r>
      <w:r>
        <w:t>ющих обязанностей или юридической ответственности за фактически совершенные правонарушения.</w:t>
      </w:r>
    </w:p>
    <w:p w:rsidR="00000000" w:rsidRDefault="00A10483">
      <w:pPr>
        <w:pStyle w:val="pji"/>
      </w:pPr>
      <w:r>
        <w:rPr>
          <w:rStyle w:val="s3"/>
        </w:rPr>
        <w:t xml:space="preserve">Статья дополнена пунктом 6 в соответствии с </w:t>
      </w:r>
      <w:hyperlink r:id="rId50" w:anchor="sub_id=5014" w:history="1">
        <w:r>
          <w:rPr>
            <w:rStyle w:val="a5"/>
            <w:i/>
            <w:iCs/>
          </w:rPr>
          <w:t>Законом</w:t>
        </w:r>
      </w:hyperlink>
      <w:r>
        <w:rPr>
          <w:rStyle w:val="s3"/>
        </w:rPr>
        <w:t xml:space="preserve"> РК от 19.04.19 г. № 249-VI (вв</w:t>
      </w:r>
      <w:r>
        <w:rPr>
          <w:rStyle w:val="s3"/>
        </w:rPr>
        <w:t>еден в действие с 1 августа 2019 г.)</w:t>
      </w:r>
    </w:p>
    <w:p w:rsidR="00000000" w:rsidRDefault="00A10483">
      <w:pPr>
        <w:pStyle w:val="pj"/>
      </w:pPr>
      <w:r>
        <w:rPr>
          <w:rStyle w:val="s0"/>
        </w:rPr>
        <w:t xml:space="preserve">6. Положения настоящей статьи, устанавливающие обязательства государственных органов, распространяются на </w:t>
      </w:r>
      <w:hyperlink r:id="rId51" w:anchor="sub_id=1001601" w:history="1">
        <w:r>
          <w:rPr>
            <w:rStyle w:val="a5"/>
          </w:rPr>
          <w:t>уполномоченную организацию</w:t>
        </w:r>
      </w:hyperlink>
      <w:r>
        <w:rPr>
          <w:rStyle w:val="s0"/>
        </w:rPr>
        <w:t xml:space="preserve"> в</w:t>
      </w:r>
      <w:r>
        <w:rPr>
          <w:rStyle w:val="s0"/>
        </w:rPr>
        <w:t xml:space="preserve"> сфере гражданской авиации.</w:t>
      </w:r>
    </w:p>
    <w:p w:rsidR="00000000" w:rsidRDefault="00A10483">
      <w:pPr>
        <w:pStyle w:val="pj"/>
      </w:pPr>
      <w:r>
        <w:t> </w:t>
      </w:r>
    </w:p>
    <w:p w:rsidR="00000000" w:rsidRDefault="00A10483">
      <w:pPr>
        <w:pStyle w:val="pj"/>
      </w:pPr>
      <w:bookmarkStart w:id="18" w:name="SUB150000"/>
      <w:bookmarkEnd w:id="18"/>
      <w:r>
        <w:rPr>
          <w:rStyle w:val="s1"/>
        </w:rPr>
        <w:t>Статья 15. Свобода от коррупции</w:t>
      </w:r>
    </w:p>
    <w:p w:rsidR="00000000" w:rsidRDefault="00A10483">
      <w:pPr>
        <w:pStyle w:val="pj"/>
      </w:pPr>
      <w:r>
        <w:t>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p w:rsidR="00000000" w:rsidRDefault="00A10483">
      <w:pPr>
        <w:pStyle w:val="pj"/>
      </w:pPr>
      <w:r>
        <w:t>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w:t>
      </w:r>
      <w:r>
        <w:t>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p w:rsidR="00000000" w:rsidRDefault="00A10483">
      <w:pPr>
        <w:pStyle w:val="pj"/>
      </w:pPr>
      <w:r>
        <w:t>3. Не допускается злоупотребление служебными полномочиями лицами, уполномоченными на выполнение государств</w:t>
      </w:r>
      <w:r>
        <w:t>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w:t>
      </w:r>
    </w:p>
    <w:p w:rsidR="00000000" w:rsidRDefault="00A10483">
      <w:pPr>
        <w:pStyle w:val="pj"/>
      </w:pPr>
      <w:r>
        <w:t> </w:t>
      </w:r>
    </w:p>
    <w:p w:rsidR="00000000" w:rsidRDefault="00A10483">
      <w:pPr>
        <w:pStyle w:val="pj"/>
        <w:ind w:left="1200" w:hanging="800"/>
      </w:pPr>
      <w:bookmarkStart w:id="19" w:name="SUB160000"/>
      <w:bookmarkEnd w:id="19"/>
      <w:r>
        <w:rPr>
          <w:rStyle w:val="s1"/>
        </w:rPr>
        <w:t>Статья 16. Стимулирование предпринимательской деятельности и обеспечение ее защиты и поддержк</w:t>
      </w:r>
      <w:r>
        <w:rPr>
          <w:rStyle w:val="s1"/>
        </w:rPr>
        <w:t>и</w:t>
      </w:r>
    </w:p>
    <w:p w:rsidR="00000000" w:rsidRDefault="00A10483">
      <w:pPr>
        <w:pStyle w:val="pj"/>
      </w:pPr>
      <w:r>
        <w:t>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p w:rsidR="00000000" w:rsidRDefault="00A10483">
      <w:pPr>
        <w:pStyle w:val="pj"/>
      </w:pPr>
      <w:r>
        <w:t>2. Стимули</w:t>
      </w:r>
      <w:r>
        <w:t>рование предпринимательской деятельности осуществляется, в том числе, посредством обеспечения защиты и поддержки предпринимательства.</w:t>
      </w:r>
    </w:p>
    <w:p w:rsidR="00000000" w:rsidRDefault="00A10483">
      <w:pPr>
        <w:pStyle w:val="pj"/>
      </w:pPr>
      <w:r>
        <w:t> </w:t>
      </w:r>
    </w:p>
    <w:p w:rsidR="00000000" w:rsidRDefault="00A10483">
      <w:pPr>
        <w:pStyle w:val="pj"/>
        <w:ind w:left="1200" w:hanging="800"/>
      </w:pPr>
      <w:bookmarkStart w:id="20" w:name="SUB170000"/>
      <w:bookmarkEnd w:id="20"/>
      <w:r>
        <w:rPr>
          <w:rStyle w:val="s1"/>
        </w:rPr>
        <w:t>Статья 17. Поддержка отечественных производителей товаров, работ, услуг</w:t>
      </w:r>
    </w:p>
    <w:p w:rsidR="00000000" w:rsidRDefault="00A10483">
      <w:pPr>
        <w:pStyle w:val="pj"/>
      </w:pPr>
      <w:r>
        <w:t>1. Государственными органами и иными организация</w:t>
      </w:r>
      <w:r>
        <w:t>ми реализуются меры по созданию благоприятных условий для стимулирования развития отечественного производства товаров, работ, услуг.</w:t>
      </w:r>
    </w:p>
    <w:p w:rsidR="00000000" w:rsidRDefault="00A10483">
      <w:pPr>
        <w:pStyle w:val="pj"/>
      </w:pPr>
      <w:r>
        <w:t>2. При разработке и экспертизе проектов нормативных правовых актов, заключении международных договоров Республики Казахстан</w:t>
      </w:r>
      <w:r>
        <w:t xml:space="preserve">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p w:rsidR="00000000" w:rsidRDefault="00A10483">
      <w:pPr>
        <w:pStyle w:val="pj"/>
      </w:pPr>
      <w:r>
        <w:t> </w:t>
      </w:r>
    </w:p>
    <w:p w:rsidR="00000000" w:rsidRDefault="00A10483">
      <w:pPr>
        <w:pStyle w:val="pj"/>
        <w:ind w:left="1200" w:hanging="800"/>
      </w:pPr>
      <w:bookmarkStart w:id="21" w:name="SUB180000"/>
      <w:bookmarkEnd w:id="21"/>
      <w:r>
        <w:rPr>
          <w:rStyle w:val="s1"/>
        </w:rPr>
        <w:t xml:space="preserve">Статья 18. Недопустимость незаконного вмешательства государства в </w:t>
      </w:r>
      <w:r>
        <w:rPr>
          <w:rStyle w:val="s1"/>
        </w:rPr>
        <w:t>дела субъектов предпринимательства</w:t>
      </w:r>
    </w:p>
    <w:p w:rsidR="00000000" w:rsidRDefault="00A10483">
      <w:pPr>
        <w:pStyle w:val="pj"/>
      </w:pPr>
      <w:r>
        <w:t>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rsidR="00000000" w:rsidRDefault="00A10483">
      <w:pPr>
        <w:pStyle w:val="pj"/>
      </w:pPr>
      <w:r>
        <w:t> </w:t>
      </w:r>
    </w:p>
    <w:p w:rsidR="00000000" w:rsidRDefault="00A10483">
      <w:pPr>
        <w:pStyle w:val="pji"/>
      </w:pPr>
      <w:bookmarkStart w:id="22" w:name="SUB190000"/>
      <w:bookmarkEnd w:id="22"/>
      <w:r>
        <w:rPr>
          <w:rStyle w:val="s3"/>
        </w:rPr>
        <w:t>Статья 19 и</w:t>
      </w:r>
      <w:r>
        <w:rPr>
          <w:rStyle w:val="s3"/>
        </w:rPr>
        <w:t xml:space="preserve">зложена в редакции </w:t>
      </w:r>
      <w:hyperlink r:id="rId52" w:anchor="sub_id=19" w:history="1">
        <w:r>
          <w:rPr>
            <w:rStyle w:val="a5"/>
            <w:i/>
            <w:iCs/>
          </w:rPr>
          <w:t>Закона</w:t>
        </w:r>
      </w:hyperlink>
      <w:r>
        <w:rPr>
          <w:rStyle w:val="s3"/>
        </w:rPr>
        <w:t xml:space="preserve"> РК от 24.05.18 г. № 156-VI (</w:t>
      </w:r>
      <w:hyperlink r:id="rId53" w:anchor="sub_id=190000" w:history="1">
        <w:r>
          <w:rPr>
            <w:rStyle w:val="a5"/>
            <w:i/>
            <w:iCs/>
          </w:rPr>
          <w:t>см. стар. ред.</w:t>
        </w:r>
      </w:hyperlink>
      <w:r>
        <w:rPr>
          <w:rStyle w:val="s3"/>
        </w:rPr>
        <w:t xml:space="preserve">); внесены изменения в соответствии с </w:t>
      </w:r>
      <w:hyperlink r:id="rId54" w:anchor="sub_id=600" w:history="1">
        <w:r>
          <w:rPr>
            <w:rStyle w:val="a5"/>
            <w:i/>
            <w:iCs/>
          </w:rPr>
          <w:t>Законом</w:t>
        </w:r>
      </w:hyperlink>
      <w:r>
        <w:rPr>
          <w:rStyle w:val="s3"/>
        </w:rPr>
        <w:t xml:space="preserve"> РК от 06.04.24 г. № 71-VIII (введен в действие с 8 июня 2024 г.) (</w:t>
      </w:r>
      <w:hyperlink r:id="rId55" w:anchor="sub_id=190000" w:history="1">
        <w:r>
          <w:rPr>
            <w:rStyle w:val="a5"/>
            <w:i/>
            <w:iCs/>
          </w:rPr>
          <w:t>см. стар. ред.</w:t>
        </w:r>
      </w:hyperlink>
      <w:r>
        <w:rPr>
          <w:rStyle w:val="s3"/>
        </w:rPr>
        <w:t>)</w:t>
      </w:r>
    </w:p>
    <w:p w:rsidR="00000000" w:rsidRDefault="00A10483">
      <w:pPr>
        <w:pStyle w:val="pj"/>
      </w:pPr>
      <w:r>
        <w:rPr>
          <w:rStyle w:val="s1"/>
        </w:rPr>
        <w:t>Статья 19. Участие субъектов частного предпринимательства в нормотворчестве</w:t>
      </w:r>
    </w:p>
    <w:p w:rsidR="00000000" w:rsidRDefault="00A10483">
      <w:pPr>
        <w:pStyle w:val="pj"/>
      </w:pPr>
      <w:r>
        <w:rPr>
          <w:rStyle w:val="s0"/>
        </w:rPr>
        <w:t xml:space="preserve">Субъекты частного предпринимательства </w:t>
      </w:r>
      <w:hyperlink r:id="rId56" w:anchor="sub_id=190000" w:history="1">
        <w:r>
          <w:rPr>
            <w:rStyle w:val="a4"/>
          </w:rPr>
          <w:t>участвуют в разработк</w:t>
        </w:r>
        <w:r>
          <w:rPr>
            <w:rStyle w:val="a4"/>
          </w:rPr>
          <w:t>е</w:t>
        </w:r>
      </w:hyperlink>
      <w:r>
        <w:rPr>
          <w:rStyle w:val="s0"/>
        </w:rPr>
        <w:t xml:space="preserve"> и экспертизе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w:t>
      </w:r>
      <w:r>
        <w:rPr>
          <w:rStyle w:val="s0"/>
        </w:rPr>
        <w:t>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p w:rsidR="00000000" w:rsidRDefault="00A10483">
      <w:pPr>
        <w:pStyle w:val="pj"/>
      </w:pPr>
      <w:r>
        <w:t> </w:t>
      </w:r>
    </w:p>
    <w:p w:rsidR="00000000" w:rsidRDefault="00A10483">
      <w:pPr>
        <w:pStyle w:val="pji"/>
      </w:pPr>
      <w:bookmarkStart w:id="23" w:name="SUB200000"/>
      <w:bookmarkEnd w:id="23"/>
      <w:r>
        <w:rPr>
          <w:rStyle w:val="s3"/>
        </w:rPr>
        <w:t>В статью 20 внесены изменения</w:t>
      </w:r>
      <w:r>
        <w:rPr>
          <w:rStyle w:val="s3"/>
        </w:rPr>
        <w:t xml:space="preserve"> в соответствии с </w:t>
      </w:r>
      <w:hyperlink r:id="rId57" w:anchor="sub_id=300" w:history="1">
        <w:r>
          <w:rPr>
            <w:rStyle w:val="a5"/>
            <w:i/>
            <w:iCs/>
          </w:rPr>
          <w:t>Законом</w:t>
        </w:r>
      </w:hyperlink>
      <w:r>
        <w:rPr>
          <w:rStyle w:val="s3"/>
        </w:rPr>
        <w:t xml:space="preserve"> РК от 24.06.21 г. № 52-VII (</w:t>
      </w:r>
      <w:hyperlink r:id="rId58" w:history="1">
        <w:r>
          <w:rPr>
            <w:rStyle w:val="a5"/>
            <w:i/>
            <w:iCs/>
          </w:rPr>
          <w:t>см. стар. ред.</w:t>
        </w:r>
      </w:hyperlink>
      <w:r>
        <w:rPr>
          <w:rStyle w:val="s3"/>
        </w:rPr>
        <w:t xml:space="preserve">); </w:t>
      </w:r>
      <w:hyperlink r:id="rId59" w:anchor="sub_id=900" w:history="1">
        <w:r>
          <w:rPr>
            <w:rStyle w:val="a5"/>
            <w:i/>
            <w:iCs/>
          </w:rPr>
          <w:t>Законом</w:t>
        </w:r>
      </w:hyperlink>
      <w:r>
        <w:rPr>
          <w:rStyle w:val="s3"/>
        </w:rPr>
        <w:t xml:space="preserve"> РК от 19.04.23 г. № 223-VII (введен в действие с 1 мая 2023 г.) (</w:t>
      </w:r>
      <w:hyperlink r:id="rId60" w:anchor="sub_id=200000" w:history="1">
        <w:r>
          <w:rPr>
            <w:rStyle w:val="a5"/>
            <w:i/>
            <w:iCs/>
          </w:rPr>
          <w:t>см. стар. ред.</w:t>
        </w:r>
      </w:hyperlink>
      <w:r>
        <w:rPr>
          <w:rStyle w:val="s3"/>
        </w:rPr>
        <w:t>)</w:t>
      </w:r>
    </w:p>
    <w:p w:rsidR="00000000" w:rsidRDefault="00A10483">
      <w:pPr>
        <w:pStyle w:val="pj"/>
        <w:ind w:left="1200" w:hanging="800"/>
      </w:pPr>
      <w:r>
        <w:rPr>
          <w:rStyle w:val="s1"/>
        </w:rPr>
        <w:t>Статья 20. Стимулирование социальной отве</w:t>
      </w:r>
      <w:r>
        <w:rPr>
          <w:rStyle w:val="s1"/>
        </w:rPr>
        <w:t>тственности предпринимательства и развития социального предпринимательства</w:t>
      </w:r>
    </w:p>
    <w:p w:rsidR="00000000" w:rsidRDefault="00A10483">
      <w:pPr>
        <w:pStyle w:val="pj"/>
      </w:pPr>
      <w:r>
        <w:t>Государством гарантируется и поощряется внедрение субъектами предпринимательства в своей деятельности социальной ответственности.</w:t>
      </w:r>
    </w:p>
    <w:p w:rsidR="00000000" w:rsidRDefault="00A10483">
      <w:pPr>
        <w:pStyle w:val="pj"/>
      </w:pPr>
      <w:r>
        <w:t>Поддержку инициатив развития социального предприним</w:t>
      </w:r>
      <w:r>
        <w:t xml:space="preserve">ательства осуществляют государственные органы, национальные холдинги, национальные институты развития и иные организации в </w:t>
      </w:r>
      <w:hyperlink r:id="rId61" w:history="1">
        <w:r>
          <w:rPr>
            <w:rStyle w:val="a5"/>
          </w:rPr>
          <w:t>порядке</w:t>
        </w:r>
      </w:hyperlink>
      <w:r>
        <w:t>, определяемом уполномоченным органом по предпринимательству.</w:t>
      </w:r>
    </w:p>
    <w:p w:rsidR="00000000" w:rsidRDefault="00A10483">
      <w:pPr>
        <w:pStyle w:val="pj"/>
      </w:pPr>
      <w:r>
        <w:t> </w:t>
      </w:r>
    </w:p>
    <w:p w:rsidR="00000000" w:rsidRDefault="00A10483">
      <w:pPr>
        <w:pStyle w:val="pj"/>
      </w:pPr>
      <w:bookmarkStart w:id="24" w:name="SUB210000"/>
      <w:bookmarkEnd w:id="24"/>
      <w:r>
        <w:rPr>
          <w:rStyle w:val="s1"/>
        </w:rPr>
        <w:t>Статья 21. Ограниченное участие государства в предпринимательской деятельности</w:t>
      </w:r>
    </w:p>
    <w:p w:rsidR="00000000" w:rsidRDefault="00A10483">
      <w:pPr>
        <w:pStyle w:val="pj"/>
      </w:pPr>
      <w:r>
        <w:t xml:space="preserve">1. Государство участвует в предпринимательской деятельности в пределах, ограниченных настоящим Кодексом и </w:t>
      </w:r>
      <w:hyperlink r:id="rId62" w:anchor="sub_id=1320000" w:history="1">
        <w:r>
          <w:rPr>
            <w:rStyle w:val="a4"/>
          </w:rPr>
          <w:t>законами</w:t>
        </w:r>
      </w:hyperlink>
      <w:r>
        <w:t xml:space="preserve"> Республики Казахстан.</w:t>
      </w:r>
    </w:p>
    <w:p w:rsidR="00000000" w:rsidRDefault="00A10483">
      <w:pPr>
        <w:pStyle w:val="pj"/>
      </w:pPr>
      <w:r>
        <w:t xml:space="preserve">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w:t>
      </w:r>
      <w:r>
        <w:t>государственных юридических лиц в сфере предпринимательства, юридических лиц с участием государства в уставном капитале.</w:t>
      </w:r>
    </w:p>
    <w:p w:rsidR="00000000" w:rsidRDefault="00A10483">
      <w:pPr>
        <w:pStyle w:val="pj"/>
      </w:pPr>
      <w:r>
        <w:t> </w:t>
      </w:r>
    </w:p>
    <w:p w:rsidR="00000000" w:rsidRDefault="00A10483">
      <w:pPr>
        <w:pStyle w:val="pji"/>
      </w:pPr>
      <w:bookmarkStart w:id="25" w:name="SUB220000"/>
      <w:bookmarkEnd w:id="25"/>
      <w:r>
        <w:rPr>
          <w:rStyle w:val="s3"/>
        </w:rPr>
        <w:t xml:space="preserve">Статья 22 </w:t>
      </w:r>
      <w:hyperlink w:anchor="sub3240104" w:history="1">
        <w:r>
          <w:rPr>
            <w:rStyle w:val="a5"/>
            <w:i/>
            <w:iCs/>
          </w:rPr>
          <w:t>введена в действие</w:t>
        </w:r>
      </w:hyperlink>
      <w:r>
        <w:rPr>
          <w:rStyle w:val="s3"/>
        </w:rPr>
        <w:t xml:space="preserve"> после введения в действие </w:t>
      </w:r>
      <w:hyperlink r:id="rId63" w:history="1">
        <w:r>
          <w:rPr>
            <w:rStyle w:val="a5"/>
            <w:i/>
            <w:iCs/>
          </w:rPr>
          <w:t>законодательного</w:t>
        </w:r>
      </w:hyperlink>
      <w:r>
        <w:rPr>
          <w:rStyle w:val="s3"/>
        </w:rPr>
        <w:t xml:space="preserve"> акта о саморегулировании</w:t>
      </w:r>
    </w:p>
    <w:p w:rsidR="00000000" w:rsidRDefault="00A10483">
      <w:pPr>
        <w:pStyle w:val="pji"/>
      </w:pPr>
      <w:r>
        <w:rPr>
          <w:rStyle w:val="s3"/>
        </w:rPr>
        <w:t xml:space="preserve">В статью 22 внесены изменения в соответствии с </w:t>
      </w:r>
      <w:hyperlink r:id="rId64" w:anchor="sub_id=22" w:history="1">
        <w:r>
          <w:rPr>
            <w:rStyle w:val="a5"/>
            <w:i/>
            <w:iCs/>
          </w:rPr>
          <w:t>Законом</w:t>
        </w:r>
      </w:hyperlink>
      <w:r>
        <w:rPr>
          <w:rStyle w:val="s3"/>
        </w:rPr>
        <w:t xml:space="preserve"> РК от 30.12.21 г. № 95-VII (</w:t>
      </w:r>
      <w:hyperlink r:id="rId65" w:anchor="sub_id=220000" w:history="1">
        <w:r>
          <w:rPr>
            <w:rStyle w:val="a5"/>
            <w:i/>
            <w:iCs/>
          </w:rPr>
          <w:t>см. стар. ред.</w:t>
        </w:r>
      </w:hyperlink>
      <w:r>
        <w:rPr>
          <w:rStyle w:val="s3"/>
        </w:rPr>
        <w:t>)</w:t>
      </w:r>
    </w:p>
    <w:p w:rsidR="00000000" w:rsidRDefault="00A10483">
      <w:pPr>
        <w:pStyle w:val="pj"/>
      </w:pPr>
      <w:r>
        <w:rPr>
          <w:rStyle w:val="s1"/>
        </w:rPr>
        <w:t>Статья 22. Саморегулирование</w:t>
      </w:r>
    </w:p>
    <w:p w:rsidR="00000000" w:rsidRDefault="00A10483">
      <w:pPr>
        <w:pStyle w:val="pj"/>
      </w:pPr>
      <w:r>
        <w:rPr>
          <w:rStyle w:val="s0"/>
        </w:rPr>
        <w:t xml:space="preserve">Государством создаются условия для развития </w:t>
      </w:r>
      <w:hyperlink r:id="rId66" w:history="1">
        <w:r>
          <w:rPr>
            <w:rStyle w:val="a4"/>
          </w:rPr>
          <w:t>саморегулирования</w:t>
        </w:r>
      </w:hyperlink>
      <w:r>
        <w:rPr>
          <w:rStyle w:val="s0"/>
        </w:rPr>
        <w:t xml:space="preserve"> </w:t>
      </w:r>
      <w:r>
        <w:rPr>
          <w:rStyle w:val="s0"/>
        </w:rPr>
        <w:t>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rsidR="00000000" w:rsidRDefault="00A10483">
      <w:pPr>
        <w:pStyle w:val="pj"/>
      </w:pPr>
      <w:r>
        <w:t> </w:t>
      </w:r>
    </w:p>
    <w:p w:rsidR="00000000" w:rsidRDefault="00A10483">
      <w:pPr>
        <w:pStyle w:val="pj"/>
      </w:pPr>
      <w:r>
        <w:t> </w:t>
      </w:r>
    </w:p>
    <w:p w:rsidR="00000000" w:rsidRDefault="00A10483">
      <w:pPr>
        <w:pStyle w:val="pc"/>
      </w:pPr>
      <w:bookmarkStart w:id="26" w:name="SUB230000"/>
      <w:bookmarkEnd w:id="26"/>
      <w:r>
        <w:rPr>
          <w:rStyle w:val="s1"/>
        </w:rPr>
        <w:t xml:space="preserve">Глава 2. </w:t>
      </w:r>
      <w:r>
        <w:rPr>
          <w:rStyle w:val="s1"/>
        </w:rPr>
        <w:t>СУБЪЕКТЫ ПРЕДПРИНИМАТЕЛЬСТВА И УСЛОВИЯ ИХ ФУНКЦИОНИРОВАНИЯ</w:t>
      </w:r>
    </w:p>
    <w:p w:rsidR="00000000" w:rsidRDefault="00A10483">
      <w:pPr>
        <w:pStyle w:val="pc"/>
      </w:pPr>
      <w:r>
        <w:t> </w:t>
      </w:r>
    </w:p>
    <w:p w:rsidR="00000000" w:rsidRDefault="00A10483">
      <w:pPr>
        <w:pStyle w:val="pc"/>
      </w:pPr>
      <w:r>
        <w:rPr>
          <w:rStyle w:val="s1"/>
        </w:rPr>
        <w:t>Параграф 1. Общие положения о субъектах предпринимательства</w:t>
      </w:r>
    </w:p>
    <w:p w:rsidR="00000000" w:rsidRDefault="00A10483">
      <w:pPr>
        <w:pStyle w:val="pc"/>
      </w:pPr>
      <w:r>
        <w:t> </w:t>
      </w:r>
    </w:p>
    <w:p w:rsidR="00000000" w:rsidRDefault="00A10483">
      <w:pPr>
        <w:pStyle w:val="pj"/>
      </w:pPr>
      <w:r>
        <w:rPr>
          <w:rStyle w:val="s1"/>
        </w:rPr>
        <w:t>Статья 23. Субъекты предпринимательства</w:t>
      </w:r>
    </w:p>
    <w:p w:rsidR="00000000" w:rsidRDefault="00A10483">
      <w:pPr>
        <w:pStyle w:val="pj"/>
      </w:pPr>
      <w:r>
        <w:t>1. Субъектами предпринимательства являются граждане, кандасы и негосударственные коммерческие</w:t>
      </w:r>
      <w:r>
        <w:t xml:space="preserve">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p w:rsidR="00000000" w:rsidRDefault="00A10483">
      <w:pPr>
        <w:pStyle w:val="pj"/>
      </w:pPr>
      <w:r>
        <w:t>2. Физическое лицо, являющееся субъектом предпринимательства, регистрир</w:t>
      </w:r>
      <w:r>
        <w:t>уется в качестве индивидуального предпринимателя в порядке, предусмотренном настоящим Кодексом.</w:t>
      </w:r>
    </w:p>
    <w:p w:rsidR="00000000" w:rsidRDefault="00A10483">
      <w:pPr>
        <w:pStyle w:val="pj"/>
      </w:pPr>
      <w:r>
        <w:t xml:space="preserve">3. Юридическое лицо, являющееся субъектом предпринимательства, может быть создано в организационно-правовой форме, предусмотренной </w:t>
      </w:r>
      <w:hyperlink r:id="rId67" w:anchor="sub_id=340000" w:history="1">
        <w:r>
          <w:rPr>
            <w:rStyle w:val="a4"/>
          </w:rPr>
          <w:t>Гражданским кодексом</w:t>
        </w:r>
      </w:hyperlink>
      <w:r>
        <w:t xml:space="preserve"> Республики Казахстан.</w:t>
      </w:r>
    </w:p>
    <w:p w:rsidR="00000000" w:rsidRDefault="00A10483">
      <w:pPr>
        <w:pStyle w:val="pj"/>
      </w:pPr>
      <w:r>
        <w:t> </w:t>
      </w:r>
    </w:p>
    <w:p w:rsidR="00000000" w:rsidRDefault="00A10483">
      <w:pPr>
        <w:pStyle w:val="pj"/>
      </w:pPr>
      <w:bookmarkStart w:id="27" w:name="SUB240000"/>
      <w:bookmarkEnd w:id="27"/>
      <w:r>
        <w:rPr>
          <w:rStyle w:val="s1"/>
        </w:rPr>
        <w:t>Статья 24. Категории субъектов предпринимательства</w:t>
      </w:r>
    </w:p>
    <w:p w:rsidR="00000000" w:rsidRDefault="00A10483">
      <w:pPr>
        <w:pStyle w:val="pj"/>
      </w:pPr>
      <w:bookmarkStart w:id="28" w:name="SUB240100"/>
      <w:bookmarkEnd w:id="28"/>
      <w:r>
        <w:t xml:space="preserve">1. В зависимости от </w:t>
      </w:r>
      <w:hyperlink r:id="rId68" w:history="1">
        <w:r>
          <w:rPr>
            <w:rStyle w:val="a5"/>
          </w:rPr>
          <w:t>среднегодовой численн</w:t>
        </w:r>
        <w:r>
          <w:rPr>
            <w:rStyle w:val="a5"/>
          </w:rPr>
          <w:t>ости работников и среднегодового дохода</w:t>
        </w:r>
      </w:hyperlink>
      <w:r>
        <w:t xml:space="preserve"> субъекты предпринимательства относятся к следующим категориям:</w:t>
      </w:r>
    </w:p>
    <w:p w:rsidR="00000000" w:rsidRDefault="00A10483">
      <w:pPr>
        <w:pStyle w:val="pj"/>
      </w:pPr>
      <w:r>
        <w:t>субъекты малого предпринимательства, в том числе субъекты микропредпринимательства;</w:t>
      </w:r>
    </w:p>
    <w:p w:rsidR="00000000" w:rsidRDefault="00A10483">
      <w:pPr>
        <w:pStyle w:val="pj"/>
      </w:pPr>
      <w:r>
        <w:t>субъекты среднего предпринимательства;</w:t>
      </w:r>
    </w:p>
    <w:p w:rsidR="00000000" w:rsidRDefault="00A10483">
      <w:pPr>
        <w:pStyle w:val="pj"/>
      </w:pPr>
      <w:r>
        <w:t>субъекты крупного предпринимат</w:t>
      </w:r>
      <w:r>
        <w:t>ельства.</w:t>
      </w:r>
    </w:p>
    <w:p w:rsidR="00000000" w:rsidRDefault="00A10483">
      <w:pPr>
        <w:pStyle w:val="pji"/>
      </w:pPr>
      <w:r>
        <w:rPr>
          <w:rStyle w:val="s3"/>
        </w:rPr>
        <w:t xml:space="preserve">В пункт 2 внесены изменения в соответствии с </w:t>
      </w:r>
      <w:hyperlink r:id="rId69" w:anchor="sub_id=200" w:history="1">
        <w:r>
          <w:rPr>
            <w:rStyle w:val="a5"/>
            <w:i/>
            <w:iCs/>
          </w:rPr>
          <w:t>Законом</w:t>
        </w:r>
      </w:hyperlink>
      <w:r>
        <w:rPr>
          <w:rStyle w:val="s3"/>
        </w:rPr>
        <w:t xml:space="preserve"> РК от 19.12.20 г. № 386-VI (</w:t>
      </w:r>
      <w:hyperlink r:id="rId70" w:anchor="sub_id=240200" w:history="1">
        <w:r>
          <w:rPr>
            <w:rStyle w:val="a5"/>
            <w:i/>
            <w:iCs/>
          </w:rPr>
          <w:t>с</w:t>
        </w:r>
        <w:r>
          <w:rPr>
            <w:rStyle w:val="a5"/>
            <w:i/>
            <w:iCs/>
          </w:rPr>
          <w:t>м. стар. ред.</w:t>
        </w:r>
      </w:hyperlink>
      <w:r>
        <w:rPr>
          <w:rStyle w:val="s3"/>
        </w:rPr>
        <w:t xml:space="preserve">); </w:t>
      </w:r>
      <w:hyperlink r:id="rId71" w:anchor="sub_id=24" w:history="1">
        <w:r>
          <w:rPr>
            <w:rStyle w:val="a5"/>
            <w:i/>
            <w:iCs/>
          </w:rPr>
          <w:t>Законом</w:t>
        </w:r>
      </w:hyperlink>
      <w:r>
        <w:rPr>
          <w:rStyle w:val="s3"/>
        </w:rPr>
        <w:t xml:space="preserve"> РК от 24.06.21 г. № 52-VII (введен в действие с 1 января 2022 г.) (</w:t>
      </w:r>
      <w:hyperlink r:id="rId72" w:anchor="sub_id=240200" w:history="1">
        <w:r>
          <w:rPr>
            <w:rStyle w:val="a5"/>
            <w:i/>
            <w:iCs/>
          </w:rPr>
          <w:t>с</w:t>
        </w:r>
        <w:r>
          <w:rPr>
            <w:rStyle w:val="a5"/>
            <w:i/>
            <w:iCs/>
          </w:rPr>
          <w:t>м. стар. ред.</w:t>
        </w:r>
      </w:hyperlink>
      <w:r>
        <w:rPr>
          <w:rStyle w:val="s3"/>
        </w:rPr>
        <w:t>)</w:t>
      </w:r>
    </w:p>
    <w:p w:rsidR="00000000" w:rsidRDefault="00A10483">
      <w:pPr>
        <w:pStyle w:val="pj"/>
      </w:pPr>
      <w:r>
        <w:t xml:space="preserve">2. Отнесение субъектов предпринимательства к категориям, указанным в </w:t>
      </w:r>
      <w:hyperlink w:anchor="sub240100" w:history="1">
        <w:r>
          <w:rPr>
            <w:rStyle w:val="a4"/>
          </w:rPr>
          <w:t>пункте 1</w:t>
        </w:r>
      </w:hyperlink>
      <w:r>
        <w:t xml:space="preserve"> настоящей статьи, используется для целей:</w:t>
      </w:r>
    </w:p>
    <w:p w:rsidR="00000000" w:rsidRDefault="00A10483">
      <w:pPr>
        <w:pStyle w:val="pj"/>
      </w:pPr>
      <w:r>
        <w:t>государственной статистики;</w:t>
      </w:r>
    </w:p>
    <w:p w:rsidR="00000000" w:rsidRDefault="00A10483">
      <w:pPr>
        <w:pStyle w:val="pj"/>
      </w:pPr>
      <w:r>
        <w:t>оказания государственной поддержки;</w:t>
      </w:r>
    </w:p>
    <w:p w:rsidR="00000000" w:rsidRDefault="00A10483">
      <w:pPr>
        <w:pStyle w:val="pj"/>
      </w:pPr>
      <w:r>
        <w:t>применения иных норм зако</w:t>
      </w:r>
      <w:r>
        <w:t>нодательства Республики Казахстан.</w:t>
      </w:r>
    </w:p>
    <w:p w:rsidR="00000000" w:rsidRDefault="00A10483">
      <w:pPr>
        <w:pStyle w:val="pj"/>
      </w:pPr>
      <w:r>
        <w:t>Для целей государственной статистики используется только критерий среднегодовой численности работников.</w:t>
      </w:r>
    </w:p>
    <w:p w:rsidR="00000000" w:rsidRDefault="00A10483">
      <w:pPr>
        <w:pStyle w:val="pj"/>
      </w:pPr>
      <w:r>
        <w:t>Для целей оказания государственной поддержки и применения иных норм законодательства Республики Казахстан используютс</w:t>
      </w:r>
      <w:r>
        <w:t>я два критерия: среднегодовая численность работников и среднегодовой доход.</w:t>
      </w:r>
    </w:p>
    <w:p w:rsidR="00000000" w:rsidRDefault="00A10483">
      <w:pPr>
        <w:pStyle w:val="pj"/>
      </w:pPr>
      <w:r>
        <w:t>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w:t>
      </w:r>
      <w:r>
        <w:t xml:space="preserve">зующих труд работников направляющей стороны в соответствии с </w:t>
      </w:r>
      <w:hyperlink r:id="rId73" w:anchor="sub_id=687010000" w:history="1">
        <w:r>
          <w:rPr>
            <w:rStyle w:val="a5"/>
          </w:rPr>
          <w:t>договором на оказание услуг по предоставлению персонала</w:t>
        </w:r>
      </w:hyperlink>
      <w:r>
        <w:t>, определяется с учетом работников направляющей стороны.</w:t>
      </w:r>
    </w:p>
    <w:p w:rsidR="00000000" w:rsidRDefault="00A10483">
      <w:pPr>
        <w:pStyle w:val="pj"/>
      </w:pPr>
      <w:r>
        <w:t>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w:t>
      </w:r>
      <w:r>
        <w:t>ъекта, а также самого индивидуального предпринимателя.</w:t>
      </w:r>
    </w:p>
    <w:p w:rsidR="00000000" w:rsidRDefault="00A10483">
      <w:pPr>
        <w:pStyle w:val="pj"/>
      </w:pPr>
      <w:r>
        <w:t xml:space="preserve">Среднегодовым доходом считается сумма совокупных годовых доходов или доходов субъектов предпринимательства, применяющих в соответствии с </w:t>
      </w:r>
      <w:hyperlink r:id="rId74" w:anchor="sub_id=6780000" w:history="1">
        <w:r>
          <w:rPr>
            <w:rStyle w:val="a5"/>
          </w:rPr>
          <w:t>налоговым законодательством</w:t>
        </w:r>
      </w:hyperlink>
      <w:r>
        <w:t xml:space="preserve"> Республики Казахстан специальный налоговый режим </w:t>
      </w:r>
      <w:hyperlink r:id="rId75" w:anchor="sub_id=6850000" w:history="1">
        <w:r>
          <w:rPr>
            <w:rStyle w:val="a5"/>
          </w:rPr>
          <w:t>на основе патента</w:t>
        </w:r>
      </w:hyperlink>
      <w:r>
        <w:t xml:space="preserve">, </w:t>
      </w:r>
      <w:hyperlink r:id="rId76" w:anchor="sub_id=6870000" w:history="1">
        <w:r>
          <w:rPr>
            <w:rStyle w:val="a5"/>
          </w:rPr>
          <w:t>упрощенной декларации</w:t>
        </w:r>
      </w:hyperlink>
      <w:r>
        <w:t xml:space="preserve"> или с </w:t>
      </w:r>
      <w:hyperlink r:id="rId77" w:anchor="sub_id=686010000" w:history="1">
        <w:r>
          <w:rPr>
            <w:rStyle w:val="a5"/>
          </w:rPr>
          <w:t>использованием специального мобильного приложения</w:t>
        </w:r>
      </w:hyperlink>
      <w:r>
        <w:t>, за последние три года, поделенная на три.</w:t>
      </w:r>
    </w:p>
    <w:p w:rsidR="00000000" w:rsidRDefault="00A10483">
      <w:pPr>
        <w:pStyle w:val="pj"/>
      </w:pPr>
      <w:r>
        <w:t>Программами государственной поддержки субъектов частного предпринимательства могут предусматриваться иные критерии.</w:t>
      </w:r>
    </w:p>
    <w:p w:rsidR="00000000" w:rsidRDefault="00A10483">
      <w:pPr>
        <w:pStyle w:val="pji"/>
      </w:pPr>
      <w:r>
        <w:rPr>
          <w:rStyle w:val="s3"/>
        </w:rPr>
        <w:t xml:space="preserve">См.: </w:t>
      </w:r>
      <w:hyperlink r:id="rId78" w:anchor="sub_id=100" w:history="1">
        <w:r>
          <w:rPr>
            <w:rStyle w:val="a5"/>
            <w:i/>
            <w:iCs/>
          </w:rPr>
          <w:t>Правила</w:t>
        </w:r>
      </w:hyperlink>
      <w:r>
        <w:rPr>
          <w:rStyle w:val="s3"/>
        </w:rPr>
        <w:t xml:space="preserve"> расчета среднегодовой численности работников и</w:t>
      </w:r>
      <w:r>
        <w:rPr>
          <w:rStyle w:val="s3"/>
        </w:rPr>
        <w:t xml:space="preserve"> среднегодового дохода субъектов предпринимательства, </w:t>
      </w:r>
      <w:hyperlink r:id="rId79" w:history="1">
        <w:r>
          <w:rPr>
            <w:rStyle w:val="a5"/>
            <w:i/>
            <w:iCs/>
          </w:rPr>
          <w:t>Приказ</w:t>
        </w:r>
      </w:hyperlink>
      <w:r>
        <w:rPr>
          <w:rStyle w:val="s3"/>
        </w:rPr>
        <w:t xml:space="preserve"> Министра национальной экономики Республики Казахстан от 29 мая 2020 года № 44 «Об утверждении Правил оказания государственной услу</w:t>
      </w:r>
      <w:r>
        <w:rPr>
          <w:rStyle w:val="s3"/>
        </w:rPr>
        <w:t xml:space="preserve">ги «Предоставление информации о категории субъекта предпринимательства», </w:t>
      </w:r>
      <w:hyperlink r:id="rId80" w:history="1">
        <w:r>
          <w:rPr>
            <w:rStyle w:val="a5"/>
            <w:i/>
            <w:iCs/>
          </w:rPr>
          <w:t>Ответ</w:t>
        </w:r>
      </w:hyperlink>
      <w:r>
        <w:rPr>
          <w:rStyle w:val="s3"/>
        </w:rPr>
        <w:t xml:space="preserve"> Председателя Комитета государственных доходов МФ РК от 20 сентября 2019 года на вопрос от 19 сентября 2019 года </w:t>
      </w:r>
      <w:r>
        <w:rPr>
          <w:rStyle w:val="s3"/>
        </w:rPr>
        <w:t>№ 570000/1 (dialog.egov.kz) «Касательно перевода субъекта среднего предпринимательства в категорию малого предпринимательства»</w:t>
      </w:r>
    </w:p>
    <w:p w:rsidR="00000000" w:rsidRDefault="00A10483">
      <w:pPr>
        <w:pStyle w:val="pj"/>
      </w:pPr>
      <w:bookmarkStart w:id="29" w:name="SUB240300"/>
      <w:bookmarkEnd w:id="29"/>
      <w:r>
        <w:t xml:space="preserve">3. Субъектами малого предпринимательства являются индивидуальные предприниматели без образования юридического лица и юридические </w:t>
      </w:r>
      <w:r>
        <w:t xml:space="preserve">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w:t>
      </w:r>
      <w:hyperlink r:id="rId81" w:history="1">
        <w:r>
          <w:rPr>
            <w:rStyle w:val="a4"/>
          </w:rPr>
          <w:t>месячного расчетного показателя</w:t>
        </w:r>
      </w:hyperlink>
      <w:r>
        <w:t xml:space="preserve">, </w:t>
      </w:r>
      <w:r>
        <w:t>установленного законом о республиканском бюджете и действующего на 1 января соответствующего финансового года.</w:t>
      </w:r>
    </w:p>
    <w:p w:rsidR="00000000" w:rsidRDefault="00A10483">
      <w:pPr>
        <w:pStyle w:val="pj"/>
      </w:pPr>
      <w:r>
        <w:t>Субъектами микропредпринимательства являются субъекты малого предпринимательства, осуществляющие частное предпринимательство, со среднегодовой чи</w:t>
      </w:r>
      <w:r>
        <w:t>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00000" w:rsidRDefault="00A10483">
      <w:pPr>
        <w:pStyle w:val="pj"/>
      </w:pPr>
      <w:r>
        <w:t>4. Д</w:t>
      </w:r>
      <w:r>
        <w:t>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w:t>
      </w:r>
      <w:r>
        <w:t>яющие:</w:t>
      </w:r>
    </w:p>
    <w:p w:rsidR="00000000" w:rsidRDefault="00A10483">
      <w:pPr>
        <w:pStyle w:val="pj"/>
      </w:pPr>
      <w:r>
        <w:t>1) деятельность, связанную с оборотом наркотических средств, психотропных веществ и прекурсоров;</w:t>
      </w:r>
    </w:p>
    <w:p w:rsidR="00000000" w:rsidRDefault="00A10483">
      <w:pPr>
        <w:pStyle w:val="pj"/>
      </w:pPr>
      <w:r>
        <w:t>2) производство и (или) оптовую реализацию подакцизной продукции;</w:t>
      </w:r>
    </w:p>
    <w:p w:rsidR="00000000" w:rsidRDefault="00A10483">
      <w:pPr>
        <w:pStyle w:val="pj"/>
      </w:pPr>
      <w:r>
        <w:t>3) деятельность по хранению зерна на хлебоприемных пунктах;</w:t>
      </w:r>
    </w:p>
    <w:p w:rsidR="00000000" w:rsidRDefault="00A10483">
      <w:pPr>
        <w:pStyle w:val="pj"/>
      </w:pPr>
      <w:r>
        <w:t>4) проведение лотереи;</w:t>
      </w:r>
    </w:p>
    <w:p w:rsidR="00000000" w:rsidRDefault="00A10483">
      <w:pPr>
        <w:pStyle w:val="pj"/>
      </w:pPr>
      <w:r>
        <w:t xml:space="preserve">5) </w:t>
      </w:r>
      <w:r>
        <w:t>деятельность в сфере игорного бизнеса;</w:t>
      </w:r>
    </w:p>
    <w:p w:rsidR="00000000" w:rsidRDefault="00A10483">
      <w:pPr>
        <w:pStyle w:val="pj"/>
      </w:pPr>
      <w:r>
        <w:t>6) деятельность, связанную с оборотом радиоактивных материалов;</w:t>
      </w:r>
    </w:p>
    <w:p w:rsidR="00000000" w:rsidRDefault="00A10483">
      <w:pPr>
        <w:pStyle w:val="pj"/>
      </w:pPr>
      <w:r>
        <w:t>7) банковскую деятельность (либо отдельные виды банковских операций) и деятельность на страховом рынке (кроме деятельности страхового агента);</w:t>
      </w:r>
    </w:p>
    <w:p w:rsidR="00000000" w:rsidRDefault="00A10483">
      <w:pPr>
        <w:pStyle w:val="pj"/>
      </w:pPr>
      <w:r>
        <w:t>8) аудитор</w:t>
      </w:r>
      <w:r>
        <w:t>скую деятельность;</w:t>
      </w:r>
    </w:p>
    <w:p w:rsidR="00000000" w:rsidRDefault="00A10483">
      <w:pPr>
        <w:pStyle w:val="pj"/>
      </w:pPr>
      <w:r>
        <w:t>9) профессиональную деятельность на рынке ценных бумаг;</w:t>
      </w:r>
    </w:p>
    <w:p w:rsidR="00000000" w:rsidRDefault="00A10483">
      <w:pPr>
        <w:pStyle w:val="pj"/>
      </w:pPr>
      <w:r>
        <w:t>10) деятельность кредитных бюро;</w:t>
      </w:r>
    </w:p>
    <w:p w:rsidR="00000000" w:rsidRDefault="00A10483">
      <w:pPr>
        <w:pStyle w:val="pj"/>
      </w:pPr>
      <w:r>
        <w:t>11) охранную деятельность;</w:t>
      </w:r>
    </w:p>
    <w:p w:rsidR="00000000" w:rsidRDefault="00A10483">
      <w:pPr>
        <w:pStyle w:val="pj"/>
      </w:pPr>
      <w:r>
        <w:t>12) деятельность, связанную с оборотом гражданского и служебного оружия и патронов к нему;</w:t>
      </w:r>
    </w:p>
    <w:p w:rsidR="00000000" w:rsidRDefault="00A10483">
      <w:pPr>
        <w:pStyle w:val="pji"/>
      </w:pPr>
      <w:r>
        <w:rPr>
          <w:rStyle w:val="s3"/>
        </w:rPr>
        <w:t>Пункт дополнен подпунктом 13 в</w:t>
      </w:r>
      <w:r>
        <w:rPr>
          <w:rStyle w:val="s3"/>
        </w:rPr>
        <w:t xml:space="preserve"> соответствии с </w:t>
      </w:r>
      <w:hyperlink r:id="rId82" w:anchor="sub_id=300" w:history="1">
        <w:r>
          <w:rPr>
            <w:rStyle w:val="a5"/>
            <w:i/>
            <w:iCs/>
          </w:rPr>
          <w:t>Законом</w:t>
        </w:r>
      </w:hyperlink>
      <w:r>
        <w:rPr>
          <w:rStyle w:val="s3"/>
        </w:rPr>
        <w:t xml:space="preserve"> РК от 06.02.23 г. № 194-VII (введен в действие с 1 апреля 2023 г.)</w:t>
      </w:r>
    </w:p>
    <w:p w:rsidR="00000000" w:rsidRDefault="00A10483">
      <w:pPr>
        <w:pStyle w:val="pj"/>
      </w:pPr>
      <w:r>
        <w:t>13) деятельность по цифровому майнингу I подвида.</w:t>
      </w:r>
    </w:p>
    <w:p w:rsidR="00000000" w:rsidRDefault="00A10483">
      <w:pPr>
        <w:pStyle w:val="pj"/>
      </w:pPr>
      <w:r>
        <w:t>Индивидуальные предприниматели и ю</w:t>
      </w:r>
      <w:r>
        <w:t xml:space="preserve">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hyperlink w:anchor="sub240600" w:history="1">
        <w:r>
          <w:rPr>
            <w:rStyle w:val="a4"/>
          </w:rPr>
          <w:t>пунктом 6</w:t>
        </w:r>
      </w:hyperlink>
      <w:r>
        <w:t xml:space="preserve"> настоящей статьи, - к субъектам крупн</w:t>
      </w:r>
      <w:r>
        <w:t>ого предпринимательства.</w:t>
      </w:r>
    </w:p>
    <w:p w:rsidR="00000000" w:rsidRDefault="00A10483">
      <w:pPr>
        <w:pStyle w:val="pj"/>
      </w:pPr>
      <w:r>
        <w:t xml:space="preserve">Для субъектов частного предпринимательства, в соответствии с налоговым законодательством Республики Казахстан являющихся плательщиками налога на </w:t>
      </w:r>
      <w:hyperlink r:id="rId83" w:anchor="sub_id=5340000" w:history="1">
        <w:r>
          <w:rPr>
            <w:rStyle w:val="a4"/>
          </w:rPr>
          <w:t>и</w:t>
        </w:r>
        <w:r>
          <w:rPr>
            <w:rStyle w:val="a4"/>
          </w:rPr>
          <w:t>горный бизнес</w:t>
        </w:r>
      </w:hyperlink>
      <w:r>
        <w:t xml:space="preserve">, </w:t>
      </w:r>
      <w:hyperlink r:id="rId84" w:anchor="sub_id=5430000" w:history="1">
        <w:r>
          <w:rPr>
            <w:rStyle w:val="a4"/>
          </w:rPr>
          <w:t>фиксированного налога</w:t>
        </w:r>
      </w:hyperlink>
      <w:r>
        <w:t xml:space="preserve"> и </w:t>
      </w:r>
      <w:hyperlink r:id="rId85" w:anchor="sub_id=7020000" w:history="1">
        <w:r>
          <w:rPr>
            <w:rStyle w:val="a4"/>
          </w:rPr>
          <w:t>единого земельного налога</w:t>
        </w:r>
      </w:hyperlink>
      <w:r>
        <w:t>, используется критерий по численности работников.</w:t>
      </w:r>
    </w:p>
    <w:p w:rsidR="00000000" w:rsidRDefault="00A10483">
      <w:pPr>
        <w:pStyle w:val="pj"/>
      </w:pPr>
      <w:r>
        <w:t>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w:t>
      </w:r>
      <w:r>
        <w:t xml:space="preserve"> соответствии с </w:t>
      </w:r>
      <w:hyperlink w:anchor="sub240300" w:history="1">
        <w:r>
          <w:rPr>
            <w:rStyle w:val="a4"/>
          </w:rPr>
          <w:t>пунктами 3</w:t>
        </w:r>
      </w:hyperlink>
      <w:r>
        <w:t xml:space="preserve"> и </w:t>
      </w:r>
      <w:hyperlink w:anchor="sub240600" w:history="1">
        <w:r>
          <w:rPr>
            <w:rStyle w:val="a4"/>
          </w:rPr>
          <w:t>6</w:t>
        </w:r>
      </w:hyperlink>
      <w:r>
        <w:t xml:space="preserve"> настоящей статьи.</w:t>
      </w:r>
    </w:p>
    <w:p w:rsidR="00000000" w:rsidRDefault="00A10483">
      <w:pPr>
        <w:pStyle w:val="pj"/>
      </w:pPr>
      <w:bookmarkStart w:id="30" w:name="SUB240600"/>
      <w:bookmarkEnd w:id="30"/>
      <w:r>
        <w:t>6. Субъектами крупного предпринимательства являются индивидуальные предприниматели и юридические лица, осуществляющие предпринимательство и отв</w:t>
      </w:r>
      <w:r>
        <w:t xml:space="preserve">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w:t>
      </w:r>
      <w:hyperlink r:id="rId86" w:history="1">
        <w:r>
          <w:rPr>
            <w:rStyle w:val="a4"/>
          </w:rPr>
          <w:t>месячного расчетно</w:t>
        </w:r>
        <w:r>
          <w:rPr>
            <w:rStyle w:val="a4"/>
          </w:rPr>
          <w:t>го показателя</w:t>
        </w:r>
      </w:hyperlink>
      <w:r>
        <w:t>, установленного законом о республиканском бюджете и действующего на 1 января соответствующего финансового года.</w:t>
      </w:r>
    </w:p>
    <w:p w:rsidR="00000000" w:rsidRDefault="00A10483">
      <w:pPr>
        <w:pStyle w:val="pj"/>
      </w:pPr>
      <w:r>
        <w:t> </w:t>
      </w:r>
    </w:p>
    <w:p w:rsidR="00000000" w:rsidRDefault="00A10483">
      <w:pPr>
        <w:pStyle w:val="pj"/>
      </w:pPr>
      <w:bookmarkStart w:id="31" w:name="SUB250000"/>
      <w:bookmarkEnd w:id="31"/>
      <w:r>
        <w:rPr>
          <w:rStyle w:val="s1"/>
        </w:rPr>
        <w:t>Статья 25. Реестр субъектов предпринимательства</w:t>
      </w:r>
    </w:p>
    <w:p w:rsidR="00000000" w:rsidRDefault="00A10483">
      <w:pPr>
        <w:pStyle w:val="pj"/>
      </w:pPr>
      <w:r>
        <w:t>1. Для использования данных о категориях субъектов предпринимательства уполномоч</w:t>
      </w:r>
      <w:r>
        <w:t xml:space="preserve">енный орган по предпринимательству </w:t>
      </w:r>
      <w:hyperlink r:id="rId87" w:history="1">
        <w:r>
          <w:rPr>
            <w:rStyle w:val="a5"/>
          </w:rPr>
          <w:t>ведет реестр субъектов предпринимательства</w:t>
        </w:r>
      </w:hyperlink>
      <w:r>
        <w:t>.</w:t>
      </w:r>
    </w:p>
    <w:p w:rsidR="00000000" w:rsidRDefault="00A10483">
      <w:pPr>
        <w:pStyle w:val="pj"/>
      </w:pPr>
      <w:r>
        <w:t>2. Реестром субъектов предпринимательства является электронная база данных, содержащая сведения о категориях суб</w:t>
      </w:r>
      <w:r>
        <w:t>ъектов предпринимательства.</w:t>
      </w:r>
    </w:p>
    <w:p w:rsidR="00000000" w:rsidRDefault="00A10483">
      <w:pPr>
        <w:pStyle w:val="pji"/>
      </w:pPr>
      <w:r>
        <w:rPr>
          <w:rStyle w:val="s3"/>
        </w:rPr>
        <w:t xml:space="preserve">В пункт 3 внесены изменения в соответствии с </w:t>
      </w:r>
      <w:hyperlink r:id="rId88" w:anchor="sub_id=625" w:history="1">
        <w:r>
          <w:rPr>
            <w:rStyle w:val="a5"/>
            <w:i/>
            <w:iCs/>
          </w:rPr>
          <w:t>Законом</w:t>
        </w:r>
      </w:hyperlink>
      <w:r>
        <w:rPr>
          <w:rStyle w:val="s3"/>
        </w:rPr>
        <w:t xml:space="preserve"> РК от 06.04.24 г. № 71-VIII (введен в действие с 8 июня 2024 г.) (</w:t>
      </w:r>
      <w:hyperlink r:id="rId89" w:anchor="sub_id=250300" w:history="1">
        <w:r>
          <w:rPr>
            <w:rStyle w:val="a5"/>
            <w:i/>
            <w:iCs/>
          </w:rPr>
          <w:t>см. стар. ред.</w:t>
        </w:r>
      </w:hyperlink>
      <w:r>
        <w:rPr>
          <w:rStyle w:val="s3"/>
        </w:rPr>
        <w:t>)</w:t>
      </w:r>
    </w:p>
    <w:p w:rsidR="00000000" w:rsidRDefault="00A10483">
      <w:pPr>
        <w:pStyle w:val="pj"/>
      </w:pPr>
      <w:r>
        <w:t xml:space="preserve">3. Информация о категории субъектов предпринимательства предоставляется в </w:t>
      </w:r>
      <w:r>
        <w:rPr>
          <w:rStyle w:val="s0"/>
        </w:rPr>
        <w:t>электронной форме</w:t>
      </w:r>
      <w:r>
        <w:t xml:space="preserve"> заинтересованным лицам, в том числе государственным органам, для использования в работе.</w:t>
      </w:r>
    </w:p>
    <w:p w:rsidR="00000000" w:rsidRDefault="00A10483">
      <w:pPr>
        <w:pStyle w:val="pj"/>
      </w:pPr>
      <w:r>
        <w:t>4. И</w:t>
      </w:r>
      <w:r>
        <w:rPr>
          <w:rStyle w:val="s0"/>
        </w:rPr>
        <w:t xml:space="preserve">сключен в соответствии с </w:t>
      </w:r>
      <w:hyperlink r:id="rId90" w:anchor="sub_id=925" w:history="1">
        <w:r>
          <w:rPr>
            <w:rStyle w:val="a5"/>
          </w:rPr>
          <w:t>Законом</w:t>
        </w:r>
      </w:hyperlink>
      <w:r>
        <w:rPr>
          <w:rStyle w:val="s0"/>
        </w:rPr>
        <w:t xml:space="preserve"> РК от 19.04.23 г. № 223-VII </w:t>
      </w:r>
      <w:r>
        <w:rPr>
          <w:rStyle w:val="s3"/>
        </w:rPr>
        <w:t>(введен в действие с 1 мая 2023 г.) (</w:t>
      </w:r>
      <w:hyperlink r:id="rId91" w:anchor="sub_id=250400" w:history="1">
        <w:r>
          <w:rPr>
            <w:rStyle w:val="a5"/>
            <w:i/>
            <w:iCs/>
          </w:rPr>
          <w:t>см. стар. ред.</w:t>
        </w:r>
      </w:hyperlink>
      <w:r>
        <w:rPr>
          <w:rStyle w:val="s3"/>
        </w:rPr>
        <w:t>)</w:t>
      </w:r>
    </w:p>
    <w:p w:rsidR="00000000" w:rsidRDefault="00A10483">
      <w:pPr>
        <w:pStyle w:val="pji"/>
      </w:pPr>
      <w:r>
        <w:rPr>
          <w:rStyle w:val="s3"/>
        </w:rPr>
        <w:t xml:space="preserve">См.: </w:t>
      </w:r>
      <w:hyperlink r:id="rId92" w:history="1">
        <w:r>
          <w:rPr>
            <w:rStyle w:val="a5"/>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w:t>
      </w:r>
      <w:hyperlink r:id="rId93" w:history="1">
        <w:r>
          <w:rPr>
            <w:rStyle w:val="a5"/>
            <w:i/>
            <w:iCs/>
          </w:rPr>
          <w:t>Письмо</w:t>
        </w:r>
      </w:hyperlink>
      <w:r>
        <w:rPr>
          <w:rStyle w:val="s3"/>
        </w:rPr>
        <w:t xml:space="preserve"> Министерства национальной экономики Республики Казахстан от 21 марта 2020 года № 2/6077 «Касательно предоставления информации по получению сведений о категории субъекта предпринимательства с реестра субъектов предпринимате</w:t>
      </w:r>
      <w:r>
        <w:rPr>
          <w:rStyle w:val="s3"/>
        </w:rPr>
        <w:t xml:space="preserve">льства», </w:t>
      </w:r>
      <w:hyperlink r:id="rId94" w:history="1">
        <w:r>
          <w:rPr>
            <w:rStyle w:val="a5"/>
            <w:i/>
            <w:iCs/>
          </w:rPr>
          <w:t>Ответ</w:t>
        </w:r>
      </w:hyperlink>
      <w:r>
        <w:rPr>
          <w:rStyle w:val="s3"/>
        </w:rPr>
        <w:t xml:space="preserve"> Министра национальной экономики РК от 1 июня 2020 года на вопрос от 27 мая 2020 года № 619633 (dialog.egov.kz) «Об изменении категории субъекта предпринимательства с среднего н</w:t>
      </w:r>
      <w:r>
        <w:rPr>
          <w:rStyle w:val="s3"/>
        </w:rPr>
        <w:t>а малый»</w:t>
      </w:r>
    </w:p>
    <w:p w:rsidR="00000000" w:rsidRDefault="00A10483">
      <w:pPr>
        <w:pStyle w:val="pj"/>
      </w:pPr>
      <w:r>
        <w:t> </w:t>
      </w:r>
    </w:p>
    <w:p w:rsidR="00000000" w:rsidRDefault="00A10483">
      <w:pPr>
        <w:pStyle w:val="pji"/>
      </w:pPr>
      <w:bookmarkStart w:id="32" w:name="SUB25010000"/>
      <w:bookmarkEnd w:id="32"/>
      <w:r>
        <w:rPr>
          <w:rStyle w:val="s3"/>
        </w:rPr>
        <w:t xml:space="preserve">Кодекс дополнен статьей 25-1 в соответствии с </w:t>
      </w:r>
      <w:hyperlink r:id="rId95" w:anchor="sub_id=2501" w:history="1">
        <w:r>
          <w:rPr>
            <w:rStyle w:val="a5"/>
            <w:i/>
            <w:iCs/>
          </w:rPr>
          <w:t>Законом</w:t>
        </w:r>
      </w:hyperlink>
      <w:r>
        <w:rPr>
          <w:rStyle w:val="s3"/>
        </w:rPr>
        <w:t xml:space="preserve"> РК от 02.01.21 г. № 399-VI (введен в действие с 1 июля 2021 г.)</w:t>
      </w:r>
    </w:p>
    <w:p w:rsidR="00000000" w:rsidRDefault="00A10483">
      <w:pPr>
        <w:pStyle w:val="pj"/>
      </w:pPr>
      <w:r>
        <w:rPr>
          <w:rStyle w:val="s1"/>
        </w:rPr>
        <w:t>Статья 25-1. Реестр бизнес-партнеров</w:t>
      </w:r>
    </w:p>
    <w:p w:rsidR="00000000" w:rsidRDefault="00A10483">
      <w:pPr>
        <w:pStyle w:val="pj"/>
      </w:pPr>
      <w:r>
        <w:rPr>
          <w:rStyle w:val="s192"/>
        </w:rPr>
        <w:t>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p w:rsidR="00000000" w:rsidRDefault="00A10483">
      <w:pPr>
        <w:pStyle w:val="pj"/>
      </w:pPr>
      <w:r>
        <w:rPr>
          <w:rStyle w:val="s192"/>
        </w:rPr>
        <w:t>2. Реестром бизнес-партнеро</w:t>
      </w:r>
      <w:r>
        <w:rPr>
          <w:rStyle w:val="s192"/>
        </w:rPr>
        <w:t>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p w:rsidR="00000000" w:rsidRDefault="00A10483">
      <w:pPr>
        <w:pStyle w:val="pj"/>
      </w:pPr>
      <w:r>
        <w:rPr>
          <w:rStyle w:val="s192"/>
        </w:rPr>
        <w:t>Сбор, обработка и защита персональных данны</w:t>
      </w:r>
      <w:r>
        <w:rPr>
          <w:rStyle w:val="s192"/>
        </w:rPr>
        <w:t xml:space="preserve">х субъектов предпринимательства, содержащихся в реестре бизнес-партнеров, осуществляются в соответствии с </w:t>
      </w:r>
      <w:hyperlink r:id="rId96" w:history="1">
        <w:r>
          <w:rPr>
            <w:rStyle w:val="a5"/>
          </w:rPr>
          <w:t>законодательством</w:t>
        </w:r>
      </w:hyperlink>
      <w:r>
        <w:rPr>
          <w:rStyle w:val="s192"/>
        </w:rPr>
        <w:t xml:space="preserve"> Республики Казахстан о персональных данных и их защите.</w:t>
      </w:r>
    </w:p>
    <w:p w:rsidR="00000000" w:rsidRDefault="00A10483">
      <w:pPr>
        <w:pStyle w:val="pji"/>
      </w:pPr>
      <w:r>
        <w:rPr>
          <w:rStyle w:val="s3"/>
        </w:rPr>
        <w:t>В пункт 3 в</w:t>
      </w:r>
      <w:r>
        <w:rPr>
          <w:rStyle w:val="s3"/>
        </w:rPr>
        <w:t xml:space="preserve">несены изменения в соответствии с </w:t>
      </w:r>
      <w:hyperlink r:id="rId97" w:anchor="sub_id=2501" w:history="1">
        <w:r>
          <w:rPr>
            <w:rStyle w:val="a5"/>
            <w:i/>
            <w:iCs/>
          </w:rPr>
          <w:t>Законом</w:t>
        </w:r>
      </w:hyperlink>
      <w:r>
        <w:rPr>
          <w:rStyle w:val="s3"/>
        </w:rPr>
        <w:t xml:space="preserve"> РК от 19.04.23 г. № 223-VII (введен в действие с 1 мая 2023 г.) (</w:t>
      </w:r>
      <w:hyperlink r:id="rId98" w:anchor="sub_id=25010300" w:history="1">
        <w:r>
          <w:rPr>
            <w:rStyle w:val="a5"/>
            <w:i/>
            <w:iCs/>
          </w:rPr>
          <w:t>см. стар. ред.</w:t>
        </w:r>
      </w:hyperlink>
      <w:r>
        <w:rPr>
          <w:rStyle w:val="s3"/>
        </w:rPr>
        <w:t>)</w:t>
      </w:r>
    </w:p>
    <w:p w:rsidR="00000000" w:rsidRDefault="00A10483">
      <w:pPr>
        <w:pStyle w:val="pj"/>
      </w:pPr>
      <w:r>
        <w:rPr>
          <w:rStyle w:val="s192"/>
        </w:rPr>
        <w:t>3. Государственные органы и организации обеспечивают интеграцию объектов информатизации с реестром бизнес-партнеров.</w:t>
      </w:r>
    </w:p>
    <w:p w:rsidR="00000000" w:rsidRDefault="00A10483">
      <w:pPr>
        <w:pStyle w:val="pj"/>
      </w:pPr>
      <w:r>
        <w:t>Порядок интеграции объектов информатизации государственных органов и организаций с реестром бизнес-партн</w:t>
      </w:r>
      <w:r>
        <w:t xml:space="preserve">еров определяется </w:t>
      </w:r>
      <w:hyperlink r:id="rId99" w:history="1">
        <w:r>
          <w:rPr>
            <w:rStyle w:val="a5"/>
          </w:rPr>
          <w:t>законодательством</w:t>
        </w:r>
      </w:hyperlink>
      <w:r>
        <w:t xml:space="preserve"> Республики Казахстан об информатизации.</w:t>
      </w:r>
    </w:p>
    <w:p w:rsidR="00000000" w:rsidRDefault="00A10483">
      <w:pPr>
        <w:pStyle w:val="pj"/>
      </w:pPr>
      <w:r>
        <w:rPr>
          <w:rStyle w:val="s192"/>
        </w:rPr>
        <w:t>4. И</w:t>
      </w:r>
      <w:r>
        <w:rPr>
          <w:rStyle w:val="s0"/>
        </w:rPr>
        <w:t xml:space="preserve">сключен в соответствии с </w:t>
      </w:r>
      <w:hyperlink r:id="rId100" w:anchor="sub_id=2501" w:history="1">
        <w:r>
          <w:rPr>
            <w:rStyle w:val="a5"/>
          </w:rPr>
          <w:t>З</w:t>
        </w:r>
        <w:r>
          <w:rPr>
            <w:rStyle w:val="a5"/>
          </w:rPr>
          <w:t>аконом</w:t>
        </w:r>
      </w:hyperlink>
      <w:r>
        <w:rPr>
          <w:rStyle w:val="s0"/>
        </w:rPr>
        <w:t xml:space="preserve"> РК от 19.04.23 г. № 223-VII </w:t>
      </w:r>
      <w:r>
        <w:rPr>
          <w:rStyle w:val="s3"/>
        </w:rPr>
        <w:t>(введен в действие с 1 мая 2023 г.) (</w:t>
      </w:r>
      <w:hyperlink r:id="rId101" w:anchor="sub_id=250104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3" w:name="SUB260000"/>
      <w:bookmarkEnd w:id="33"/>
      <w:r>
        <w:rPr>
          <w:rStyle w:val="s1"/>
        </w:rPr>
        <w:t>Статья 26. Права субъектов предпринимательства</w:t>
      </w:r>
    </w:p>
    <w:p w:rsidR="00000000" w:rsidRDefault="00A10483">
      <w:pPr>
        <w:pStyle w:val="pj"/>
      </w:pPr>
      <w:r>
        <w:t>1. Субъекты частного предпринимат</w:t>
      </w:r>
      <w:r>
        <w:t>ельства вправе:</w:t>
      </w:r>
    </w:p>
    <w:p w:rsidR="00000000" w:rsidRDefault="00A10483">
      <w:pPr>
        <w:pStyle w:val="pj"/>
      </w:pPr>
      <w:r>
        <w:t>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rsidR="00000000" w:rsidRDefault="00A10483">
      <w:pPr>
        <w:pStyle w:val="pj"/>
      </w:pPr>
      <w:r>
        <w:t xml:space="preserve">2) осуществлять предпринимательство с использованием наемного труда </w:t>
      </w:r>
      <w:r>
        <w:t>в соответствии с законами Республики Казахстан;</w:t>
      </w:r>
    </w:p>
    <w:p w:rsidR="00000000" w:rsidRDefault="00A10483">
      <w:pPr>
        <w:pStyle w:val="pj"/>
      </w:pPr>
      <w:r>
        <w:t xml:space="preserve">3) создавать филиалы и представительства в порядке, предусмотренном </w:t>
      </w:r>
      <w:hyperlink r:id="rId102" w:anchor="sub_id=420300" w:history="1">
        <w:r>
          <w:rPr>
            <w:rStyle w:val="a4"/>
          </w:rPr>
          <w:t>законами</w:t>
        </w:r>
      </w:hyperlink>
      <w:r>
        <w:t xml:space="preserve"> Республики Казахстан;</w:t>
      </w:r>
    </w:p>
    <w:p w:rsidR="00000000" w:rsidRDefault="00A10483">
      <w:pPr>
        <w:pStyle w:val="pj"/>
      </w:pPr>
      <w:r>
        <w:t>4) самостоятельно устанавл</w:t>
      </w:r>
      <w:r>
        <w:t xml:space="preserve">ивать цены на производимые товары, работы, услуги, за исключением случаев, установленных настоящим Кодексом и </w:t>
      </w:r>
      <w:hyperlink r:id="rId103" w:anchor="sub_id=3850000" w:history="1">
        <w:r>
          <w:rPr>
            <w:rStyle w:val="a4"/>
          </w:rPr>
          <w:t>законами</w:t>
        </w:r>
      </w:hyperlink>
      <w:r>
        <w:t xml:space="preserve"> Республики Казахстан;</w:t>
      </w:r>
    </w:p>
    <w:p w:rsidR="00000000" w:rsidRDefault="00A10483">
      <w:pPr>
        <w:pStyle w:val="pj"/>
      </w:pPr>
      <w:r>
        <w:t xml:space="preserve">5) самостоятельно осуществлять </w:t>
      </w:r>
      <w:r>
        <w:t>контроль за качеством товаров, работ и услуг;</w:t>
      </w:r>
    </w:p>
    <w:p w:rsidR="00000000" w:rsidRDefault="00A10483">
      <w:pPr>
        <w:pStyle w:val="pj"/>
      </w:pPr>
      <w:r>
        <w:t>6) осуществлять внешнеэкономическую деятельность в пределах своей правоспособности;</w:t>
      </w:r>
    </w:p>
    <w:p w:rsidR="00000000" w:rsidRDefault="00A10483">
      <w:pPr>
        <w:pStyle w:val="pj"/>
      </w:pPr>
      <w:r>
        <w:t>7) учреждать объединения субъектов предпринимательства и участвовать в них;</w:t>
      </w:r>
    </w:p>
    <w:p w:rsidR="00000000" w:rsidRDefault="00A10483">
      <w:pPr>
        <w:pStyle w:val="pj"/>
      </w:pPr>
      <w:r>
        <w:t xml:space="preserve">8) участвовать в работе </w:t>
      </w:r>
      <w:r>
        <w:rPr>
          <w:rStyle w:val="s0"/>
        </w:rPr>
        <w:t>экспертных советов</w:t>
      </w:r>
      <w:r>
        <w:t xml:space="preserve"> через а</w:t>
      </w:r>
      <w:r>
        <w:t xml:space="preserve">ккредитованные объединения субъектов частного предпринимательства, </w:t>
      </w:r>
      <w:hyperlink r:id="rId104" w:history="1">
        <w:r>
          <w:rPr>
            <w:rStyle w:val="a5"/>
          </w:rPr>
          <w:t>Национальную палату предпринимателей</w:t>
        </w:r>
      </w:hyperlink>
      <w:r>
        <w:t xml:space="preserve"> Республики Казахстан;</w:t>
      </w:r>
    </w:p>
    <w:p w:rsidR="00000000" w:rsidRDefault="00A10483">
      <w:pPr>
        <w:pStyle w:val="pj"/>
      </w:pPr>
      <w:r>
        <w:t xml:space="preserve">9) обращаться в правоохранительные и иные государственные органы </w:t>
      </w:r>
      <w:r>
        <w:t>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rsidR="00000000" w:rsidRDefault="00A10483">
      <w:pPr>
        <w:pStyle w:val="pj"/>
      </w:pPr>
      <w:r>
        <w:t>10) обращаться в суд, арбитраж, к Уполномоченному по защите прав предпринимателей Казахстана и в иные о</w:t>
      </w:r>
      <w:r>
        <w:t>рганы для защиты своих прав и законных интересов;</w:t>
      </w:r>
    </w:p>
    <w:p w:rsidR="00000000" w:rsidRDefault="00A10483">
      <w:pPr>
        <w:pStyle w:val="pj"/>
      </w:pPr>
      <w:r>
        <w:t>11) урегулировать спор посредством примирительных процедур;</w:t>
      </w:r>
    </w:p>
    <w:p w:rsidR="00000000" w:rsidRDefault="00A10483">
      <w:pPr>
        <w:pStyle w:val="pj"/>
      </w:pPr>
      <w:r>
        <w:t>12) вносить для рассмотрения в уполномоченный орган по предпринимательству предложения об устранении причин и условий, способствующих неисполнению</w:t>
      </w:r>
      <w:r>
        <w:t xml:space="preserve"> или ненадлежащему исполнению нормативных правовых актов по вопросам поддержки и защиты предпринимательства;</w:t>
      </w:r>
    </w:p>
    <w:p w:rsidR="00000000" w:rsidRDefault="00A10483">
      <w:pPr>
        <w:pStyle w:val="pj"/>
      </w:pPr>
      <w:r>
        <w:t>13) участвовать в реализации проектов в социальной, экономической и экологической сферах в качестве мер социальной ответственности предпринимательс</w:t>
      </w:r>
      <w:r>
        <w:t>тва;</w:t>
      </w:r>
    </w:p>
    <w:p w:rsidR="00000000" w:rsidRDefault="00A10483">
      <w:pPr>
        <w:pStyle w:val="pj"/>
      </w:pPr>
      <w:r>
        <w:t>14) осуществлять иные права, не ограниченные законами Республики Казахстан.</w:t>
      </w:r>
    </w:p>
    <w:p w:rsidR="00000000" w:rsidRDefault="00A10483">
      <w:pPr>
        <w:pStyle w:val="pj"/>
      </w:pPr>
      <w:r>
        <w:t xml:space="preserve">2. Государственные предприятия осуществляют права, предусмотренные настоящим Кодексом, с учетом особенностей, установленных </w:t>
      </w:r>
      <w:hyperlink r:id="rId105" w:anchor="sub_id=1260000" w:history="1">
        <w:r>
          <w:rPr>
            <w:rStyle w:val="a4"/>
          </w:rPr>
          <w:t>законами</w:t>
        </w:r>
      </w:hyperlink>
      <w:r>
        <w:t xml:space="preserve"> Республики Казахстан.</w:t>
      </w:r>
    </w:p>
    <w:p w:rsidR="00000000" w:rsidRDefault="00A10483">
      <w:pPr>
        <w:pStyle w:val="pj"/>
      </w:pPr>
      <w:r>
        <w:t> </w:t>
      </w:r>
    </w:p>
    <w:p w:rsidR="00000000" w:rsidRDefault="00A10483">
      <w:pPr>
        <w:pStyle w:val="pj"/>
      </w:pPr>
      <w:bookmarkStart w:id="34" w:name="SUB270000"/>
      <w:bookmarkEnd w:id="34"/>
      <w:r>
        <w:rPr>
          <w:rStyle w:val="s1"/>
        </w:rPr>
        <w:t>Статья 27. Обязанности субъектов предпринимательства</w:t>
      </w:r>
    </w:p>
    <w:p w:rsidR="00000000" w:rsidRDefault="00A10483">
      <w:pPr>
        <w:pStyle w:val="pj"/>
      </w:pPr>
      <w:r>
        <w:t>Субъекты предпринимательства обязаны:</w:t>
      </w:r>
    </w:p>
    <w:p w:rsidR="00000000" w:rsidRDefault="00A10483">
      <w:pPr>
        <w:pStyle w:val="pj"/>
      </w:pPr>
      <w:r>
        <w:t>1) соблюдать законодательство Республики Казахс</w:t>
      </w:r>
      <w:r>
        <w:t>тан, права и законные интересы физических и юридических лиц;</w:t>
      </w:r>
    </w:p>
    <w:p w:rsidR="00000000" w:rsidRDefault="00A10483">
      <w:pPr>
        <w:pStyle w:val="pj"/>
      </w:pPr>
      <w:r>
        <w:t xml:space="preserve">2) обеспечивать безопасность и качество товаров, работ, услуг в </w:t>
      </w:r>
      <w:r>
        <w:rPr>
          <w:rStyle w:val="s0"/>
        </w:rPr>
        <w:t>соответствии</w:t>
      </w:r>
      <w:r>
        <w:t xml:space="preserve"> с требованиями </w:t>
      </w:r>
      <w:hyperlink r:id="rId106" w:history="1">
        <w:r>
          <w:rPr>
            <w:rStyle w:val="a4"/>
          </w:rPr>
          <w:t>законодательства Республики Казахстан</w:t>
        </w:r>
      </w:hyperlink>
      <w:r>
        <w:t>;</w:t>
      </w:r>
    </w:p>
    <w:p w:rsidR="00000000" w:rsidRDefault="00A10483">
      <w:pPr>
        <w:pStyle w:val="pj"/>
      </w:pPr>
      <w:r>
        <w:t>3) предоставлять потребителям товаров, работ, услуг полную и достоверную информацию о товарах, работах, услугах;</w:t>
      </w:r>
    </w:p>
    <w:p w:rsidR="00000000" w:rsidRDefault="00A10483">
      <w:pPr>
        <w:pStyle w:val="pji"/>
      </w:pPr>
      <w:r>
        <w:rPr>
          <w:rStyle w:val="s3"/>
        </w:rPr>
        <w:t xml:space="preserve">Статья дополнена подпунктом 3-1 в соответствии с </w:t>
      </w:r>
      <w:hyperlink r:id="rId107" w:anchor="sub_id=400" w:history="1">
        <w:r>
          <w:rPr>
            <w:rStyle w:val="a5"/>
            <w:i/>
            <w:iCs/>
          </w:rPr>
          <w:t>Законом</w:t>
        </w:r>
      </w:hyperlink>
      <w:r>
        <w:rPr>
          <w:rStyle w:val="s3"/>
        </w:rPr>
        <w:t xml:space="preserve"> РК от 31.12.21 г. № 100-VII (введен в действие с 1 марта 2022 г.)</w:t>
      </w:r>
    </w:p>
    <w:p w:rsidR="00000000" w:rsidRDefault="00A10483">
      <w:pPr>
        <w:pStyle w:val="pj"/>
      </w:pPr>
      <w:r>
        <w:rPr>
          <w:rStyle w:val="s0"/>
        </w:rPr>
        <w:t>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w:t>
      </w:r>
      <w:r>
        <w:rPr>
          <w:rStyle w:val="s0"/>
        </w:rPr>
        <w:t>ежей на банковский счет за реализацию товаров, выполнение работ, оказание услуг;</w:t>
      </w:r>
    </w:p>
    <w:p w:rsidR="00000000" w:rsidRDefault="00A10483">
      <w:pPr>
        <w:pStyle w:val="pj"/>
      </w:pPr>
      <w:r>
        <w:t xml:space="preserve">4) получать разрешения либо направлять уведомления для начала осуществления деятельности или действия (операции) в соответствии с </w:t>
      </w:r>
      <w:hyperlink r:id="rId108" w:anchor="sub_id=16" w:history="1">
        <w:r>
          <w:rPr>
            <w:rStyle w:val="a4"/>
          </w:rPr>
          <w:t>Законом</w:t>
        </w:r>
      </w:hyperlink>
      <w:r>
        <w:t xml:space="preserve"> Республики Казахстан «О разрешениях и уведомлениях»;</w:t>
      </w:r>
    </w:p>
    <w:p w:rsidR="00000000" w:rsidRDefault="00A10483">
      <w:pPr>
        <w:pStyle w:val="pj"/>
      </w:pPr>
      <w:r>
        <w:t xml:space="preserve">5) осуществлять обязательное страхование гражданско-правовой ответственности в случаях, предусмотренных </w:t>
      </w:r>
      <w:hyperlink r:id="rId109" w:anchor="sub_id=8060500" w:history="1">
        <w:r>
          <w:rPr>
            <w:rStyle w:val="a4"/>
          </w:rPr>
          <w:t>законами</w:t>
        </w:r>
      </w:hyperlink>
      <w:r>
        <w:t xml:space="preserve"> Республики Казахстан;</w:t>
      </w:r>
    </w:p>
    <w:p w:rsidR="00000000" w:rsidRDefault="00A10483">
      <w:pPr>
        <w:pStyle w:val="pj"/>
      </w:pPr>
      <w:r>
        <w:t>6) сохранять природу и бережно относиться к природным богатствам;</w:t>
      </w:r>
    </w:p>
    <w:p w:rsidR="00000000" w:rsidRDefault="00A10483">
      <w:pPr>
        <w:pStyle w:val="pj"/>
      </w:pPr>
      <w:r>
        <w:t>7) повышать эффективность использования природных и энергетических ресурсов и управления ими в процессе осуществления деятельности;</w:t>
      </w:r>
    </w:p>
    <w:p w:rsidR="00000000" w:rsidRDefault="00A10483">
      <w:pPr>
        <w:pStyle w:val="pj"/>
      </w:pPr>
      <w:r>
        <w:t>8) выполнять иные обязанности, предусмотренные настоящим Кодексом и иными законами Республики Казахстан.</w:t>
      </w:r>
    </w:p>
    <w:p w:rsidR="00000000" w:rsidRDefault="00A10483">
      <w:pPr>
        <w:pStyle w:val="pj"/>
      </w:pPr>
      <w:r>
        <w:t> </w:t>
      </w:r>
    </w:p>
    <w:p w:rsidR="00000000" w:rsidRDefault="00A10483">
      <w:pPr>
        <w:pStyle w:val="pj"/>
      </w:pPr>
      <w:bookmarkStart w:id="35" w:name="SUB280000"/>
      <w:bookmarkEnd w:id="35"/>
      <w:r>
        <w:rPr>
          <w:rStyle w:val="s1"/>
        </w:rPr>
        <w:t>Статья 28. Охрана информации, составляющей коммерческую тайну</w:t>
      </w:r>
    </w:p>
    <w:p w:rsidR="00000000" w:rsidRDefault="00A10483">
      <w:pPr>
        <w:pStyle w:val="pj"/>
      </w:pPr>
      <w:r>
        <w:t>1. Охрана коммерческой тайны заключается в запрете незаконного получения, распростране</w:t>
      </w:r>
      <w:r>
        <w:t xml:space="preserve">ния либо использования информации, составляющей коммерческую тайну в соответствии с настоящим Кодексом и </w:t>
      </w:r>
      <w:hyperlink r:id="rId110" w:anchor="sub_id=40000" w:history="1">
        <w:r>
          <w:rPr>
            <w:rStyle w:val="a4"/>
          </w:rPr>
          <w:t>законодательством</w:t>
        </w:r>
      </w:hyperlink>
      <w:r>
        <w:t xml:space="preserve"> Республики Казахстан.</w:t>
      </w:r>
    </w:p>
    <w:p w:rsidR="00000000" w:rsidRDefault="00A10483">
      <w:pPr>
        <w:pStyle w:val="pj"/>
      </w:pPr>
      <w:r>
        <w:t>2. Субъект предпринимательст</w:t>
      </w:r>
      <w:r>
        <w:t>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p w:rsidR="00000000" w:rsidRDefault="00A10483">
      <w:pPr>
        <w:pStyle w:val="pj"/>
      </w:pPr>
      <w:r>
        <w:t>3. Порядок отнесения информации к категориям доступа, условия хранения и использования информации, сост</w:t>
      </w:r>
      <w:r>
        <w:t>авляющей коммерческую тайну, определяются субъектом предпринимательства.</w:t>
      </w:r>
    </w:p>
    <w:p w:rsidR="00000000" w:rsidRDefault="00A10483">
      <w:pPr>
        <w:pStyle w:val="pj"/>
      </w:pPr>
      <w:r>
        <w:t>4. Принимаемые субъектом предпринимательства меры по охране информации, составляющей коммерческую тайну, могут включать в себя:</w:t>
      </w:r>
    </w:p>
    <w:p w:rsidR="00000000" w:rsidRDefault="00A10483">
      <w:pPr>
        <w:pStyle w:val="pj"/>
      </w:pPr>
      <w:r>
        <w:t>1) определение перечня информации, составляющей коммерч</w:t>
      </w:r>
      <w:r>
        <w:t>ескую тайну;</w:t>
      </w:r>
    </w:p>
    <w:p w:rsidR="00000000" w:rsidRDefault="00A10483">
      <w:pPr>
        <w:pStyle w:val="pj"/>
      </w:pPr>
      <w:r>
        <w:t>2) ограничение доступа к коммерческой тайне путем установления порядка обращения с этой информацией и контроля за соблюдением такого порядка;</w:t>
      </w:r>
    </w:p>
    <w:p w:rsidR="00000000" w:rsidRDefault="00A10483">
      <w:pPr>
        <w:pStyle w:val="pj"/>
      </w:pPr>
      <w:r>
        <w:t>3) учет лиц, получивших доступ к коммерческой тайне, и (или) лиц, которым эта информация была предост</w:t>
      </w:r>
      <w:r>
        <w:t>авлена или передана.</w:t>
      </w:r>
    </w:p>
    <w:p w:rsidR="00000000" w:rsidRDefault="00A10483">
      <w:pPr>
        <w:pStyle w:val="pj"/>
      </w:pPr>
      <w:r>
        <w:t xml:space="preserve">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w:t>
      </w:r>
      <w:hyperlink r:id="rId111" w:anchor="sub_id=9170000" w:history="1">
        <w:r>
          <w:rPr>
            <w:rStyle w:val="a4"/>
          </w:rPr>
          <w:t>гражданским законодательством</w:t>
        </w:r>
      </w:hyperlink>
      <w:r>
        <w:t xml:space="preserve"> Республики Казахстан.</w:t>
      </w:r>
    </w:p>
    <w:p w:rsidR="00000000" w:rsidRDefault="00A10483">
      <w:pPr>
        <w:pStyle w:val="pj"/>
      </w:pPr>
      <w:r>
        <w:t>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w:t>
      </w:r>
      <w:r>
        <w:t xml:space="preserve">вляющих его проверку, предупреждать об ответственности в соответствии с </w:t>
      </w:r>
      <w:hyperlink r:id="rId112" w:history="1">
        <w:r>
          <w:rPr>
            <w:rStyle w:val="a4"/>
          </w:rPr>
          <w:t>законами</w:t>
        </w:r>
      </w:hyperlink>
      <w:r>
        <w:t xml:space="preserve"> Республики Казахстан.</w:t>
      </w:r>
    </w:p>
    <w:p w:rsidR="00000000" w:rsidRDefault="00A10483">
      <w:pPr>
        <w:pStyle w:val="pj"/>
      </w:pPr>
      <w:r>
        <w:t>7. Перечень информации, подлежащей обязательному опубликованию либо обязательному дов</w:t>
      </w:r>
      <w:r>
        <w:t xml:space="preserve">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w:t>
      </w:r>
      <w:hyperlink r:id="rId113" w:history="1">
        <w:r>
          <w:rPr>
            <w:rStyle w:val="a4"/>
          </w:rPr>
          <w:t>законам</w:t>
        </w:r>
        <w:r>
          <w:rPr>
            <w:rStyle w:val="a4"/>
          </w:rPr>
          <w:t>и</w:t>
        </w:r>
      </w:hyperlink>
      <w:r>
        <w:t xml:space="preserve"> Республики Казахстан и учредительными документами субъекта предпринимательства.</w:t>
      </w:r>
    </w:p>
    <w:p w:rsidR="00000000" w:rsidRDefault="00A10483">
      <w:pPr>
        <w:pStyle w:val="pji"/>
      </w:pPr>
      <w:r>
        <w:rPr>
          <w:rStyle w:val="s3"/>
        </w:rPr>
        <w:t xml:space="preserve">В пункт 8 внесены изменения в соответствии с </w:t>
      </w:r>
      <w:hyperlink r:id="rId114" w:anchor="sub_id=600" w:history="1">
        <w:r>
          <w:rPr>
            <w:rStyle w:val="a5"/>
            <w:i/>
            <w:iCs/>
          </w:rPr>
          <w:t>Законом</w:t>
        </w:r>
      </w:hyperlink>
      <w:r>
        <w:rPr>
          <w:rStyle w:val="s3"/>
        </w:rPr>
        <w:t xml:space="preserve"> РК от 28.12.17 г. № 128-VI (</w:t>
      </w:r>
      <w:hyperlink r:id="rId115" w:anchor="sub_id=280800" w:history="1">
        <w:r>
          <w:rPr>
            <w:rStyle w:val="a5"/>
            <w:i/>
            <w:iCs/>
          </w:rPr>
          <w:t>см. стар. ред.</w:t>
        </w:r>
      </w:hyperlink>
      <w:r>
        <w:rPr>
          <w:rStyle w:val="s3"/>
        </w:rPr>
        <w:t>)</w:t>
      </w:r>
    </w:p>
    <w:p w:rsidR="00000000" w:rsidRDefault="00A10483">
      <w:pPr>
        <w:pStyle w:val="pj"/>
      </w:pPr>
      <w:r>
        <w:t>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w:t>
      </w:r>
      <w:r>
        <w:t>вшее в законную силу решение суда</w:t>
      </w:r>
      <w:r>
        <w:rPr>
          <w:rStyle w:val="s0"/>
        </w:rPr>
        <w:t>, или иных случаев, установленных настоящим Кодексом.</w:t>
      </w:r>
    </w:p>
    <w:p w:rsidR="00000000" w:rsidRDefault="00A10483">
      <w:pPr>
        <w:pStyle w:val="pj"/>
      </w:pPr>
      <w:r>
        <w:t>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w:t>
      </w:r>
      <w:r>
        <w:t xml:space="preserve">нения должностных (служебных) обязанностей информацию, составляющую коммерческую тайну, за исключением случаев, предусмотренных </w:t>
      </w:r>
      <w:hyperlink r:id="rId116" w:anchor="sub_id=100000" w:history="1">
        <w:r>
          <w:rPr>
            <w:rStyle w:val="a4"/>
          </w:rPr>
          <w:t>законами</w:t>
        </w:r>
      </w:hyperlink>
      <w:r>
        <w:t xml:space="preserve"> Республики Казахстан.</w:t>
      </w:r>
    </w:p>
    <w:p w:rsidR="00000000" w:rsidRDefault="00A10483">
      <w:pPr>
        <w:pStyle w:val="pj"/>
      </w:pPr>
      <w:r>
        <w:t>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w:t>
      </w:r>
      <w:r>
        <w:t>, которая необходима для реализации возложенных на них функций.</w:t>
      </w:r>
    </w:p>
    <w:p w:rsidR="00000000" w:rsidRDefault="00A10483">
      <w:pPr>
        <w:pStyle w:val="pji"/>
      </w:pPr>
      <w:r>
        <w:rPr>
          <w:rStyle w:val="s3"/>
        </w:rPr>
        <w:t xml:space="preserve">Статья дополнена пунктом 10-1 в соответствии с </w:t>
      </w:r>
      <w:hyperlink r:id="rId117" w:anchor="sub_id=600" w:history="1">
        <w:r>
          <w:rPr>
            <w:rStyle w:val="a5"/>
            <w:i/>
            <w:iCs/>
          </w:rPr>
          <w:t>Законом</w:t>
        </w:r>
      </w:hyperlink>
      <w:r>
        <w:rPr>
          <w:rStyle w:val="s3"/>
        </w:rPr>
        <w:t xml:space="preserve"> РК от 28.12.17 г. № 128-VI </w:t>
      </w:r>
    </w:p>
    <w:p w:rsidR="00000000" w:rsidRDefault="00A10483">
      <w:pPr>
        <w:pStyle w:val="pj"/>
      </w:pPr>
      <w:r>
        <w:rPr>
          <w:rStyle w:val="s0"/>
        </w:rPr>
        <w:t>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w:t>
      </w:r>
      <w:r>
        <w:rPr>
          <w:rStyle w:val="s0"/>
        </w:rPr>
        <w:t>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p w:rsidR="00000000" w:rsidRDefault="00A10483">
      <w:pPr>
        <w:pStyle w:val="pji"/>
      </w:pPr>
      <w:r>
        <w:rPr>
          <w:rStyle w:val="s3"/>
        </w:rPr>
        <w:t xml:space="preserve">Статья дополнена пунктом 10-2 в соответствии с </w:t>
      </w:r>
      <w:hyperlink r:id="rId118" w:anchor="sub_id=28" w:history="1">
        <w:r>
          <w:rPr>
            <w:rStyle w:val="a5"/>
            <w:i/>
            <w:iCs/>
          </w:rPr>
          <w:t>Законом</w:t>
        </w:r>
      </w:hyperlink>
      <w:r>
        <w:rPr>
          <w:rStyle w:val="s3"/>
        </w:rPr>
        <w:t xml:space="preserve"> РК от 25.06.20 г. № 347-VI; изложен в редакции </w:t>
      </w:r>
      <w:hyperlink r:id="rId119" w:anchor="sub_id=700" w:history="1">
        <w:r>
          <w:rPr>
            <w:rStyle w:val="a5"/>
            <w:i/>
            <w:iCs/>
          </w:rPr>
          <w:t>Закона</w:t>
        </w:r>
      </w:hyperlink>
      <w:r>
        <w:rPr>
          <w:rStyle w:val="s3"/>
        </w:rPr>
        <w:t xml:space="preserve"> РК от 14.07.22 г. № 141-VII (</w:t>
      </w:r>
      <w:hyperlink r:id="rId120" w:anchor="sub_id=28100200" w:history="1">
        <w:r>
          <w:rPr>
            <w:rStyle w:val="a5"/>
            <w:i/>
            <w:iCs/>
          </w:rPr>
          <w:t>см. стар. ред.</w:t>
        </w:r>
      </w:hyperlink>
      <w:r>
        <w:rPr>
          <w:rStyle w:val="s3"/>
        </w:rPr>
        <w:t xml:space="preserve">); внесены изменения в соответствии с </w:t>
      </w:r>
      <w:hyperlink r:id="rId121" w:anchor="sub_id=200" w:history="1">
        <w:r>
          <w:rPr>
            <w:rStyle w:val="a5"/>
            <w:i/>
            <w:iCs/>
          </w:rPr>
          <w:t>Законом</w:t>
        </w:r>
      </w:hyperlink>
      <w:r>
        <w:rPr>
          <w:rStyle w:val="s3"/>
        </w:rPr>
        <w:t xml:space="preserve"> РК от 05.07.24 г. № 115-VIII (введен </w:t>
      </w:r>
      <w:r>
        <w:rPr>
          <w:rStyle w:val="s3"/>
        </w:rPr>
        <w:t>в действие с 17 июля 2024 г.) (</w:t>
      </w:r>
      <w:hyperlink r:id="rId122" w:anchor="sub_id=28100200" w:history="1">
        <w:r>
          <w:rPr>
            <w:rStyle w:val="a5"/>
            <w:i/>
            <w:iCs/>
          </w:rPr>
          <w:t>см. стар. ред.</w:t>
        </w:r>
      </w:hyperlink>
      <w:r>
        <w:rPr>
          <w:rStyle w:val="s3"/>
        </w:rPr>
        <w:t>)</w:t>
      </w:r>
    </w:p>
    <w:p w:rsidR="00000000" w:rsidRDefault="00A10483">
      <w:pPr>
        <w:pStyle w:val="pj"/>
      </w:pPr>
      <w:r>
        <w:rPr>
          <w:rStyle w:val="s0"/>
        </w:rPr>
        <w:t xml:space="preserve">10-2. Субъект квазигосударственного сектора передает оператору информационно-коммуникационной инфраструктуры «электронного </w:t>
      </w:r>
      <w:r>
        <w:rPr>
          <w:rStyle w:val="s0"/>
        </w:rPr>
        <w:t xml:space="preserve">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w:t>
      </w:r>
      <w:hyperlink r:id="rId123" w:history="1">
        <w:r>
          <w:rPr>
            <w:rStyle w:val="a5"/>
          </w:rPr>
          <w:t>требованиями</w:t>
        </w:r>
      </w:hyperlink>
      <w:r>
        <w:rPr>
          <w:rStyle w:val="s0"/>
        </w:rPr>
        <w:t xml:space="preserve"> по управлению данным</w:t>
      </w:r>
      <w:r>
        <w:rPr>
          <w:rStyle w:val="s0"/>
        </w:rPr>
        <w:t>и.</w:t>
      </w:r>
    </w:p>
    <w:p w:rsidR="00000000" w:rsidRDefault="00A10483">
      <w:pPr>
        <w:pStyle w:val="pj"/>
      </w:pPr>
      <w:r>
        <w:t xml:space="preserve">11. Государственные органы и их должностные лица несут </w:t>
      </w:r>
      <w:hyperlink r:id="rId124" w:history="1">
        <w:r>
          <w:rPr>
            <w:rStyle w:val="a4"/>
          </w:rPr>
          <w:t>установленную законами</w:t>
        </w:r>
      </w:hyperlink>
      <w:r>
        <w:t xml:space="preserve"> Республики Казахстан ответственность за незаконное распространение и (или) использование информации, состав</w:t>
      </w:r>
      <w:r>
        <w:t xml:space="preserve">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w:t>
      </w:r>
      <w:hyperlink r:id="rId125" w:anchor="sub_id=9220000" w:history="1">
        <w:r>
          <w:rPr>
            <w:rStyle w:val="a4"/>
          </w:rPr>
          <w:t>гражданским законодательством</w:t>
        </w:r>
      </w:hyperlink>
      <w:r>
        <w:t xml:space="preserve"> Республики Казахстан.</w:t>
      </w:r>
    </w:p>
    <w:p w:rsidR="00000000" w:rsidRDefault="00A10483">
      <w:pPr>
        <w:pStyle w:val="pj"/>
      </w:pPr>
      <w:r>
        <w:t>12. Обобщенная информация, не раскрывающая сведений о деятельности конкретного субъекта предпринимательства, является общедоступной.</w:t>
      </w:r>
    </w:p>
    <w:p w:rsidR="00000000" w:rsidRDefault="00A10483">
      <w:pPr>
        <w:pStyle w:val="pj"/>
      </w:pPr>
      <w:r>
        <w:t>13. К общедоступной информации субъекта предпринимательства относятся:</w:t>
      </w:r>
    </w:p>
    <w:p w:rsidR="00000000" w:rsidRDefault="00A10483">
      <w:pPr>
        <w:pStyle w:val="pj"/>
      </w:pPr>
      <w:r>
        <w:t>1) фамилия, имя, отчество (если оно указано в документе, удостоверяющем личность) или наименование индивидуального предпринимателя;</w:t>
      </w:r>
    </w:p>
    <w:p w:rsidR="00000000" w:rsidRDefault="00A10483">
      <w:pPr>
        <w:pStyle w:val="pj"/>
      </w:pPr>
      <w:r>
        <w:t>2) наименование и дата регистрации юридического лица;</w:t>
      </w:r>
    </w:p>
    <w:p w:rsidR="00000000" w:rsidRDefault="00A10483">
      <w:pPr>
        <w:pStyle w:val="pj"/>
      </w:pPr>
      <w:r>
        <w:t>3) идентификационный номер;</w:t>
      </w:r>
    </w:p>
    <w:p w:rsidR="00000000" w:rsidRDefault="00A10483">
      <w:pPr>
        <w:pStyle w:val="pj"/>
      </w:pPr>
      <w:r>
        <w:t>4) юридический адрес (место нахождения);</w:t>
      </w:r>
    </w:p>
    <w:p w:rsidR="00000000" w:rsidRDefault="00A10483">
      <w:pPr>
        <w:pStyle w:val="pj"/>
      </w:pPr>
      <w:r>
        <w:t>5) вид деятельности;</w:t>
      </w:r>
    </w:p>
    <w:p w:rsidR="00000000" w:rsidRDefault="00A10483">
      <w:pPr>
        <w:pStyle w:val="pj"/>
      </w:pPr>
      <w:r>
        <w:t>6) фамилия, имя, отчество (если оно указано в документе, удостоверяющем личность) руководителя;</w:t>
      </w:r>
    </w:p>
    <w:p w:rsidR="00000000" w:rsidRDefault="00A10483">
      <w:pPr>
        <w:pStyle w:val="pji"/>
      </w:pPr>
      <w:r>
        <w:rPr>
          <w:rStyle w:val="s3"/>
        </w:rPr>
        <w:t xml:space="preserve">Пункт дополнен подпунктом 7 в соответствии с </w:t>
      </w:r>
      <w:hyperlink r:id="rId126" w:anchor="sub_id=400" w:history="1">
        <w:r>
          <w:rPr>
            <w:rStyle w:val="a5"/>
            <w:i/>
            <w:iCs/>
          </w:rPr>
          <w:t>Законом</w:t>
        </w:r>
      </w:hyperlink>
      <w:r>
        <w:rPr>
          <w:rStyle w:val="s3"/>
        </w:rPr>
        <w:t xml:space="preserve"> РК от</w:t>
      </w:r>
      <w:r>
        <w:rPr>
          <w:rStyle w:val="s3"/>
        </w:rPr>
        <w:t xml:space="preserve"> 15.11.21 г. № 72-VIІ (введен в действие с 1 января 2022 г.)</w:t>
      </w:r>
    </w:p>
    <w:p w:rsidR="00000000" w:rsidRDefault="00A10483">
      <w:pPr>
        <w:pStyle w:val="pj"/>
      </w:pPr>
      <w:r>
        <w:rPr>
          <w:rStyle w:val="s0"/>
        </w:rPr>
        <w:t>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w:t>
      </w:r>
      <w:r>
        <w:rPr>
          <w:rStyle w:val="s0"/>
        </w:rPr>
        <w:t xml:space="preserve">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w:t>
      </w:r>
      <w:r>
        <w:rPr>
          <w:rStyle w:val="s0"/>
        </w:rPr>
        <w:t xml:space="preserve">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w:t>
      </w:r>
      <w:hyperlink r:id="rId127" w:history="1">
        <w:r>
          <w:rPr>
            <w:rStyle w:val="a5"/>
          </w:rPr>
          <w:t>законодательством</w:t>
        </w:r>
      </w:hyperlink>
      <w:r>
        <w:rPr>
          <w:rStyle w:val="s0"/>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rsidR="00000000" w:rsidRDefault="00A10483">
      <w:pPr>
        <w:pStyle w:val="pj"/>
      </w:pPr>
      <w:r>
        <w:t> </w:t>
      </w:r>
    </w:p>
    <w:p w:rsidR="00000000" w:rsidRDefault="00A10483">
      <w:pPr>
        <w:pStyle w:val="pj"/>
      </w:pPr>
      <w:bookmarkStart w:id="36" w:name="SUB290000"/>
      <w:bookmarkEnd w:id="36"/>
      <w:r>
        <w:rPr>
          <w:rStyle w:val="s1"/>
        </w:rPr>
        <w:t>Статья 29. Первичные статистические и административны</w:t>
      </w:r>
      <w:r>
        <w:rPr>
          <w:rStyle w:val="s1"/>
        </w:rPr>
        <w:t>е данные</w:t>
      </w:r>
    </w:p>
    <w:p w:rsidR="00000000" w:rsidRDefault="00A10483">
      <w:pPr>
        <w:pStyle w:val="pj"/>
      </w:pPr>
      <w:r>
        <w:t xml:space="preserve">1. Первичные статистические данные представляются субъектами предпринимательства в соответствии с </w:t>
      </w:r>
      <w:hyperlink r:id="rId128" w:anchor="sub_id=170200" w:history="1">
        <w:r>
          <w:rPr>
            <w:rStyle w:val="a4"/>
          </w:rPr>
          <w:t>законодательством</w:t>
        </w:r>
      </w:hyperlink>
      <w:r>
        <w:t xml:space="preserve"> Республики Казахстан в области государственной </w:t>
      </w:r>
      <w:r>
        <w:t>статистики.</w:t>
      </w:r>
    </w:p>
    <w:p w:rsidR="00000000" w:rsidRDefault="00A10483">
      <w:pPr>
        <w:pStyle w:val="pj"/>
      </w:pPr>
      <w:r>
        <w:t>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p w:rsidR="00000000" w:rsidRDefault="00A10483">
      <w:pPr>
        <w:pStyle w:val="pj"/>
      </w:pPr>
      <w:r>
        <w:t>2. Ф</w:t>
      </w:r>
      <w:r>
        <w:t xml:space="preserve">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w:t>
      </w:r>
      <w:hyperlink r:id="rId129" w:anchor="sub_id=160300" w:history="1">
        <w:r>
          <w:rPr>
            <w:rStyle w:val="a4"/>
          </w:rPr>
          <w:t>законодательством</w:t>
        </w:r>
      </w:hyperlink>
      <w:r>
        <w:t xml:space="preserve"> Республики Казахстан.</w:t>
      </w:r>
    </w:p>
    <w:p w:rsidR="00000000" w:rsidRDefault="00A10483">
      <w:pPr>
        <w:pStyle w:val="pj"/>
      </w:pPr>
      <w:r>
        <w:t> </w:t>
      </w:r>
    </w:p>
    <w:p w:rsidR="00000000" w:rsidRDefault="00A10483">
      <w:pPr>
        <w:pStyle w:val="pj"/>
      </w:pPr>
      <w:r>
        <w:t> </w:t>
      </w:r>
    </w:p>
    <w:p w:rsidR="00000000" w:rsidRDefault="00A10483">
      <w:pPr>
        <w:pStyle w:val="pc"/>
      </w:pPr>
      <w:bookmarkStart w:id="37" w:name="SUB300000"/>
      <w:bookmarkEnd w:id="37"/>
      <w:r>
        <w:rPr>
          <w:rStyle w:val="s1"/>
        </w:rPr>
        <w:t>Параграф 2. Субъекты индивидуального предпринимательства</w:t>
      </w:r>
    </w:p>
    <w:p w:rsidR="00000000" w:rsidRDefault="00A10483">
      <w:pPr>
        <w:pStyle w:val="pc"/>
      </w:pPr>
      <w:r>
        <w:rPr>
          <w:rStyle w:val="s1"/>
        </w:rPr>
        <w:t> </w:t>
      </w:r>
    </w:p>
    <w:p w:rsidR="00000000" w:rsidRDefault="00A10483">
      <w:pPr>
        <w:pStyle w:val="pj"/>
      </w:pPr>
      <w:r>
        <w:rPr>
          <w:rStyle w:val="s1"/>
        </w:rPr>
        <w:t>Статья 30. Понятие и виды индивидуального предпринимательства</w:t>
      </w:r>
    </w:p>
    <w:p w:rsidR="00000000" w:rsidRDefault="00A10483">
      <w:pPr>
        <w:pStyle w:val="pj"/>
      </w:pPr>
      <w:r>
        <w:t>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w:t>
      </w:r>
      <w:r>
        <w:t>их лиц, за их риск и под их имущественную ответственность.</w:t>
      </w:r>
    </w:p>
    <w:p w:rsidR="00000000" w:rsidRDefault="00A10483">
      <w:pPr>
        <w:pStyle w:val="pj"/>
      </w:pPr>
      <w:r>
        <w:t>Иным физическим лицам запрещается осуществлять индивидуальное предпринимательство.</w:t>
      </w:r>
    </w:p>
    <w:p w:rsidR="00000000" w:rsidRDefault="00A10483">
      <w:pPr>
        <w:pStyle w:val="pji"/>
      </w:pPr>
      <w:r>
        <w:rPr>
          <w:rStyle w:val="s3"/>
        </w:rPr>
        <w:t xml:space="preserve">См.: </w:t>
      </w:r>
      <w:hyperlink r:id="rId130" w:history="1">
        <w:r>
          <w:rPr>
            <w:rStyle w:val="a5"/>
            <w:i/>
            <w:iCs/>
          </w:rPr>
          <w:t>Письмо</w:t>
        </w:r>
      </w:hyperlink>
      <w:r>
        <w:rPr>
          <w:rStyle w:val="s3"/>
        </w:rPr>
        <w:t xml:space="preserve"> Комитета государственных доходов Мини</w:t>
      </w:r>
      <w:r>
        <w:rPr>
          <w:rStyle w:val="s3"/>
        </w:rPr>
        <w:t>стерства финансов Республики Казахстан от 11 января 2017 года № КГД-19/511-И «По вопросу регистрации в качестве индивидуальных предпринимателей граждан Российской Федерации»</w:t>
      </w:r>
    </w:p>
    <w:p w:rsidR="00000000" w:rsidRDefault="00A10483">
      <w:pPr>
        <w:pStyle w:val="pj"/>
      </w:pPr>
      <w:r>
        <w:t>2. Индивидуальное предпринимательство осуществляется в виде личного или совместного предпринимательства.</w:t>
      </w:r>
    </w:p>
    <w:p w:rsidR="00000000" w:rsidRDefault="00A10483">
      <w:pPr>
        <w:pStyle w:val="pj"/>
      </w:pPr>
      <w:r>
        <w:t> </w:t>
      </w:r>
    </w:p>
    <w:p w:rsidR="00000000" w:rsidRDefault="00A10483">
      <w:pPr>
        <w:pStyle w:val="pj"/>
      </w:pPr>
      <w:bookmarkStart w:id="38" w:name="SUB310000"/>
      <w:bookmarkEnd w:id="38"/>
      <w:r>
        <w:rPr>
          <w:rStyle w:val="s1"/>
        </w:rPr>
        <w:t>Статья 31. Личное предпринимательство</w:t>
      </w:r>
    </w:p>
    <w:p w:rsidR="00000000" w:rsidRDefault="00A10483">
      <w:pPr>
        <w:pStyle w:val="pj"/>
      </w:pPr>
      <w:r>
        <w:t>1. Личное предпринимательство осуществляется одним физическим лицом самостоятельно на базе имущества, принадлеж</w:t>
      </w:r>
      <w:r>
        <w:t>ащего ему на праве собственности, а также в силу иного права, допускающего пользование и (или) распоряжение имуществом.</w:t>
      </w:r>
    </w:p>
    <w:p w:rsidR="00000000" w:rsidRDefault="00A10483">
      <w:pPr>
        <w:pStyle w:val="pj"/>
      </w:pPr>
      <w:r>
        <w:t>2. Для осуществления личного предпринимательства физическим лицом, состоящим в браке, согласие супруга не требуется.</w:t>
      </w:r>
    </w:p>
    <w:p w:rsidR="00000000" w:rsidRDefault="00A10483">
      <w:pPr>
        <w:pStyle w:val="pj"/>
      </w:pPr>
      <w:r>
        <w:t>3. В случаях, когда</w:t>
      </w:r>
      <w:r>
        <w:t xml:space="preserve">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w:t>
      </w:r>
      <w:r>
        <w:t>оглашением между супругами.</w:t>
      </w:r>
    </w:p>
    <w:p w:rsidR="00000000" w:rsidRDefault="00A10483">
      <w:pPr>
        <w:pStyle w:val="pj"/>
      </w:pPr>
      <w:r>
        <w:t>4. Личное предпринимательство может осуществляться с использованием формы фермерского хозяйства.</w:t>
      </w:r>
    </w:p>
    <w:p w:rsidR="00000000" w:rsidRDefault="00A10483">
      <w:pPr>
        <w:pStyle w:val="pj"/>
      </w:pPr>
      <w:r>
        <w:t> </w:t>
      </w:r>
    </w:p>
    <w:p w:rsidR="00000000" w:rsidRDefault="00A10483">
      <w:pPr>
        <w:pStyle w:val="pj"/>
      </w:pPr>
      <w:bookmarkStart w:id="39" w:name="SUB320000"/>
      <w:bookmarkEnd w:id="39"/>
      <w:r>
        <w:rPr>
          <w:rStyle w:val="s1"/>
        </w:rPr>
        <w:t>Статья 32. Совместное предпринимательство</w:t>
      </w:r>
    </w:p>
    <w:p w:rsidR="00000000" w:rsidRDefault="00A10483">
      <w:pPr>
        <w:pStyle w:val="pj"/>
      </w:pPr>
      <w:r>
        <w:t>1. Совместное предпринимательство осуществляется группой физических лиц (индивидуальных</w:t>
      </w:r>
      <w:r>
        <w:t xml:space="preserve">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p w:rsidR="00000000" w:rsidRDefault="00A10483">
      <w:pPr>
        <w:pStyle w:val="pj"/>
      </w:pPr>
      <w:r>
        <w:t>2. При совместном предпринимательстве все сделки, связанные с частным пре</w:t>
      </w:r>
      <w:r>
        <w:t>дпринимательством, совершаются, а права и обязанности приобретаются и осуществляются от имени всех участников совместного предпринимательства.</w:t>
      </w:r>
    </w:p>
    <w:p w:rsidR="00000000" w:rsidRDefault="00A10483">
      <w:pPr>
        <w:pStyle w:val="pj"/>
      </w:pPr>
      <w:r>
        <w:t>3. Формами совместного предпринимательства являются:</w:t>
      </w:r>
    </w:p>
    <w:p w:rsidR="00000000" w:rsidRDefault="00A10483">
      <w:pPr>
        <w:pStyle w:val="pj"/>
      </w:pPr>
      <w:r>
        <w:t>1) предпринимательство супругов, осуществляемое на базе обще</w:t>
      </w:r>
      <w:r>
        <w:t>й совместной собственности супругов;</w:t>
      </w:r>
    </w:p>
    <w:p w:rsidR="00000000" w:rsidRDefault="00A10483">
      <w:pPr>
        <w:pStyle w:val="pj"/>
      </w:pPr>
      <w:r>
        <w:t>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rsidR="00000000" w:rsidRDefault="00A10483">
      <w:pPr>
        <w:pStyle w:val="pj"/>
      </w:pPr>
      <w:r>
        <w:t>3) простое товарищество, при котором частное</w:t>
      </w:r>
      <w:r>
        <w:t xml:space="preserve"> предпринимательство осуществляется на базе общей долевой собственности;</w:t>
      </w:r>
    </w:p>
    <w:p w:rsidR="00000000" w:rsidRDefault="00A10483">
      <w:pPr>
        <w:pStyle w:val="pj"/>
      </w:pPr>
      <w:r>
        <w:t>4) иные формы в соответствии с законами Республики Казахстан.</w:t>
      </w:r>
    </w:p>
    <w:p w:rsidR="00000000" w:rsidRDefault="00A10483">
      <w:pPr>
        <w:pStyle w:val="pj"/>
      </w:pPr>
      <w:r>
        <w:t>4. При осуществлении предпринимательства супругов в деловом обороте от имени супругов выступает один из супругов с соглас</w:t>
      </w:r>
      <w:r>
        <w:t>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w:t>
      </w:r>
      <w:r>
        <w:t>ии.</w:t>
      </w:r>
    </w:p>
    <w:p w:rsidR="00000000" w:rsidRDefault="00A10483">
      <w:pPr>
        <w:pStyle w:val="pj"/>
      </w:pPr>
      <w:r>
        <w:t>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p w:rsidR="00000000" w:rsidRDefault="00A10483">
      <w:pPr>
        <w:pStyle w:val="pj"/>
      </w:pPr>
      <w:r>
        <w:t>5. Ин</w:t>
      </w:r>
      <w:r>
        <w:t xml:space="preserve">дивидуальное предпринимательство с использованием формы простого товарищества осуществляется в соответствии с </w:t>
      </w:r>
      <w:hyperlink r:id="rId131" w:anchor="sub_id=2280000" w:history="1">
        <w:r>
          <w:rPr>
            <w:rStyle w:val="a4"/>
          </w:rPr>
          <w:t>гражданским законодательством</w:t>
        </w:r>
      </w:hyperlink>
      <w:r>
        <w:t xml:space="preserve"> Республики Казахстан.</w:t>
      </w:r>
    </w:p>
    <w:p w:rsidR="00000000" w:rsidRDefault="00A10483">
      <w:pPr>
        <w:pStyle w:val="pj"/>
      </w:pPr>
      <w:r>
        <w:t> </w:t>
      </w:r>
    </w:p>
    <w:p w:rsidR="00000000" w:rsidRDefault="00A10483">
      <w:pPr>
        <w:pStyle w:val="pj"/>
      </w:pPr>
      <w:bookmarkStart w:id="40" w:name="SUB330000"/>
      <w:bookmarkEnd w:id="40"/>
      <w:r>
        <w:rPr>
          <w:rStyle w:val="s1"/>
        </w:rPr>
        <w:t>Статья 3</w:t>
      </w:r>
      <w:r>
        <w:rPr>
          <w:rStyle w:val="s1"/>
        </w:rPr>
        <w:t>3. Осуществление деятельности индивидуального предпринимателя под своим именем</w:t>
      </w:r>
    </w:p>
    <w:p w:rsidR="00000000" w:rsidRDefault="00A10483">
      <w:pPr>
        <w:pStyle w:val="pj"/>
      </w:pPr>
      <w:r>
        <w:t>1. Индивидуальный предприниматель занимается предпринимательской деятельностью, приобретает и осуществляет права и обязанности под своим именем.</w:t>
      </w:r>
    </w:p>
    <w:p w:rsidR="00000000" w:rsidRDefault="00A10483">
      <w:pPr>
        <w:pStyle w:val="pj"/>
      </w:pPr>
      <w:r>
        <w:t>2. Гражданин, кандас при соверше</w:t>
      </w:r>
      <w:r>
        <w:t>нии сделок, связанных с его предпринимательской деятельностью, должен указывать, что он действует в качестве индивидуального предпринимателя.</w:t>
      </w:r>
    </w:p>
    <w:p w:rsidR="00000000" w:rsidRDefault="00A10483">
      <w:pPr>
        <w:pStyle w:val="pj"/>
      </w:pPr>
      <w:r>
        <w:t>3. Отсутствие такого указания не освобождает индивидуального предпринимателя от риска и ответственности, которые н</w:t>
      </w:r>
      <w:r>
        <w:t>есет индивидуальный предприниматель по своим обязательствам.</w:t>
      </w:r>
    </w:p>
    <w:p w:rsidR="00000000" w:rsidRDefault="00A10483">
      <w:pPr>
        <w:pStyle w:val="pj"/>
      </w:pPr>
      <w:r>
        <w:t xml:space="preserve">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w:t>
      </w:r>
      <w:r>
        <w:t>свидетельствовать о том, что данное лицо является индивидуальным предпринимателем.</w:t>
      </w:r>
    </w:p>
    <w:p w:rsidR="00000000" w:rsidRDefault="00A10483">
      <w:pPr>
        <w:pStyle w:val="pj"/>
      </w:pPr>
      <w:r>
        <w:t> </w:t>
      </w:r>
    </w:p>
    <w:p w:rsidR="00000000" w:rsidRDefault="00A10483">
      <w:pPr>
        <w:pStyle w:val="pji"/>
      </w:pPr>
      <w:bookmarkStart w:id="41" w:name="SUB340000"/>
      <w:bookmarkEnd w:id="41"/>
      <w:r>
        <w:rPr>
          <w:rStyle w:val="s3"/>
        </w:rPr>
        <w:t xml:space="preserve">В статью 34 внесены изменения в соответствии с </w:t>
      </w:r>
      <w:hyperlink r:id="rId132" w:anchor="sub_id=600" w:history="1">
        <w:r>
          <w:rPr>
            <w:rStyle w:val="a5"/>
            <w:i/>
            <w:iCs/>
          </w:rPr>
          <w:t>Законом</w:t>
        </w:r>
      </w:hyperlink>
      <w:r>
        <w:rPr>
          <w:rStyle w:val="s3"/>
        </w:rPr>
        <w:t xml:space="preserve"> РК от 20.04.23 г. № 226-VII (введен</w:t>
      </w:r>
      <w:r>
        <w:rPr>
          <w:rStyle w:val="s3"/>
        </w:rPr>
        <w:t xml:space="preserve"> в действие с 1 июля 2023 г.) (</w:t>
      </w:r>
      <w:hyperlink r:id="rId133" w:anchor="sub_id=340000" w:history="1">
        <w:r>
          <w:rPr>
            <w:rStyle w:val="a5"/>
            <w:i/>
            <w:iCs/>
          </w:rPr>
          <w:t>см. стар. ред.</w:t>
        </w:r>
      </w:hyperlink>
      <w:r>
        <w:rPr>
          <w:rStyle w:val="s3"/>
        </w:rPr>
        <w:t>)</w:t>
      </w:r>
    </w:p>
    <w:p w:rsidR="00000000" w:rsidRDefault="00A10483">
      <w:pPr>
        <w:pStyle w:val="pj"/>
      </w:pPr>
      <w:r>
        <w:rPr>
          <w:rStyle w:val="s1"/>
        </w:rPr>
        <w:t>Статья 34. Социальная защита индивидуального предпринимателя</w:t>
      </w:r>
    </w:p>
    <w:p w:rsidR="00000000" w:rsidRDefault="00A10483">
      <w:pPr>
        <w:pStyle w:val="pj"/>
      </w:pPr>
      <w:r>
        <w:t>Индивидуальный предприниматель имеет право пользоваться системой</w:t>
      </w:r>
      <w:r>
        <w:t xml:space="preserve"> социального и пенсионного обеспечения, социального страхования в соответствии с законодательством Республики Казахстан о социальной защите.</w:t>
      </w:r>
    </w:p>
    <w:p w:rsidR="00000000" w:rsidRDefault="00A10483">
      <w:pPr>
        <w:pStyle w:val="pj"/>
      </w:pPr>
      <w:r>
        <w:t> </w:t>
      </w:r>
    </w:p>
    <w:p w:rsidR="00000000" w:rsidRDefault="00A10483">
      <w:pPr>
        <w:pStyle w:val="pji"/>
      </w:pPr>
      <w:bookmarkStart w:id="42" w:name="SUB350000"/>
      <w:bookmarkEnd w:id="42"/>
      <w:r>
        <w:rPr>
          <w:rStyle w:val="s3"/>
        </w:rPr>
        <w:t xml:space="preserve">Статья 35 изложена в редакции </w:t>
      </w:r>
      <w:hyperlink r:id="rId134" w:anchor="sub_id=35" w:history="1">
        <w:r>
          <w:rPr>
            <w:rStyle w:val="a5"/>
            <w:i/>
            <w:iCs/>
          </w:rPr>
          <w:t>Закона</w:t>
        </w:r>
      </w:hyperlink>
      <w:r>
        <w:rPr>
          <w:rStyle w:val="s3"/>
        </w:rPr>
        <w:t xml:space="preserve"> РК от 25.12.17 г. № 122-VI (введен в действие с 1 января 2018 г.) (</w:t>
      </w:r>
      <w:hyperlink r:id="rId135" w:anchor="sub_id=350000" w:history="1">
        <w:r>
          <w:rPr>
            <w:rStyle w:val="a5"/>
            <w:i/>
            <w:iCs/>
          </w:rPr>
          <w:t>см. стар. ред.</w:t>
        </w:r>
      </w:hyperlink>
      <w:r>
        <w:rPr>
          <w:rStyle w:val="s3"/>
        </w:rPr>
        <w:t>)</w:t>
      </w:r>
    </w:p>
    <w:p w:rsidR="00000000" w:rsidRDefault="00A10483">
      <w:pPr>
        <w:pStyle w:val="pj"/>
      </w:pPr>
      <w:r>
        <w:rPr>
          <w:rStyle w:val="s1"/>
        </w:rPr>
        <w:t>Статья 35. Государственная регистрация индивидуальных предпринимателей</w:t>
      </w:r>
    </w:p>
    <w:p w:rsidR="00000000" w:rsidRDefault="00A10483">
      <w:pPr>
        <w:pStyle w:val="pj"/>
      </w:pPr>
      <w:r>
        <w:rPr>
          <w:rStyle w:val="s0"/>
        </w:rPr>
        <w:t>1. Государс</w:t>
      </w:r>
      <w:r>
        <w:rPr>
          <w:rStyle w:val="s0"/>
        </w:rPr>
        <w:t xml:space="preserve">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w:t>
      </w:r>
      <w:r>
        <w:rPr>
          <w:rStyle w:val="s0"/>
        </w:rPr>
        <w:t>при государственной регистрации в качестве индивидуального предпринимателя.</w:t>
      </w:r>
    </w:p>
    <w:p w:rsidR="00000000" w:rsidRDefault="00A10483">
      <w:pPr>
        <w:pStyle w:val="pj"/>
      </w:pPr>
      <w:bookmarkStart w:id="43" w:name="SUB350200"/>
      <w:bookmarkEnd w:id="43"/>
      <w:r>
        <w:rPr>
          <w:rStyle w:val="s0"/>
        </w:rPr>
        <w:t>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rsidR="00000000" w:rsidRDefault="00A10483">
      <w:pPr>
        <w:pStyle w:val="pj"/>
      </w:pPr>
      <w:r>
        <w:rPr>
          <w:rStyle w:val="s0"/>
        </w:rPr>
        <w:t>1) используют труд на</w:t>
      </w:r>
      <w:r>
        <w:rPr>
          <w:rStyle w:val="s0"/>
        </w:rPr>
        <w:t>емных работников на постоянной основе;</w:t>
      </w:r>
    </w:p>
    <w:p w:rsidR="00000000" w:rsidRDefault="00A10483">
      <w:pPr>
        <w:pStyle w:val="pj"/>
      </w:pPr>
      <w:r>
        <w:rPr>
          <w:rStyle w:val="s0"/>
        </w:rPr>
        <w:t xml:space="preserve">2) имеют от частного предпринимательства годовой доход, исчисленный в соответствии с </w:t>
      </w:r>
      <w:hyperlink r:id="rId136" w:anchor="sub_id=2250000" w:history="1">
        <w:r>
          <w:rPr>
            <w:rStyle w:val="a5"/>
          </w:rPr>
          <w:t>налоговым законодательством</w:t>
        </w:r>
      </w:hyperlink>
      <w:r>
        <w:rPr>
          <w:rStyle w:val="s0"/>
        </w:rPr>
        <w:t xml:space="preserve"> Республики Казахста</w:t>
      </w:r>
      <w:r>
        <w:rPr>
          <w:rStyle w:val="s0"/>
        </w:rPr>
        <w:t xml:space="preserve">н, в размере, превышающем 12-кратный </w:t>
      </w:r>
      <w:hyperlink r:id="rId137" w:history="1">
        <w:r>
          <w:rPr>
            <w:rStyle w:val="a5"/>
          </w:rPr>
          <w:t>минимальный размер заработной платы</w:t>
        </w:r>
      </w:hyperlink>
      <w:r>
        <w:rPr>
          <w:rStyle w:val="s0"/>
        </w:rPr>
        <w:t>, установленный законом о республиканском бюджете и действующий на 1 января соответствующего финансового года.</w:t>
      </w:r>
    </w:p>
    <w:p w:rsidR="00000000" w:rsidRDefault="00A10483">
      <w:pPr>
        <w:pStyle w:val="pji"/>
      </w:pPr>
      <w:r>
        <w:rPr>
          <w:rStyle w:val="s3"/>
        </w:rPr>
        <w:t xml:space="preserve">Часть 2 </w:t>
      </w:r>
      <w:hyperlink r:id="rId138" w:anchor="sub_id=20000" w:history="1">
        <w:r>
          <w:rPr>
            <w:rStyle w:val="a5"/>
            <w:i/>
            <w:iCs/>
          </w:rPr>
          <w:t>действовала</w:t>
        </w:r>
      </w:hyperlink>
      <w:r>
        <w:rPr>
          <w:rStyle w:val="s3"/>
        </w:rPr>
        <w:t xml:space="preserve"> до 1 января 2024 г. (</w:t>
      </w:r>
      <w:hyperlink r:id="rId139" w:anchor="sub_id=350200" w:history="1">
        <w:r>
          <w:rPr>
            <w:rStyle w:val="a5"/>
            <w:i/>
            <w:iCs/>
          </w:rPr>
          <w:t>см. стар. ред.</w:t>
        </w:r>
      </w:hyperlink>
      <w:r>
        <w:rPr>
          <w:rStyle w:val="s3"/>
        </w:rPr>
        <w:t>)</w:t>
      </w:r>
    </w:p>
    <w:p w:rsidR="00000000" w:rsidRDefault="00A10483">
      <w:pPr>
        <w:pStyle w:val="pj"/>
      </w:pPr>
      <w:r>
        <w:rPr>
          <w:rStyle w:val="s0"/>
        </w:rPr>
        <w:t xml:space="preserve">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w:t>
      </w:r>
      <w:hyperlink r:id="rId14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rsidR="00000000" w:rsidRDefault="00A10483">
      <w:pPr>
        <w:pStyle w:val="pj"/>
      </w:pPr>
      <w:r>
        <w:rPr>
          <w:rStyle w:val="s0"/>
        </w:rPr>
        <w:t>1) доходов, подлежащих налогообложению у источника выплаты;</w:t>
      </w:r>
    </w:p>
    <w:p w:rsidR="00000000" w:rsidRDefault="00A10483">
      <w:pPr>
        <w:pStyle w:val="pj"/>
      </w:pPr>
      <w:r>
        <w:rPr>
          <w:rStyle w:val="s0"/>
        </w:rPr>
        <w:t>2) имущественного дохода;</w:t>
      </w:r>
    </w:p>
    <w:p w:rsidR="00000000" w:rsidRDefault="00A10483">
      <w:pPr>
        <w:pStyle w:val="pji"/>
      </w:pPr>
      <w:r>
        <w:rPr>
          <w:rStyle w:val="s3"/>
        </w:rPr>
        <w:t xml:space="preserve">См.: </w:t>
      </w:r>
      <w:hyperlink r:id="rId141" w:history="1">
        <w:r>
          <w:rPr>
            <w:rStyle w:val="a5"/>
            <w:i/>
            <w:iCs/>
          </w:rPr>
          <w:t>Ответ</w:t>
        </w:r>
      </w:hyperlink>
      <w:r>
        <w:rPr>
          <w:rStyle w:val="s3"/>
        </w:rPr>
        <w:t xml:space="preserve"> Председателя Комитета государственных доходов МФ РК от 22 июля 2020 года на вопрос от 12 июня 2020 года № 622959 (dialog.egov.kz) «При сдаче в аренду нежилого помещения физическим лицом юридическому лицу, такое физическое лицо вправе не регистриров</w:t>
      </w:r>
      <w:r>
        <w:rPr>
          <w:rStyle w:val="s3"/>
        </w:rPr>
        <w:t>аться в качестве ИП»</w:t>
      </w:r>
    </w:p>
    <w:p w:rsidR="00000000" w:rsidRDefault="00A10483">
      <w:pPr>
        <w:pStyle w:val="pj"/>
      </w:pPr>
      <w:r>
        <w:rPr>
          <w:rStyle w:val="s0"/>
        </w:rPr>
        <w:t>3) доходов из источников за пределами Республики Казахстан;</w:t>
      </w:r>
    </w:p>
    <w:p w:rsidR="00000000" w:rsidRDefault="00A10483">
      <w:pPr>
        <w:pStyle w:val="pj"/>
      </w:pPr>
      <w:r>
        <w:rPr>
          <w:rStyle w:val="s0"/>
        </w:rPr>
        <w:t xml:space="preserve">4) доходов домашних работников в соответствии с </w:t>
      </w:r>
      <w:hyperlink r:id="rId142" w:anchor="sub_id=1360000" w:history="1">
        <w:r>
          <w:rPr>
            <w:rStyle w:val="a5"/>
          </w:rPr>
          <w:t>трудовым законодательством</w:t>
        </w:r>
      </w:hyperlink>
      <w:r>
        <w:rPr>
          <w:rStyle w:val="s0"/>
        </w:rPr>
        <w:t xml:space="preserve"> Республики Каза</w:t>
      </w:r>
      <w:r>
        <w:rPr>
          <w:rStyle w:val="s0"/>
        </w:rPr>
        <w:t>хстан, получающих доходы от лиц, не являющихся налоговыми агентами;</w:t>
      </w:r>
    </w:p>
    <w:p w:rsidR="00000000" w:rsidRDefault="00A10483">
      <w:pPr>
        <w:pStyle w:val="pj"/>
      </w:pPr>
      <w:r>
        <w:rPr>
          <w:rStyle w:val="s0"/>
        </w:rPr>
        <w:t>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w:t>
      </w:r>
      <w:r>
        <w:rPr>
          <w:rStyle w:val="s0"/>
        </w:rPr>
        <w:t>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000000" w:rsidRDefault="00A10483">
      <w:pPr>
        <w:pStyle w:val="pj"/>
      </w:pPr>
      <w:r>
        <w:rPr>
          <w:rStyle w:val="s0"/>
        </w:rPr>
        <w:t>6) доходов граждан Республики Казахстан по трудовым договорам (контрактам) и (или) договора</w:t>
      </w:r>
      <w:r>
        <w:rPr>
          <w:rStyle w:val="s0"/>
        </w:rPr>
        <w:t>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w:t>
      </w:r>
      <w:r>
        <w:rPr>
          <w:rStyle w:val="s0"/>
        </w:rPr>
        <w:t>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000000" w:rsidRDefault="00A10483">
      <w:pPr>
        <w:pStyle w:val="pj"/>
      </w:pPr>
      <w:r>
        <w:rPr>
          <w:rStyle w:val="s0"/>
        </w:rPr>
        <w:t>7) доходов трудовых иммигрантов-резидентов, полученных (подлежащих получению) по трудовым договорам, заключенным в</w:t>
      </w:r>
      <w:r>
        <w:rPr>
          <w:rStyle w:val="s0"/>
        </w:rPr>
        <w:t xml:space="preserve"> соответствии с трудовым законодательством Республики Казахстан на основании разрешения трудовому иммигранту;</w:t>
      </w:r>
    </w:p>
    <w:p w:rsidR="00000000" w:rsidRDefault="00A10483">
      <w:pPr>
        <w:pStyle w:val="pj"/>
      </w:pPr>
      <w:r>
        <w:rPr>
          <w:rStyle w:val="s0"/>
        </w:rPr>
        <w:t xml:space="preserve">8) доходов медиаторов, за исключением профессиональных медиаторов в соответствии с </w:t>
      </w:r>
      <w:hyperlink r:id="rId143" w:anchor="sub_id=90400" w:history="1">
        <w:r>
          <w:rPr>
            <w:rStyle w:val="a5"/>
          </w:rPr>
          <w:t>Законом</w:t>
        </w:r>
      </w:hyperlink>
      <w:r>
        <w:rPr>
          <w:rStyle w:val="s0"/>
        </w:rPr>
        <w:t xml:space="preserve"> Республики Казахстан «О медиации», полученных от лиц, не являющихся налоговыми агентами;</w:t>
      </w:r>
    </w:p>
    <w:p w:rsidR="00000000" w:rsidRDefault="00A10483">
      <w:pPr>
        <w:pStyle w:val="pj"/>
      </w:pPr>
      <w:r>
        <w:rPr>
          <w:rStyle w:val="s0"/>
        </w:rPr>
        <w:t>9) доходов от личного подсобного хозяйства, учтенного в книге похозяйственного учета в соответствии с законодательством Республики Казахста</w:t>
      </w:r>
      <w:r>
        <w:rPr>
          <w:rStyle w:val="s0"/>
        </w:rPr>
        <w:t>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000000" w:rsidRDefault="00A10483">
      <w:pPr>
        <w:pStyle w:val="pj"/>
      </w:pPr>
      <w:r>
        <w:rPr>
          <w:rStyle w:val="s0"/>
        </w:rPr>
        <w:t>В целях примен</w:t>
      </w:r>
      <w:r>
        <w:rPr>
          <w:rStyle w:val="s0"/>
        </w:rPr>
        <w:t xml:space="preserve">ения настоящего пункта налоговым агентом признается лицо, определенное </w:t>
      </w:r>
      <w:hyperlink r:id="rId144" w:anchor="sub_id=10153" w:history="1">
        <w:r>
          <w:rPr>
            <w:rStyle w:val="a5"/>
          </w:rPr>
          <w:t>налоговым законодательством</w:t>
        </w:r>
      </w:hyperlink>
      <w:r>
        <w:rPr>
          <w:rStyle w:val="s0"/>
        </w:rPr>
        <w:t xml:space="preserve"> Республики Казахстан.</w:t>
      </w:r>
    </w:p>
    <w:p w:rsidR="00000000" w:rsidRDefault="00A10483">
      <w:pPr>
        <w:pStyle w:val="pji"/>
      </w:pPr>
      <w:r>
        <w:rPr>
          <w:rStyle w:val="s3"/>
        </w:rPr>
        <w:t xml:space="preserve">Статья дополнена пунктом 3-1 в соответствии с </w:t>
      </w:r>
      <w:hyperlink r:id="rId145" w:history="1">
        <w:r>
          <w:rPr>
            <w:rStyle w:val="a5"/>
            <w:i/>
            <w:iCs/>
          </w:rPr>
          <w:t>Законом</w:t>
        </w:r>
      </w:hyperlink>
      <w:r>
        <w:rPr>
          <w:rStyle w:val="s3"/>
        </w:rPr>
        <w:t xml:space="preserve"> РК от 19.06.24 г. № 96-VIII (введен в действие с 1 июля 2024 г.)</w:t>
      </w:r>
    </w:p>
    <w:p w:rsidR="00000000" w:rsidRDefault="00A10483">
      <w:pPr>
        <w:pStyle w:val="pj"/>
      </w:pPr>
      <w:r>
        <w:t xml:space="preserve">3-1. Физическое лицо, являющееся </w:t>
      </w:r>
      <w:hyperlink r:id="rId146" w:anchor="sub_id=1003202" w:history="1">
        <w:r>
          <w:rPr>
            <w:rStyle w:val="a5"/>
          </w:rPr>
          <w:t>нетто-п</w:t>
        </w:r>
        <w:r>
          <w:rPr>
            <w:rStyle w:val="a5"/>
          </w:rPr>
          <w:t>отребителем электрической энергии</w:t>
        </w:r>
      </w:hyperlink>
      <w:r>
        <w:t xml:space="preserve">,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произведенной </w:t>
      </w:r>
      <w:hyperlink r:id="rId147" w:anchor="sub_id=1000401" w:history="1">
        <w:r>
          <w:rPr>
            <w:rStyle w:val="a5"/>
          </w:rPr>
          <w:t>маломасштабным объектом</w:t>
        </w:r>
      </w:hyperlink>
      <w:r>
        <w:t xml:space="preserve"> по использованию возобновляемых источников энергии, в соответствии с </w:t>
      </w:r>
      <w:hyperlink r:id="rId148" w:history="1">
        <w:r>
          <w:rPr>
            <w:rStyle w:val="a5"/>
          </w:rPr>
          <w:t>законодательством</w:t>
        </w:r>
      </w:hyperlink>
      <w:r>
        <w:t xml:space="preserve"> Республики Казахстан в области поддержки использования возобновляемых источников энергии.</w:t>
      </w:r>
    </w:p>
    <w:p w:rsidR="00000000" w:rsidRDefault="00A10483">
      <w:pPr>
        <w:pStyle w:val="pj"/>
      </w:pPr>
      <w:r>
        <w:rPr>
          <w:rStyle w:val="s0"/>
        </w:rPr>
        <w:t xml:space="preserve">4. </w:t>
      </w:r>
      <w:hyperlink r:id="rId149" w:anchor="sub_id=20000" w:history="1">
        <w:r>
          <w:rPr>
            <w:rStyle w:val="a5"/>
          </w:rPr>
          <w:t>Действовал</w:t>
        </w:r>
      </w:hyperlink>
      <w:r>
        <w:rPr>
          <w:rStyle w:val="s0"/>
        </w:rPr>
        <w:t xml:space="preserve"> до 1 января 2024 г. </w:t>
      </w:r>
      <w:r>
        <w:rPr>
          <w:rStyle w:val="s3"/>
        </w:rPr>
        <w:t>(</w:t>
      </w:r>
      <w:hyperlink r:id="rId150" w:anchor="sub_id=350400" w:history="1">
        <w:r>
          <w:rPr>
            <w:rStyle w:val="a5"/>
            <w:i/>
            <w:iCs/>
          </w:rPr>
          <w:t>см. стар. ред.</w:t>
        </w:r>
      </w:hyperlink>
      <w:r>
        <w:rPr>
          <w:rStyle w:val="s3"/>
        </w:rPr>
        <w:t>)</w:t>
      </w:r>
      <w:r>
        <w:t> </w:t>
      </w:r>
    </w:p>
    <w:p w:rsidR="00000000" w:rsidRDefault="00A10483">
      <w:pPr>
        <w:pStyle w:val="pj"/>
      </w:pPr>
      <w:r>
        <w:t> </w:t>
      </w:r>
    </w:p>
    <w:p w:rsidR="00000000" w:rsidRDefault="00A10483">
      <w:pPr>
        <w:pStyle w:val="pji"/>
      </w:pPr>
      <w:bookmarkStart w:id="44" w:name="SUB360000"/>
      <w:bookmarkEnd w:id="44"/>
      <w:r>
        <w:rPr>
          <w:rStyle w:val="s3"/>
        </w:rPr>
        <w:t xml:space="preserve">Статья 36 изложена в редакции </w:t>
      </w:r>
      <w:hyperlink r:id="rId151" w:anchor="sub_id=36" w:history="1">
        <w:r>
          <w:rPr>
            <w:rStyle w:val="a5"/>
            <w:i/>
            <w:iCs/>
          </w:rPr>
          <w:t>Закона</w:t>
        </w:r>
      </w:hyperlink>
      <w:r>
        <w:rPr>
          <w:rStyle w:val="s3"/>
        </w:rPr>
        <w:t xml:space="preserve"> РК от 29.03.16 г. № 479-V (введен в </w:t>
      </w:r>
      <w:r>
        <w:rPr>
          <w:rStyle w:val="s3"/>
        </w:rPr>
        <w:t>действие с 1 января 2017 г.) (</w:t>
      </w:r>
      <w:hyperlink r:id="rId152" w:anchor="sub_id=360000" w:history="1">
        <w:r>
          <w:rPr>
            <w:rStyle w:val="a5"/>
            <w:i/>
            <w:iCs/>
          </w:rPr>
          <w:t>см. стар. ред.</w:t>
        </w:r>
      </w:hyperlink>
      <w:r>
        <w:rPr>
          <w:rStyle w:val="s3"/>
        </w:rPr>
        <w:t>)</w:t>
      </w:r>
    </w:p>
    <w:p w:rsidR="00000000" w:rsidRDefault="00A10483">
      <w:pPr>
        <w:pStyle w:val="pj"/>
      </w:pPr>
      <w:r>
        <w:rPr>
          <w:rStyle w:val="s1"/>
        </w:rPr>
        <w:t>Статья 36. Порядок государственной регистрации индивидуальных предпринимателей</w:t>
      </w:r>
    </w:p>
    <w:p w:rsidR="00000000" w:rsidRDefault="00A10483">
      <w:pPr>
        <w:pStyle w:val="pji"/>
      </w:pPr>
      <w:bookmarkStart w:id="45" w:name="SUB360100"/>
      <w:bookmarkEnd w:id="45"/>
      <w:r>
        <w:rPr>
          <w:rStyle w:val="s3"/>
        </w:rPr>
        <w:t xml:space="preserve">В пункт 1 внесены изменения в соответствии с </w:t>
      </w:r>
      <w:hyperlink r:id="rId153" w:anchor="sub_id=36" w:history="1">
        <w:r>
          <w:rPr>
            <w:rStyle w:val="a5"/>
            <w:i/>
            <w:iCs/>
          </w:rPr>
          <w:t>Законом</w:t>
        </w:r>
      </w:hyperlink>
      <w:r>
        <w:rPr>
          <w:rStyle w:val="s3"/>
        </w:rPr>
        <w:t xml:space="preserve"> РК от 25.12.17 г. № 122-VI (введен в действие с 1 января 2018 г.) (</w:t>
      </w:r>
      <w:hyperlink r:id="rId154" w:anchor="sub_id=360000" w:history="1">
        <w:r>
          <w:rPr>
            <w:rStyle w:val="a5"/>
            <w:i/>
            <w:iCs/>
          </w:rPr>
          <w:t>см. стар. ред.</w:t>
        </w:r>
      </w:hyperlink>
      <w:r>
        <w:rPr>
          <w:rStyle w:val="s3"/>
        </w:rPr>
        <w:t xml:space="preserve">); </w:t>
      </w:r>
      <w:hyperlink r:id="rId155" w:anchor="sub_id=736" w:history="1">
        <w:r>
          <w:rPr>
            <w:rStyle w:val="a5"/>
            <w:i/>
            <w:iCs/>
          </w:rPr>
          <w:t>Законом</w:t>
        </w:r>
      </w:hyperlink>
      <w:r>
        <w:rPr>
          <w:rStyle w:val="s3"/>
        </w:rPr>
        <w:t xml:space="preserve"> РК от 14.07.22 г. № 141-VII (</w:t>
      </w:r>
      <w:hyperlink r:id="rId156" w:anchor="sub_id=360100" w:history="1">
        <w:r>
          <w:rPr>
            <w:rStyle w:val="a5"/>
            <w:i/>
            <w:iCs/>
          </w:rPr>
          <w:t>см. стар. ред.</w:t>
        </w:r>
      </w:hyperlink>
      <w:r>
        <w:rPr>
          <w:rStyle w:val="s3"/>
        </w:rPr>
        <w:t>)</w:t>
      </w:r>
    </w:p>
    <w:p w:rsidR="00000000" w:rsidRDefault="00A10483">
      <w:pPr>
        <w:pStyle w:val="pj"/>
      </w:pPr>
      <w:r>
        <w:rPr>
          <w:rStyle w:val="s0"/>
        </w:rPr>
        <w:t>1. Для государственной регистрации в кач</w:t>
      </w:r>
      <w:r>
        <w:rPr>
          <w:rStyle w:val="s0"/>
        </w:rPr>
        <w:t>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w:t>
      </w:r>
      <w:r>
        <w:rPr>
          <w:rStyle w:val="s0"/>
        </w:rPr>
        <w:t xml:space="preserve"> либо посредством иных объектов информатизации уведомление по </w:t>
      </w:r>
      <w:hyperlink r:id="rId157" w:anchor="sub_id=305" w:history="1">
        <w:r>
          <w:rPr>
            <w:rStyle w:val="a5"/>
          </w:rPr>
          <w:t>форме</w:t>
        </w:r>
      </w:hyperlink>
      <w:r>
        <w:rPr>
          <w:rStyle w:val="s0"/>
        </w:rPr>
        <w:t>, утвержденной уполномоченным органом в сфере разрешений и уведомлений.</w:t>
      </w:r>
    </w:p>
    <w:p w:rsidR="00000000" w:rsidRDefault="00A10483">
      <w:pPr>
        <w:pStyle w:val="pj"/>
      </w:pPr>
      <w:r>
        <w:rPr>
          <w:rStyle w:val="s0"/>
        </w:rPr>
        <w:t>В случае регистрации совместного инд</w:t>
      </w:r>
      <w:r>
        <w:rPr>
          <w:rStyle w:val="s0"/>
        </w:rPr>
        <w:t>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rsidR="00000000" w:rsidRDefault="00A10483">
      <w:pPr>
        <w:pStyle w:val="pj"/>
      </w:pPr>
      <w:r>
        <w:rPr>
          <w:rStyle w:val="s0"/>
        </w:rPr>
        <w:t>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w:t>
      </w:r>
      <w:r>
        <w:rPr>
          <w:rStyle w:val="s0"/>
        </w:rPr>
        <w:t>и решение суда об объявлении несовершеннолетнего полностью дееспособным.</w:t>
      </w:r>
    </w:p>
    <w:p w:rsidR="00000000" w:rsidRDefault="00A10483">
      <w:pPr>
        <w:pStyle w:val="pj"/>
      </w:pPr>
      <w:r>
        <w:rPr>
          <w:rStyle w:val="s0"/>
        </w:rPr>
        <w:t>Истребование иных документов запрещается.</w:t>
      </w:r>
    </w:p>
    <w:p w:rsidR="00000000" w:rsidRDefault="00A10483">
      <w:pPr>
        <w:pStyle w:val="pji"/>
      </w:pPr>
      <w:r>
        <w:rPr>
          <w:rStyle w:val="s3"/>
        </w:rPr>
        <w:t xml:space="preserve">В пункт 2 внесены изменения в соответствии с </w:t>
      </w:r>
      <w:hyperlink r:id="rId158" w:anchor="sub_id=200" w:history="1">
        <w:r>
          <w:rPr>
            <w:rStyle w:val="a5"/>
            <w:i/>
            <w:iCs/>
          </w:rPr>
          <w:t>Законом</w:t>
        </w:r>
      </w:hyperlink>
      <w:r>
        <w:rPr>
          <w:rStyle w:val="s3"/>
        </w:rPr>
        <w:t xml:space="preserve"> РК от 1</w:t>
      </w:r>
      <w:r>
        <w:rPr>
          <w:rStyle w:val="s3"/>
        </w:rPr>
        <w:t>3.05.20 г. № 325-VI (введен в действие с 15 ноября 2020 г.) (</w:t>
      </w:r>
      <w:hyperlink r:id="rId159" w:anchor="sub_id=360200" w:history="1">
        <w:r>
          <w:rPr>
            <w:rStyle w:val="a5"/>
            <w:i/>
            <w:iCs/>
          </w:rPr>
          <w:t>см. стар. ред.</w:t>
        </w:r>
      </w:hyperlink>
      <w:r>
        <w:rPr>
          <w:rStyle w:val="s3"/>
        </w:rPr>
        <w:t>)</w:t>
      </w:r>
    </w:p>
    <w:p w:rsidR="00000000" w:rsidRDefault="00A10483">
      <w:pPr>
        <w:pStyle w:val="pj"/>
      </w:pPr>
      <w:r>
        <w:rPr>
          <w:rStyle w:val="s0"/>
        </w:rPr>
        <w:t>2. Лица, включенные в перечень организаций и лиц, связанных с финансированием распространения о</w:t>
      </w:r>
      <w:r>
        <w:rPr>
          <w:rStyle w:val="s0"/>
        </w:rPr>
        <w:t>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rsidR="00000000" w:rsidRDefault="00A10483">
      <w:pPr>
        <w:pStyle w:val="pj"/>
      </w:pPr>
      <w:r>
        <w:rPr>
          <w:rStyle w:val="s0"/>
        </w:rPr>
        <w:t>3. Орган государственных доходов в течение одного рабочего дня со дня представления физическим лицом документов, указанных в пункте 1 настоящей статьи, за исключением случаев представления уведомлений лицами, указанными в пункте 2 настоящей статьи, произво</w:t>
      </w:r>
      <w:r>
        <w:rPr>
          <w:rStyle w:val="s0"/>
        </w:rPr>
        <w:t>дит государственную регистрацию индивидуального предпринимателя (совместного индивидуального предпринимательства).</w:t>
      </w:r>
    </w:p>
    <w:p w:rsidR="00000000" w:rsidRDefault="00A10483">
      <w:pPr>
        <w:pStyle w:val="pj"/>
      </w:pPr>
      <w:r>
        <w:rPr>
          <w:rStyle w:val="s0"/>
        </w:rPr>
        <w:t>4. При изменении данных, указанных в уведомлении, индивидуальный предприниматель (уполномоченное лицо совместного индивидуального предпринима</w:t>
      </w:r>
      <w:r>
        <w:rPr>
          <w:rStyle w:val="s0"/>
        </w:rPr>
        <w:t>тельства) обязан (обязано) сообщить о таких изменениях в орган государственных доходов по форме, установленной этим органом.</w:t>
      </w:r>
    </w:p>
    <w:p w:rsidR="00000000" w:rsidRDefault="00A10483">
      <w:pPr>
        <w:pStyle w:val="pji"/>
      </w:pPr>
      <w:r>
        <w:rPr>
          <w:rStyle w:val="s3"/>
        </w:rPr>
        <w:t xml:space="preserve">Пункт 5 изложен в редакции </w:t>
      </w:r>
      <w:hyperlink r:id="rId160" w:anchor="sub_id=736" w:history="1">
        <w:r>
          <w:rPr>
            <w:rStyle w:val="a5"/>
            <w:i/>
            <w:iCs/>
          </w:rPr>
          <w:t>Закона</w:t>
        </w:r>
      </w:hyperlink>
      <w:r>
        <w:rPr>
          <w:rStyle w:val="s3"/>
        </w:rPr>
        <w:t xml:space="preserve"> РК от 14.07.22 г</w:t>
      </w:r>
      <w:r>
        <w:rPr>
          <w:rStyle w:val="s3"/>
        </w:rPr>
        <w:t>. № 141-VII (</w:t>
      </w:r>
      <w:hyperlink r:id="rId161" w:anchor="sub_id=360500" w:history="1">
        <w:r>
          <w:rPr>
            <w:rStyle w:val="a5"/>
            <w:i/>
            <w:iCs/>
          </w:rPr>
          <w:t>см. стар. ред.</w:t>
        </w:r>
      </w:hyperlink>
      <w:r>
        <w:rPr>
          <w:rStyle w:val="s3"/>
        </w:rPr>
        <w:t>)</w:t>
      </w:r>
    </w:p>
    <w:p w:rsidR="00000000" w:rsidRDefault="00A10483">
      <w:pPr>
        <w:pStyle w:val="pj"/>
      </w:pPr>
      <w:r>
        <w:rPr>
          <w:rStyle w:val="s0"/>
        </w:rPr>
        <w:t>5. Уведомление представляется в электронной форме посредством веб-портала «электронного правительства» или иных объектов информатизации.</w:t>
      </w:r>
    </w:p>
    <w:p w:rsidR="00000000" w:rsidRDefault="00A10483">
      <w:pPr>
        <w:pStyle w:val="pj"/>
      </w:pPr>
      <w:r>
        <w:rPr>
          <w:rStyle w:val="s1"/>
        </w:rPr>
        <w:t> </w:t>
      </w:r>
    </w:p>
    <w:p w:rsidR="00000000" w:rsidRDefault="00A10483">
      <w:pPr>
        <w:pStyle w:val="pj"/>
      </w:pPr>
      <w:bookmarkStart w:id="46" w:name="SUB370000"/>
      <w:bookmarkEnd w:id="46"/>
      <w:r>
        <w:rPr>
          <w:rStyle w:val="s1"/>
        </w:rPr>
        <w:t>Стат</w:t>
      </w:r>
      <w:r>
        <w:rPr>
          <w:rStyle w:val="s1"/>
        </w:rPr>
        <w:t xml:space="preserve">ья 37. </w:t>
      </w:r>
      <w:r>
        <w:rPr>
          <w:rStyle w:val="s0"/>
        </w:rPr>
        <w:t xml:space="preserve">Исключена в соответствии с </w:t>
      </w:r>
      <w:hyperlink r:id="rId162" w:anchor="sub_id=37" w:history="1">
        <w:r>
          <w:rPr>
            <w:rStyle w:val="a5"/>
          </w:rPr>
          <w:t>Законом</w:t>
        </w:r>
      </w:hyperlink>
      <w:r>
        <w:rPr>
          <w:rStyle w:val="s0"/>
        </w:rPr>
        <w:t xml:space="preserve"> РК от 29.03.16 г. № 479-V </w:t>
      </w:r>
      <w:r>
        <w:rPr>
          <w:rStyle w:val="s3"/>
        </w:rPr>
        <w:t>(введен в действие с 1 января 2017 г.) (</w:t>
      </w:r>
      <w:hyperlink r:id="rId163" w:anchor="sub_id=3700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47" w:name="SUB380000"/>
      <w:bookmarkEnd w:id="47"/>
      <w:r>
        <w:rPr>
          <w:rStyle w:val="s3"/>
        </w:rPr>
        <w:t xml:space="preserve">См. изменения в статью 38 - </w:t>
      </w:r>
      <w:hyperlink r:id="rId164" w:anchor="sub_id=38" w:history="1">
        <w:r>
          <w:rPr>
            <w:rStyle w:val="a5"/>
            <w:i/>
            <w:iCs/>
          </w:rPr>
          <w:t>Закон</w:t>
        </w:r>
      </w:hyperlink>
      <w:r>
        <w:rPr>
          <w:rStyle w:val="s3"/>
        </w:rPr>
        <w:t xml:space="preserve"> РК от 30.12.21 г. № 95-VII (вводятся в действие с 1 января 2023 г.)</w:t>
      </w:r>
    </w:p>
    <w:p w:rsidR="00000000" w:rsidRDefault="00A10483">
      <w:pPr>
        <w:pStyle w:val="pj"/>
      </w:pPr>
      <w:r>
        <w:rPr>
          <w:rStyle w:val="s1"/>
        </w:rPr>
        <w:t>Статья 38. Прекращение деятельности инди</w:t>
      </w:r>
      <w:r>
        <w:rPr>
          <w:rStyle w:val="s1"/>
        </w:rPr>
        <w:t>видуального предпринимателя</w:t>
      </w:r>
    </w:p>
    <w:p w:rsidR="00000000" w:rsidRDefault="00A10483">
      <w:pPr>
        <w:pStyle w:val="pj"/>
      </w:pPr>
      <w:r>
        <w:t>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p w:rsidR="00000000" w:rsidRDefault="00A10483">
      <w:pPr>
        <w:pStyle w:val="pj"/>
      </w:pPr>
      <w:r>
        <w:t>В добровольном порядке деятельност</w:t>
      </w:r>
      <w:r>
        <w:t>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w:t>
      </w:r>
      <w:r>
        <w:t>видуальный предприниматель представляет в орган государственных доходов заявление о прекращении предпринимательской деятельности.</w:t>
      </w:r>
    </w:p>
    <w:p w:rsidR="00000000" w:rsidRDefault="00A10483">
      <w:pPr>
        <w:pStyle w:val="pj"/>
      </w:pPr>
      <w:r>
        <w:t xml:space="preserve">Для добровольного прекращения деятельности индивидуальный предприниматель представляет в орган государственных доходов </w:t>
      </w:r>
      <w:hyperlink r:id="rId165" w:anchor="sub_id=2" w:history="1">
        <w:r>
          <w:rPr>
            <w:rStyle w:val="a5"/>
          </w:rPr>
          <w:t>заявление</w:t>
        </w:r>
      </w:hyperlink>
      <w:r>
        <w:t xml:space="preserve"> о прекращении предпринимательской деятельности.</w:t>
      </w:r>
    </w:p>
    <w:p w:rsidR="00000000" w:rsidRDefault="00A10483">
      <w:pPr>
        <w:pStyle w:val="pj"/>
      </w:pPr>
      <w:r>
        <w:t>Решение о прекращении совместного предпринимательства считается принятым, если за него проголосовало не менее половины его уча</w:t>
      </w:r>
      <w:r>
        <w:t>стников, если иное не предусмотрено соглашением между ними.</w:t>
      </w:r>
    </w:p>
    <w:p w:rsidR="00000000" w:rsidRDefault="00A10483">
      <w:pPr>
        <w:pStyle w:val="pji"/>
      </w:pPr>
      <w:r>
        <w:rPr>
          <w:rStyle w:val="s3"/>
        </w:rPr>
        <w:t xml:space="preserve">См. </w:t>
      </w:r>
      <w:hyperlink r:id="rId166" w:history="1">
        <w:r>
          <w:rPr>
            <w:rStyle w:val="a5"/>
            <w:i/>
            <w:iCs/>
          </w:rPr>
          <w:t>Ответ</w:t>
        </w:r>
      </w:hyperlink>
      <w:r>
        <w:rPr>
          <w:rStyle w:val="s3"/>
        </w:rPr>
        <w:t xml:space="preserve"> Председателя Комитета государственных доходов МФ РК от 20 мая 2020 года на вопрос от 13 мая 2020 года № 615695 (dialog.eg</w:t>
      </w:r>
      <w:r>
        <w:rPr>
          <w:rStyle w:val="s3"/>
        </w:rPr>
        <w:t>ov.kz) «Возможно ли закрытие ИП автоматически»</w:t>
      </w:r>
    </w:p>
    <w:p w:rsidR="00000000" w:rsidRDefault="00A10483">
      <w:pPr>
        <w:pStyle w:val="pj"/>
      </w:pPr>
      <w:r>
        <w:t>2. В принудительном порядке деятельность индивидуального предпринимателя прекращается по решению суда в случаях:</w:t>
      </w:r>
    </w:p>
    <w:p w:rsidR="00000000" w:rsidRDefault="00A10483">
      <w:pPr>
        <w:pStyle w:val="pj"/>
      </w:pPr>
      <w:r>
        <w:t>1) и</w:t>
      </w:r>
      <w:r>
        <w:rPr>
          <w:rStyle w:val="s0"/>
        </w:rPr>
        <w:t xml:space="preserve">сключен в соответствии с </w:t>
      </w:r>
      <w:hyperlink r:id="rId167" w:anchor="sub_id=700" w:history="1">
        <w:r>
          <w:rPr>
            <w:rStyle w:val="a5"/>
          </w:rPr>
          <w:t>Законом</w:t>
        </w:r>
      </w:hyperlink>
      <w:r>
        <w:rPr>
          <w:rStyle w:val="s0"/>
        </w:rPr>
        <w:t xml:space="preserve"> РК от 27.12.19 г. № 290-VI </w:t>
      </w:r>
      <w:r>
        <w:rPr>
          <w:rStyle w:val="s3"/>
        </w:rPr>
        <w:t>(</w:t>
      </w:r>
      <w:hyperlink r:id="rId168" w:anchor="sub_id=380200" w:history="1">
        <w:r>
          <w:rPr>
            <w:rStyle w:val="a5"/>
          </w:rPr>
          <w:t>см. стар. ред.</w:t>
        </w:r>
      </w:hyperlink>
      <w:r>
        <w:rPr>
          <w:rStyle w:val="s3"/>
        </w:rPr>
        <w:t>)</w:t>
      </w:r>
    </w:p>
    <w:p w:rsidR="00000000" w:rsidRDefault="00A10483">
      <w:pPr>
        <w:pStyle w:val="pj"/>
      </w:pPr>
      <w:r>
        <w:t>2) признания недействительной регистрации индивидуального предпринимателя в связи с допущенными при регист</w:t>
      </w:r>
      <w:r>
        <w:t>рации нарушениями законодательства Республики Казахстан, которые носят неустранимый характер;</w:t>
      </w:r>
    </w:p>
    <w:p w:rsidR="00000000" w:rsidRDefault="00A10483">
      <w:pPr>
        <w:pStyle w:val="pj"/>
      </w:pPr>
      <w:r>
        <w:t>3) осуществления деятельности с неоднократными в течение календарного года или грубыми нарушениями законодательства Республики Казахстан;</w:t>
      </w:r>
    </w:p>
    <w:p w:rsidR="00000000" w:rsidRDefault="00A10483">
      <w:pPr>
        <w:pStyle w:val="pj"/>
      </w:pPr>
      <w:r>
        <w:t>4) объявления его умерши</w:t>
      </w:r>
      <w:r>
        <w:t>м;</w:t>
      </w:r>
    </w:p>
    <w:p w:rsidR="00000000" w:rsidRDefault="00A10483">
      <w:pPr>
        <w:pStyle w:val="pji"/>
      </w:pPr>
      <w:bookmarkStart w:id="48" w:name="SUB380205"/>
      <w:bookmarkEnd w:id="48"/>
      <w:r>
        <w:rPr>
          <w:rStyle w:val="s3"/>
        </w:rPr>
        <w:t xml:space="preserve">В подпункт 5 внесены изменения в соответствии с </w:t>
      </w:r>
      <w:hyperlink r:id="rId169" w:anchor="sub_id=38" w:history="1">
        <w:r>
          <w:rPr>
            <w:rStyle w:val="a5"/>
            <w:i/>
            <w:iCs/>
          </w:rPr>
          <w:t>Законом</w:t>
        </w:r>
      </w:hyperlink>
      <w:r>
        <w:rPr>
          <w:rStyle w:val="s3"/>
        </w:rPr>
        <w:t xml:space="preserve"> РК от 13.05.20 г. № 325-VI (введен в действие с 15 ноября 2020 г.) (</w:t>
      </w:r>
      <w:hyperlink r:id="rId170" w:anchor="sub_id=380200" w:history="1">
        <w:r>
          <w:rPr>
            <w:rStyle w:val="a5"/>
            <w:i/>
            <w:iCs/>
          </w:rPr>
          <w:t>см. стар. ред.</w:t>
        </w:r>
      </w:hyperlink>
      <w:r>
        <w:rPr>
          <w:rStyle w:val="s3"/>
        </w:rPr>
        <w:t>)</w:t>
      </w:r>
    </w:p>
    <w:p w:rsidR="00000000" w:rsidRDefault="00A10483">
      <w:pPr>
        <w:pStyle w:val="pj"/>
      </w:pPr>
      <w:r>
        <w:rPr>
          <w:rStyle w:val="s0"/>
        </w:rPr>
        <w:t xml:space="preserve">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w:t>
      </w:r>
      <w:hyperlink r:id="rId171" w:anchor="sub_id=120000" w:history="1">
        <w:r>
          <w:rPr>
            <w:rStyle w:val="a4"/>
          </w:rPr>
          <w:t>законодательством</w:t>
        </w:r>
      </w:hyperlink>
      <w:r>
        <w:rPr>
          <w:rStyle w:val="s0"/>
        </w:rPr>
        <w:t xml:space="preserve"> Республики Казахстан;</w:t>
      </w:r>
    </w:p>
    <w:p w:rsidR="00000000" w:rsidRDefault="00A10483">
      <w:pPr>
        <w:pStyle w:val="pj"/>
      </w:pPr>
      <w:r>
        <w:t>6) признания его безвестно отсутствующим;</w:t>
      </w:r>
    </w:p>
    <w:p w:rsidR="00000000" w:rsidRDefault="00A10483">
      <w:pPr>
        <w:pStyle w:val="pji"/>
      </w:pPr>
      <w:r>
        <w:rPr>
          <w:rStyle w:val="s3"/>
        </w:rPr>
        <w:t xml:space="preserve">Пункт дополнен подпунктом 7 в соответствии с </w:t>
      </w:r>
      <w:hyperlink r:id="rId172" w:anchor="sub_id=38" w:history="1">
        <w:r>
          <w:rPr>
            <w:rStyle w:val="a5"/>
            <w:i/>
            <w:iCs/>
          </w:rPr>
          <w:t>Законом</w:t>
        </w:r>
      </w:hyperlink>
      <w:r>
        <w:rPr>
          <w:rStyle w:val="s3"/>
        </w:rPr>
        <w:t xml:space="preserve"> РК от 25.12.17 г. № 122-VI (введен в действие с 1 января 2018 г.)</w:t>
      </w:r>
    </w:p>
    <w:p w:rsidR="00000000" w:rsidRDefault="00A10483">
      <w:pPr>
        <w:pStyle w:val="pj"/>
      </w:pPr>
      <w:r>
        <w:rPr>
          <w:rStyle w:val="s0"/>
        </w:rPr>
        <w:t xml:space="preserve">7) установленных </w:t>
      </w:r>
      <w:hyperlink r:id="rId173" w:anchor="sub_id=910000" w:history="1">
        <w:r>
          <w:rPr>
            <w:rStyle w:val="a5"/>
          </w:rPr>
          <w:t>Кодексом</w:t>
        </w:r>
      </w:hyperlink>
      <w:r>
        <w:rPr>
          <w:rStyle w:val="s0"/>
        </w:rPr>
        <w:t xml:space="preserve"> Республики Казахстан «О налогах и других обязательных платежах </w:t>
      </w:r>
      <w:r>
        <w:rPr>
          <w:rStyle w:val="s0"/>
        </w:rPr>
        <w:t>в бюджет» (Налоговый кодекс), предусматривающих прекращение деятельности в принудительном порядке.</w:t>
      </w:r>
    </w:p>
    <w:p w:rsidR="00000000" w:rsidRDefault="00A10483">
      <w:pPr>
        <w:pStyle w:val="pj"/>
      </w:pPr>
      <w:r>
        <w:t>3. Деятельность индивидуального предпринимателя, помимо оснований, предусмотренных настоящей статьей, прекращается также в следующих случаях:</w:t>
      </w:r>
    </w:p>
    <w:p w:rsidR="00000000" w:rsidRDefault="00A10483">
      <w:pPr>
        <w:pStyle w:val="pj"/>
      </w:pPr>
      <w:r>
        <w:t>1) личного предпринимательства при признании индивидуального предпринимателя недееспособным, ограниченно дееспособным или его смерти;</w:t>
      </w:r>
    </w:p>
    <w:p w:rsidR="00000000" w:rsidRDefault="00A10483">
      <w:pPr>
        <w:pStyle w:val="pj"/>
      </w:pPr>
      <w:r>
        <w:t>2) семейного предпринимательства и простого товарищества, если в результате наступления обстоятельств, перечисленных в под</w:t>
      </w:r>
      <w:r>
        <w:t>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rsidR="00000000" w:rsidRDefault="00A10483">
      <w:pPr>
        <w:pStyle w:val="pj"/>
      </w:pPr>
      <w:r>
        <w:t xml:space="preserve">3) установленных </w:t>
      </w:r>
      <w:hyperlink r:id="rId174" w:anchor="sub_id=670000" w:history="1">
        <w:r>
          <w:rPr>
            <w:rStyle w:val="a4"/>
          </w:rPr>
          <w:t>налоговым законодательством</w:t>
        </w:r>
      </w:hyperlink>
      <w:r>
        <w:t xml:space="preserve"> Республики Казахстан, предусматривающих прекращение деятельности в упрощенном порядке;</w:t>
      </w:r>
    </w:p>
    <w:p w:rsidR="00000000" w:rsidRDefault="00A10483">
      <w:pPr>
        <w:pStyle w:val="pji"/>
      </w:pPr>
      <w:r>
        <w:rPr>
          <w:rStyle w:val="s3"/>
        </w:rPr>
        <w:t xml:space="preserve">Пункт дополнен подпунктом 4 в соответствии с </w:t>
      </w:r>
      <w:hyperlink r:id="rId175" w:anchor="sub_id=700" w:history="1">
        <w:r>
          <w:rPr>
            <w:rStyle w:val="a5"/>
            <w:i/>
            <w:iCs/>
          </w:rPr>
          <w:t>Законом</w:t>
        </w:r>
      </w:hyperlink>
      <w:r>
        <w:rPr>
          <w:rStyle w:val="s3"/>
        </w:rPr>
        <w:t xml:space="preserve"> РК от 27.12.19 г. № 290-VI</w:t>
      </w:r>
    </w:p>
    <w:p w:rsidR="00000000" w:rsidRDefault="00A10483">
      <w:pPr>
        <w:pStyle w:val="pj"/>
      </w:pPr>
      <w:r>
        <w:t>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p w:rsidR="00000000" w:rsidRDefault="00A10483">
      <w:pPr>
        <w:pStyle w:val="pj"/>
      </w:pPr>
      <w:r>
        <w:t>4. Деятельность индивидуального предпринимателя считае</w:t>
      </w:r>
      <w:r>
        <w:t>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пунктом 3 нас</w:t>
      </w:r>
      <w:r>
        <w:t>тоящей статьи.</w:t>
      </w:r>
    </w:p>
    <w:p w:rsidR="00000000" w:rsidRDefault="00A10483">
      <w:pPr>
        <w:pStyle w:val="pj"/>
      </w:pPr>
      <w:r>
        <w:t>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w:t>
      </w:r>
      <w:r>
        <w:t>дство в сфере обеспечения поступления налогов и других обязательных платежей в бюджет.</w:t>
      </w:r>
    </w:p>
    <w:p w:rsidR="00000000" w:rsidRDefault="00A10483">
      <w:pPr>
        <w:pStyle w:val="pj"/>
      </w:pPr>
      <w:r>
        <w:t>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w:t>
      </w:r>
      <w:r>
        <w:t>льном порядке либо соответственно с даты вступления в законную силу решения суда - при принудительном порядке.</w:t>
      </w:r>
    </w:p>
    <w:p w:rsidR="00000000" w:rsidRDefault="00A10483">
      <w:pPr>
        <w:pStyle w:val="pji"/>
      </w:pPr>
      <w:r>
        <w:rPr>
          <w:rStyle w:val="s3"/>
        </w:rPr>
        <w:t xml:space="preserve">В пункт 6 внесены изменения в соответствии с </w:t>
      </w:r>
      <w:hyperlink r:id="rId176" w:anchor="sub_id=300" w:history="1">
        <w:r>
          <w:rPr>
            <w:rStyle w:val="a5"/>
            <w:i/>
            <w:iCs/>
          </w:rPr>
          <w:t>Законом</w:t>
        </w:r>
      </w:hyperlink>
      <w:r>
        <w:rPr>
          <w:rStyle w:val="s3"/>
        </w:rPr>
        <w:t xml:space="preserve"> РК от 30.12</w:t>
      </w:r>
      <w:r>
        <w:rPr>
          <w:rStyle w:val="s3"/>
        </w:rPr>
        <w:t>.21 г. № 95-VII (введен в действие с 1 января 2023 г.) (</w:t>
      </w:r>
      <w:hyperlink r:id="rId177" w:anchor="sub_id=380600" w:history="1">
        <w:r>
          <w:rPr>
            <w:rStyle w:val="a5"/>
            <w:i/>
            <w:iCs/>
          </w:rPr>
          <w:t>см. стар. ред.</w:t>
        </w:r>
      </w:hyperlink>
      <w:r>
        <w:rPr>
          <w:rStyle w:val="s3"/>
        </w:rPr>
        <w:t>)</w:t>
      </w:r>
    </w:p>
    <w:p w:rsidR="00000000" w:rsidRDefault="00A10483">
      <w:pPr>
        <w:pStyle w:val="pj"/>
      </w:pPr>
      <w:r>
        <w:t>6. Для субъектов малого предпринимательства, не имеющих неисполненных обязательств и отнесенных госу</w:t>
      </w:r>
      <w:r>
        <w:t xml:space="preserve">дарственными органами к категории субъектов с </w:t>
      </w:r>
      <w:r>
        <w:rPr>
          <w:rStyle w:val="s0"/>
        </w:rPr>
        <w:t>низкой</w:t>
      </w:r>
      <w:r>
        <w:t xml:space="preserve"> и средней степенями риска, </w:t>
      </w:r>
      <w:hyperlink r:id="rId178" w:anchor="sub_id=670000" w:history="1">
        <w:r>
          <w:rPr>
            <w:rStyle w:val="a5"/>
          </w:rPr>
          <w:t>законами</w:t>
        </w:r>
      </w:hyperlink>
      <w:r>
        <w:t xml:space="preserve"> Республики Казахстан устанавливается упрощенный порядок реорганизации и добровольно</w:t>
      </w:r>
      <w:r>
        <w:t>й ликвидации.</w:t>
      </w:r>
    </w:p>
    <w:p w:rsidR="00000000" w:rsidRDefault="00A10483">
      <w:pPr>
        <w:pStyle w:val="pj"/>
      </w:pPr>
      <w:r>
        <w:t> </w:t>
      </w:r>
    </w:p>
    <w:p w:rsidR="00000000" w:rsidRDefault="00A10483">
      <w:pPr>
        <w:pStyle w:val="pj"/>
      </w:pPr>
      <w:bookmarkStart w:id="49" w:name="SUB390000"/>
      <w:bookmarkEnd w:id="49"/>
      <w:r>
        <w:rPr>
          <w:rStyle w:val="s1"/>
        </w:rPr>
        <w:t>Статья 39. Банкротство индивидуального предпринимателя</w:t>
      </w:r>
    </w:p>
    <w:p w:rsidR="00000000" w:rsidRDefault="00A10483">
      <w:pPr>
        <w:pStyle w:val="pj"/>
      </w:pPr>
      <w:r>
        <w:t xml:space="preserve">Процедура банкротства индивидуального предпринимателя осуществляется в порядке, установленном </w:t>
      </w:r>
      <w:hyperlink r:id="rId179" w:anchor="sub_id=840000" w:history="1">
        <w:r>
          <w:rPr>
            <w:rStyle w:val="a4"/>
          </w:rPr>
          <w:t>законод</w:t>
        </w:r>
        <w:r>
          <w:rPr>
            <w:rStyle w:val="a4"/>
          </w:rPr>
          <w:t>ательством</w:t>
        </w:r>
      </w:hyperlink>
      <w:r>
        <w:t xml:space="preserve"> Республики Казахстан о реабилитации и банкротстве.</w:t>
      </w:r>
    </w:p>
    <w:p w:rsidR="00000000" w:rsidRDefault="00A10483">
      <w:pPr>
        <w:pStyle w:val="pj"/>
      </w:pPr>
      <w:r>
        <w:t> </w:t>
      </w:r>
    </w:p>
    <w:p w:rsidR="00000000" w:rsidRDefault="00A10483">
      <w:pPr>
        <w:pStyle w:val="pj"/>
      </w:pPr>
      <w:bookmarkStart w:id="50" w:name="SUB400000"/>
      <w:bookmarkEnd w:id="50"/>
      <w:r>
        <w:rPr>
          <w:rStyle w:val="s1"/>
        </w:rPr>
        <w:t>Статья 40. Обращение взыскания по долгам индивидуальных предпринимателей на их имущество</w:t>
      </w:r>
    </w:p>
    <w:p w:rsidR="00000000" w:rsidRDefault="00A10483">
      <w:pPr>
        <w:pStyle w:val="pj"/>
      </w:pPr>
      <w:r>
        <w:t xml:space="preserve">1. Индивидуальные предприниматели несут ответственность по своим обязательствам всем своим имуществом, </w:t>
      </w:r>
      <w:r>
        <w:t>за исключением имущества, на которое взыскание не может быть обращено в соответствии с законами Республики Казахстан.</w:t>
      </w:r>
    </w:p>
    <w:p w:rsidR="00000000" w:rsidRDefault="00A10483">
      <w:pPr>
        <w:pStyle w:val="pj"/>
      </w:pPr>
      <w:r>
        <w:t>2. При осуществлении личного предпринимательства физическое лицо несет ответственность всем своим имуществом, в том числе долей в общей со</w:t>
      </w:r>
      <w:r>
        <w:t>бственности супругов, за исключением имущества, на которое взыскание не может быть обращено в соответствии с законами Республики Казахстан.</w:t>
      </w:r>
    </w:p>
    <w:p w:rsidR="00000000" w:rsidRDefault="00A10483">
      <w:pPr>
        <w:pStyle w:val="pj"/>
      </w:pPr>
      <w:r>
        <w:t> </w:t>
      </w:r>
    </w:p>
    <w:p w:rsidR="00000000" w:rsidRDefault="00A10483">
      <w:pPr>
        <w:pStyle w:val="pj"/>
      </w:pPr>
      <w:bookmarkStart w:id="51" w:name="SUB410000"/>
      <w:bookmarkEnd w:id="51"/>
      <w:r>
        <w:rPr>
          <w:rStyle w:val="s1"/>
        </w:rPr>
        <w:t>Статья 41. Понятие и формы крестьянского или фермерского хозяйства</w:t>
      </w:r>
    </w:p>
    <w:p w:rsidR="00000000" w:rsidRDefault="00A10483">
      <w:pPr>
        <w:pStyle w:val="pj"/>
      </w:pPr>
      <w:r>
        <w:t>1. Крестьянским или фермерским хозяйством призн</w:t>
      </w:r>
      <w:r>
        <w:t>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w:t>
      </w:r>
      <w:r>
        <w:t>укции.</w:t>
      </w:r>
    </w:p>
    <w:p w:rsidR="00000000" w:rsidRDefault="00A10483">
      <w:pPr>
        <w:pStyle w:val="pj"/>
      </w:pPr>
      <w:r>
        <w:t>2. Крестьянское или фермерское хозяйство может выступать в формах:</w:t>
      </w:r>
    </w:p>
    <w:p w:rsidR="00000000" w:rsidRDefault="00A10483">
      <w:pPr>
        <w:pStyle w:val="pj"/>
      </w:pPr>
      <w:r>
        <w:t>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rsidR="00000000" w:rsidRDefault="00A10483">
      <w:pPr>
        <w:pStyle w:val="pj"/>
      </w:pPr>
      <w:r>
        <w:t>2) фе</w:t>
      </w:r>
      <w:r>
        <w:t>рмерского хозяйства, основанного на осуществлении личного предпринимательства;</w:t>
      </w:r>
    </w:p>
    <w:p w:rsidR="00000000" w:rsidRDefault="00A10483">
      <w:pPr>
        <w:pStyle w:val="pj"/>
      </w:pPr>
      <w:r>
        <w:t>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rsidR="00000000" w:rsidRDefault="00A10483">
      <w:pPr>
        <w:pStyle w:val="pj"/>
      </w:pPr>
      <w:r>
        <w:t> </w:t>
      </w:r>
    </w:p>
    <w:p w:rsidR="00000000" w:rsidRDefault="00A10483">
      <w:pPr>
        <w:pStyle w:val="pj"/>
      </w:pPr>
      <w:bookmarkStart w:id="52" w:name="SUB420000"/>
      <w:bookmarkEnd w:id="52"/>
      <w:r>
        <w:rPr>
          <w:rStyle w:val="s1"/>
        </w:rPr>
        <w:t>Статья 42. Глава и чл</w:t>
      </w:r>
      <w:r>
        <w:rPr>
          <w:rStyle w:val="s1"/>
        </w:rPr>
        <w:t>ены крестьянского или фермерского хозяйства</w:t>
      </w:r>
    </w:p>
    <w:p w:rsidR="00000000" w:rsidRDefault="00A10483">
      <w:pPr>
        <w:pStyle w:val="pj"/>
      </w:pPr>
      <w:r>
        <w:t>1. Главой крестьянского или фермерского хозяйства может быть дееспособный гражданин Республики Казахстан, кандас, достигший восемнадцати лет.</w:t>
      </w:r>
    </w:p>
    <w:p w:rsidR="00000000" w:rsidRDefault="00A10483">
      <w:pPr>
        <w:pStyle w:val="pj"/>
      </w:pPr>
      <w:r>
        <w:t>2. Членами крестьянского или фермерского хозяйства являются супруги, б</w:t>
      </w:r>
      <w:r>
        <w:t>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p w:rsidR="00000000" w:rsidRDefault="00A10483">
      <w:pPr>
        <w:pStyle w:val="pj"/>
      </w:pPr>
      <w:r>
        <w:t> </w:t>
      </w:r>
    </w:p>
    <w:p w:rsidR="00000000" w:rsidRDefault="00A10483">
      <w:pPr>
        <w:pStyle w:val="pj"/>
      </w:pPr>
      <w:bookmarkStart w:id="53" w:name="SUB430000"/>
      <w:bookmarkEnd w:id="53"/>
      <w:r>
        <w:rPr>
          <w:rStyle w:val="s1"/>
        </w:rPr>
        <w:t>Статья 43. Права и обязанности главы и членов крестьянского или фермерского хозяйства</w:t>
      </w:r>
    </w:p>
    <w:p w:rsidR="00000000" w:rsidRDefault="00A10483">
      <w:pPr>
        <w:pStyle w:val="pj"/>
      </w:pPr>
      <w:r>
        <w:t>1. Глава крестьянского или фермерского хозяйства вправе:</w:t>
      </w:r>
    </w:p>
    <w:p w:rsidR="00000000" w:rsidRDefault="00A10483">
      <w:pPr>
        <w:pStyle w:val="pj"/>
      </w:pPr>
      <w:r>
        <w:t>1) представлять интересы крестьянского или фермерского хозяйства в отношениях с физическими и юридическими лицами</w:t>
      </w:r>
      <w:r>
        <w:t>;</w:t>
      </w:r>
    </w:p>
    <w:p w:rsidR="00000000" w:rsidRDefault="00A10483">
      <w:pPr>
        <w:pStyle w:val="pj"/>
      </w:pPr>
      <w:r>
        <w:t>2) осуществлять гражданско-правовые сделки, не запрещенные законами Республики Казахстан;</w:t>
      </w:r>
    </w:p>
    <w:p w:rsidR="00000000" w:rsidRDefault="00A10483">
      <w:pPr>
        <w:pStyle w:val="pj"/>
      </w:pPr>
      <w:r>
        <w:t>3) уполномочить кого-либо из членов хозяйства исполнять свои функции в случае длительного отсутствия;</w:t>
      </w:r>
    </w:p>
    <w:p w:rsidR="00000000" w:rsidRDefault="00A10483">
      <w:pPr>
        <w:pStyle w:val="pj"/>
      </w:pPr>
      <w:r>
        <w:t xml:space="preserve">4) определять основные направления деятельности крестьянского </w:t>
      </w:r>
      <w:r>
        <w:t>или фермерского хозяйства;</w:t>
      </w:r>
    </w:p>
    <w:p w:rsidR="00000000" w:rsidRDefault="00A10483">
      <w:pPr>
        <w:pStyle w:val="pj"/>
      </w:pPr>
      <w:r>
        <w:t>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rsidR="00000000" w:rsidRDefault="00A10483">
      <w:pPr>
        <w:pStyle w:val="pj"/>
      </w:pPr>
      <w:r>
        <w:t>6) выносить на рассмотрение общего собрания членов крестьянского или фермер</w:t>
      </w:r>
      <w:r>
        <w:t>ского хозяйства вопрос об участии крестьянского или фермерского хозяйства в создании и деятельности юридических лиц;</w:t>
      </w:r>
    </w:p>
    <w:p w:rsidR="00000000" w:rsidRDefault="00A10483">
      <w:pPr>
        <w:pStyle w:val="pj"/>
      </w:pPr>
      <w:r>
        <w:t>7) осуществлять иные права, предусмотренные настоящим Кодексом и законами Республики Казахстан.</w:t>
      </w:r>
    </w:p>
    <w:p w:rsidR="00000000" w:rsidRDefault="00A10483">
      <w:pPr>
        <w:pStyle w:val="pj"/>
      </w:pPr>
      <w:r>
        <w:t>2. Глава крестьянского или фермерского хозя</w:t>
      </w:r>
      <w:r>
        <w:t>йства обязан:</w:t>
      </w:r>
    </w:p>
    <w:p w:rsidR="00000000" w:rsidRDefault="00A10483">
      <w:pPr>
        <w:pStyle w:val="pj"/>
      </w:pPr>
      <w:r>
        <w:t>1) организовывать ведение учета и отчетности крестьянского или фермерского хозяйства;</w:t>
      </w:r>
    </w:p>
    <w:p w:rsidR="00000000" w:rsidRDefault="00A10483">
      <w:pPr>
        <w:pStyle w:val="pj"/>
      </w:pPr>
      <w:r>
        <w:t>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w:t>
      </w:r>
      <w:r>
        <w:t>ики Казахстан;</w:t>
      </w:r>
    </w:p>
    <w:p w:rsidR="00000000" w:rsidRDefault="00A10483">
      <w:pPr>
        <w:pStyle w:val="pj"/>
      </w:pPr>
      <w:r>
        <w:t>3) создавать условия труда для членов крестьянского или фермерского хозяйства;</w:t>
      </w:r>
    </w:p>
    <w:p w:rsidR="00000000" w:rsidRDefault="00A10483">
      <w:pPr>
        <w:pStyle w:val="pj"/>
      </w:pPr>
      <w:r>
        <w:t xml:space="preserve">4) при принятии наемных работников заключать трудовые договоры, издавать акты работодателя в соответствии с </w:t>
      </w:r>
      <w:hyperlink r:id="rId180" w:history="1">
        <w:r>
          <w:rPr>
            <w:rStyle w:val="a4"/>
          </w:rPr>
          <w:t>трудовым законодательством</w:t>
        </w:r>
      </w:hyperlink>
      <w:r>
        <w:t xml:space="preserve"> Республики Казахстан;</w:t>
      </w:r>
    </w:p>
    <w:p w:rsidR="00000000" w:rsidRDefault="00A10483">
      <w:pPr>
        <w:pStyle w:val="pj"/>
      </w:pPr>
      <w:r>
        <w:t>5) осуществлять иные обязанности, предусмотренные настоящим Кодексом и законами Республики Казахстан.</w:t>
      </w:r>
    </w:p>
    <w:p w:rsidR="00000000" w:rsidRDefault="00A10483">
      <w:pPr>
        <w:pStyle w:val="pj"/>
      </w:pPr>
      <w:r>
        <w:t>3. Члены крестьянского или фермерского хозяйства вправе:</w:t>
      </w:r>
    </w:p>
    <w:p w:rsidR="00000000" w:rsidRDefault="00A10483">
      <w:pPr>
        <w:pStyle w:val="pj"/>
      </w:pPr>
      <w:r>
        <w:t>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rsidR="00000000" w:rsidRDefault="00A10483">
      <w:pPr>
        <w:pStyle w:val="pji"/>
      </w:pPr>
      <w:r>
        <w:rPr>
          <w:rStyle w:val="s3"/>
        </w:rPr>
        <w:t xml:space="preserve">См.: </w:t>
      </w:r>
      <w:hyperlink r:id="rId181" w:history="1">
        <w:r>
          <w:rPr>
            <w:rStyle w:val="a5"/>
            <w:i/>
            <w:iCs/>
          </w:rPr>
          <w:t>Ответ</w:t>
        </w:r>
      </w:hyperlink>
      <w:r>
        <w:rPr>
          <w:rStyle w:val="s3"/>
        </w:rPr>
        <w:t xml:space="preserve"> Министра сельского хозяйс</w:t>
      </w:r>
      <w:r>
        <w:rPr>
          <w:rStyle w:val="s3"/>
        </w:rPr>
        <w:t>тва РК от 5 марта 2022 года на вопрос от 23 февраля 2022 года № 728404 (dialog.egov.kz) «ЗК РК не регламентированы вопросы выхода граждан из состава участников крестьянского хозяйства и предоставления прав на земельный участок при выходе»</w:t>
      </w:r>
    </w:p>
    <w:p w:rsidR="00000000" w:rsidRDefault="00A10483">
      <w:pPr>
        <w:pStyle w:val="pj"/>
      </w:pPr>
      <w:r>
        <w:t>2) получать инфор</w:t>
      </w:r>
      <w:r>
        <w:t>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rsidR="00000000" w:rsidRDefault="00A10483">
      <w:pPr>
        <w:pStyle w:val="pj"/>
      </w:pPr>
      <w:r>
        <w:t>3) обращаться к общему собранию членов крестьянского или фермерского хозяйст</w:t>
      </w:r>
      <w:r>
        <w:t>ва и (или) в государственные органы с жалобами на неправомерные действия (бездействие) главы и других членов;</w:t>
      </w:r>
    </w:p>
    <w:p w:rsidR="00000000" w:rsidRDefault="00A10483">
      <w:pPr>
        <w:pStyle w:val="pj"/>
      </w:pPr>
      <w:r>
        <w:t>4) обжаловать в судебном порядке решения главы и общего собрания членов крестьянского или фермерского хозяйства в случае нарушения их прав и закон</w:t>
      </w:r>
      <w:r>
        <w:t>ных интересов;</w:t>
      </w:r>
    </w:p>
    <w:p w:rsidR="00000000" w:rsidRDefault="00A10483">
      <w:pPr>
        <w:pStyle w:val="pj"/>
      </w:pPr>
      <w:r>
        <w:t>5) осуществлять иные права, предусмотренные настоящим Кодексом и законами Республики Казахстан.</w:t>
      </w:r>
    </w:p>
    <w:p w:rsidR="00000000" w:rsidRDefault="00A10483">
      <w:pPr>
        <w:pStyle w:val="pj"/>
      </w:pPr>
      <w:r>
        <w:t>4. Члены крестьянского или фермерского хозяйства обязаны:</w:t>
      </w:r>
    </w:p>
    <w:p w:rsidR="00000000" w:rsidRDefault="00A10483">
      <w:pPr>
        <w:pStyle w:val="pj"/>
      </w:pPr>
      <w:r>
        <w:t>1) выполнять решения общего собрания членов крестьянского или фермерского хозяйства;</w:t>
      </w:r>
    </w:p>
    <w:p w:rsidR="00000000" w:rsidRDefault="00A10483">
      <w:pPr>
        <w:pStyle w:val="pj"/>
      </w:pPr>
      <w:r>
        <w:t>2)</w:t>
      </w:r>
      <w:r>
        <w:t xml:space="preserve"> соблюдать требования внутренних документов крестьянского или фермерского хозяйства;</w:t>
      </w:r>
    </w:p>
    <w:p w:rsidR="00000000" w:rsidRDefault="00A10483">
      <w:pPr>
        <w:pStyle w:val="pj"/>
      </w:pPr>
      <w:r>
        <w:t>3) в случае смены главы крестьянского или фермерского хозяйства общим заявлением извещать об этом органы, зарегистрировавшие хозяйство;</w:t>
      </w:r>
    </w:p>
    <w:p w:rsidR="00000000" w:rsidRDefault="00A10483">
      <w:pPr>
        <w:pStyle w:val="pj"/>
      </w:pPr>
      <w:r>
        <w:t>4) осуществлять иные обязанности, п</w:t>
      </w:r>
      <w:r>
        <w:t>редусмотренные настоящим Кодексом и законами Республики Казахстан.</w:t>
      </w:r>
    </w:p>
    <w:p w:rsidR="00000000" w:rsidRDefault="00A10483">
      <w:pPr>
        <w:pStyle w:val="pj"/>
      </w:pPr>
      <w:r>
        <w:t> </w:t>
      </w:r>
    </w:p>
    <w:p w:rsidR="00000000" w:rsidRDefault="00A10483">
      <w:pPr>
        <w:pStyle w:val="pj"/>
      </w:pPr>
      <w:bookmarkStart w:id="54" w:name="SUB440000"/>
      <w:bookmarkEnd w:id="54"/>
      <w:r>
        <w:rPr>
          <w:rStyle w:val="s1"/>
        </w:rPr>
        <w:t>Статья 44. Особенности создания крестьянского или фермерского хозяйства</w:t>
      </w:r>
    </w:p>
    <w:p w:rsidR="00000000" w:rsidRDefault="00A10483">
      <w:pPr>
        <w:pStyle w:val="pj"/>
      </w:pPr>
      <w:r>
        <w:t xml:space="preserve">1. Крестьянское или фермерское хозяйство создается на добровольных началах и считается созданным с момента </w:t>
      </w:r>
      <w:hyperlink r:id="rId182" w:anchor="sub_id=500000" w:history="1">
        <w:r>
          <w:rPr>
            <w:rStyle w:val="a5"/>
          </w:rPr>
          <w:t>государственной регистрации</w:t>
        </w:r>
      </w:hyperlink>
      <w:r>
        <w:t xml:space="preserve"> права на земельный участок, а в случаях, установленных </w:t>
      </w:r>
      <w:hyperlink w:anchor="sub350200" w:history="1">
        <w:r>
          <w:rPr>
            <w:rStyle w:val="a5"/>
          </w:rPr>
          <w:t>законами</w:t>
        </w:r>
      </w:hyperlink>
      <w:r>
        <w:t xml:space="preserve"> Республики Казахстан, после регистрации в качест</w:t>
      </w:r>
      <w:r>
        <w:t>ве индивидуального предпринимателя.</w:t>
      </w:r>
    </w:p>
    <w:p w:rsidR="00000000" w:rsidRDefault="00A10483">
      <w:pPr>
        <w:pStyle w:val="pj"/>
      </w:pPr>
      <w:r>
        <w:t xml:space="preserve">2. </w:t>
      </w:r>
      <w:r>
        <w:rPr>
          <w:rStyle w:val="s0"/>
        </w:rPr>
        <w:t xml:space="preserve">Исключен в соответствии с </w:t>
      </w:r>
      <w:hyperlink r:id="rId183" w:anchor="sub_id=44" w:history="1">
        <w:r>
          <w:rPr>
            <w:rStyle w:val="a5"/>
          </w:rPr>
          <w:t>Законом</w:t>
        </w:r>
      </w:hyperlink>
      <w:r>
        <w:rPr>
          <w:rStyle w:val="s0"/>
        </w:rPr>
        <w:t xml:space="preserve"> РК от 25.12.17 г. № 122-VI</w:t>
      </w:r>
      <w:r>
        <w:rPr>
          <w:rStyle w:val="s3"/>
        </w:rPr>
        <w:t xml:space="preserve"> (введен в действие с 1 января 2018 г.) (</w:t>
      </w:r>
      <w:hyperlink r:id="rId184" w:anchor="sub_id=4402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55" w:name="SUB450000"/>
      <w:bookmarkEnd w:id="55"/>
      <w:r>
        <w:rPr>
          <w:rStyle w:val="s1"/>
        </w:rPr>
        <w:t>Статья 45. Крестьянское или фермерское хозяйство как форма хозяйствования</w:t>
      </w:r>
    </w:p>
    <w:p w:rsidR="00000000" w:rsidRDefault="00A10483">
      <w:pPr>
        <w:pStyle w:val="pj"/>
      </w:pPr>
      <w:r>
        <w:t>1. Крестьянское или фермерское хозяйство является равноправной производственной единицей сельского хозяйства в Респу</w:t>
      </w:r>
      <w:r>
        <w:t>блике Казахстан.</w:t>
      </w:r>
    </w:p>
    <w:p w:rsidR="00000000" w:rsidRDefault="00A10483">
      <w:pPr>
        <w:pStyle w:val="pj"/>
      </w:pPr>
      <w:r>
        <w:t>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w:t>
      </w:r>
      <w:r>
        <w:t>ства.</w:t>
      </w:r>
    </w:p>
    <w:p w:rsidR="00000000" w:rsidRDefault="00A10483">
      <w:pPr>
        <w:pStyle w:val="pj"/>
      </w:pPr>
      <w:r>
        <w:t>3. При осуществлении своей деятельности крестьянское или фермерское хозяйство вправе:</w:t>
      </w:r>
    </w:p>
    <w:p w:rsidR="00000000" w:rsidRDefault="00A10483">
      <w:pPr>
        <w:pStyle w:val="pj"/>
      </w:pPr>
      <w:r>
        <w:t>1) открывать банковские счета и распоряжаться своими деньгами;</w:t>
      </w:r>
    </w:p>
    <w:p w:rsidR="00000000" w:rsidRDefault="00A10483">
      <w:pPr>
        <w:pStyle w:val="pj"/>
      </w:pPr>
      <w:r>
        <w:t>2) получать кредиты под залог имущества, земельного участка и права землепользования в порядке и на у</w:t>
      </w:r>
      <w:r>
        <w:t>словиях, установленных законодательством Республики Казахстан;</w:t>
      </w:r>
    </w:p>
    <w:p w:rsidR="00000000" w:rsidRDefault="00A10483">
      <w:pPr>
        <w:pStyle w:val="pj"/>
      </w:pPr>
      <w:r>
        <w:t>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w:t>
      </w:r>
      <w:r>
        <w:t xml:space="preserve">алов на случай гибели или повреждения в соответствии с </w:t>
      </w:r>
      <w:hyperlink r:id="rId185" w:history="1">
        <w:r>
          <w:rPr>
            <w:rStyle w:val="a4"/>
          </w:rPr>
          <w:t>законодательством</w:t>
        </w:r>
      </w:hyperlink>
      <w:r>
        <w:t xml:space="preserve"> Республики Казахстан о страховании и страховой деятельности;</w:t>
      </w:r>
    </w:p>
    <w:p w:rsidR="00000000" w:rsidRDefault="00A10483">
      <w:pPr>
        <w:pStyle w:val="pj"/>
      </w:pPr>
      <w:r>
        <w:t>4) на добровольных началах объединяться в кооперативы, общ</w:t>
      </w:r>
      <w:r>
        <w:t>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rsidR="00000000" w:rsidRDefault="00A10483">
      <w:pPr>
        <w:pStyle w:val="pj"/>
      </w:pPr>
      <w:r>
        <w:t> </w:t>
      </w:r>
    </w:p>
    <w:p w:rsidR="00000000" w:rsidRDefault="00A10483">
      <w:pPr>
        <w:pStyle w:val="pj"/>
      </w:pPr>
      <w:bookmarkStart w:id="56" w:name="SUB460000"/>
      <w:bookmarkEnd w:id="56"/>
      <w:r>
        <w:rPr>
          <w:rStyle w:val="s1"/>
        </w:rPr>
        <w:t>Статья 46. Собственность крестьянского или фермерского хозяйства</w:t>
      </w:r>
    </w:p>
    <w:p w:rsidR="00000000" w:rsidRDefault="00A10483">
      <w:pPr>
        <w:pStyle w:val="pj"/>
      </w:pPr>
      <w:r>
        <w:t>1. Имущество к</w:t>
      </w:r>
      <w:r>
        <w:t>рестьянского хозяйства принадлежит его членам на праве совместной собственности, если договором между ними не установлено иное.</w:t>
      </w:r>
    </w:p>
    <w:p w:rsidR="00000000" w:rsidRDefault="00A10483">
      <w:pPr>
        <w:pStyle w:val="pj"/>
      </w:pPr>
      <w:r>
        <w:t>Имущество фермерского хозяйства, организованного в форме простого товарищества на основе договора о совместной деятельности, при</w:t>
      </w:r>
      <w:r>
        <w:t xml:space="preserve">надлежит его членам на праве </w:t>
      </w:r>
      <w:r>
        <w:rPr>
          <w:rStyle w:val="s0"/>
        </w:rPr>
        <w:t xml:space="preserve">общей долевой </w:t>
      </w:r>
      <w:hyperlink r:id="rId186" w:anchor="sub_id=2090200" w:history="1">
        <w:r>
          <w:rPr>
            <w:rStyle w:val="a5"/>
          </w:rPr>
          <w:t>собственности</w:t>
        </w:r>
      </w:hyperlink>
      <w:r>
        <w:t>.</w:t>
      </w:r>
    </w:p>
    <w:p w:rsidR="00000000" w:rsidRDefault="00A10483">
      <w:pPr>
        <w:pStyle w:val="pj"/>
      </w:pPr>
      <w:r>
        <w:t>Имущество фермерского хозяйства, основанного на личном предпринимательстве, принадлежит ему на праве частной собст</w:t>
      </w:r>
      <w:r>
        <w:t>венности.</w:t>
      </w:r>
    </w:p>
    <w:p w:rsidR="00000000" w:rsidRDefault="00A10483">
      <w:pPr>
        <w:pStyle w:val="pji"/>
      </w:pPr>
      <w:r>
        <w:rPr>
          <w:rStyle w:val="s3"/>
        </w:rPr>
        <w:t xml:space="preserve">В пункт 2 внесены изменения в соответствии с </w:t>
      </w:r>
      <w:hyperlink r:id="rId187" w:anchor="sub_id=500" w:history="1">
        <w:r>
          <w:rPr>
            <w:rStyle w:val="a5"/>
            <w:i/>
            <w:iCs/>
          </w:rPr>
          <w:t>Законом</w:t>
        </w:r>
      </w:hyperlink>
      <w:r>
        <w:rPr>
          <w:rStyle w:val="s3"/>
        </w:rPr>
        <w:t xml:space="preserve"> РК от 02.01.23 г. № 184-VII (введен в действие с 7 марта 2023 г.) (</w:t>
      </w:r>
      <w:hyperlink r:id="rId188" w:anchor="sub_id=460200" w:history="1">
        <w:r>
          <w:rPr>
            <w:rStyle w:val="a5"/>
            <w:i/>
            <w:iCs/>
          </w:rPr>
          <w:t>см. стар. ред.</w:t>
        </w:r>
      </w:hyperlink>
      <w:r>
        <w:rPr>
          <w:rStyle w:val="s3"/>
        </w:rPr>
        <w:t>)</w:t>
      </w:r>
    </w:p>
    <w:p w:rsidR="00000000" w:rsidRDefault="00A10483">
      <w:pPr>
        <w:pStyle w:val="pj"/>
      </w:pPr>
      <w:r>
        <w:t>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w:t>
      </w:r>
      <w:r>
        <w:t xml:space="preserve">веденные и содержащиеся в неволе и (или) полувольных условиях, </w:t>
      </w:r>
      <w:hyperlink r:id="rId189" w:anchor="sub_id=10026" w:history="1">
        <w:r>
          <w:rPr>
            <w:rStyle w:val="a5"/>
          </w:rPr>
          <w:t>генетические ресурсы растений</w:t>
        </w:r>
      </w:hyperlink>
      <w:r>
        <w:t>, хозяйственные и иные постройки, мелиоративные и другие сооружения, продуктивный</w:t>
      </w:r>
      <w:r>
        <w:t xml:space="preserve">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p w:rsidR="00000000" w:rsidRDefault="00A10483">
      <w:pPr>
        <w:pStyle w:val="pj"/>
      </w:pPr>
      <w:r>
        <w:t>3.</w:t>
      </w:r>
      <w:r>
        <w:t xml:space="preserve">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p w:rsidR="00000000" w:rsidRDefault="00A10483">
      <w:pPr>
        <w:pStyle w:val="pj"/>
      </w:pPr>
      <w:r>
        <w:t>4. Имущ</w:t>
      </w:r>
      <w:r>
        <w:t xml:space="preserve">ественные отношения членов крестьянского или фермерского хозяйства регулируются соответствующими нормами </w:t>
      </w:r>
      <w:hyperlink r:id="rId190" w:history="1">
        <w:r>
          <w:rPr>
            <w:rStyle w:val="a4"/>
          </w:rPr>
          <w:t>гражданского</w:t>
        </w:r>
      </w:hyperlink>
      <w:r>
        <w:t xml:space="preserve"> и </w:t>
      </w:r>
      <w:hyperlink r:id="rId191" w:history="1">
        <w:r>
          <w:rPr>
            <w:rStyle w:val="a4"/>
          </w:rPr>
          <w:t>земельного законодательства</w:t>
        </w:r>
      </w:hyperlink>
      <w:r>
        <w:t xml:space="preserve"> Республики Казахстан.</w:t>
      </w:r>
    </w:p>
    <w:p w:rsidR="00000000" w:rsidRDefault="00A10483">
      <w:pPr>
        <w:pStyle w:val="pj"/>
      </w:pPr>
      <w:r>
        <w:t xml:space="preserve">5. Имущество и право на земельный участок крестьянского или фермерского хозяйства наследуются в порядке, предусмотренном </w:t>
      </w:r>
      <w:hyperlink r:id="rId192" w:anchor="sub_id=10820000" w:history="1">
        <w:r>
          <w:rPr>
            <w:rStyle w:val="a5"/>
          </w:rPr>
          <w:t>законами</w:t>
        </w:r>
      </w:hyperlink>
      <w:r>
        <w:t xml:space="preserve"> Республики Казахстан.</w:t>
      </w:r>
    </w:p>
    <w:p w:rsidR="00000000" w:rsidRDefault="00A10483">
      <w:pPr>
        <w:pStyle w:val="pj"/>
      </w:pPr>
      <w:r>
        <w:t> </w:t>
      </w:r>
    </w:p>
    <w:p w:rsidR="00000000" w:rsidRDefault="00A10483">
      <w:pPr>
        <w:pStyle w:val="pj"/>
      </w:pPr>
      <w:bookmarkStart w:id="57" w:name="SUB470000"/>
      <w:bookmarkEnd w:id="57"/>
      <w:r>
        <w:rPr>
          <w:rStyle w:val="s1"/>
        </w:rPr>
        <w:t>Статья 47. Предоставление земельного участка для ведения крестьянского или фермерского хозяйства</w:t>
      </w:r>
    </w:p>
    <w:p w:rsidR="00000000" w:rsidRDefault="00A10483">
      <w:pPr>
        <w:pStyle w:val="pj"/>
      </w:pPr>
      <w:r>
        <w:t>Условия, порядок предоставления и использования земельного участка для ведения крестьянского или фермерского хозяйства устанав</w:t>
      </w:r>
      <w:r>
        <w:t xml:space="preserve">ливаются </w:t>
      </w:r>
      <w:hyperlink r:id="rId193" w:anchor="sub_id=1010000" w:history="1">
        <w:r>
          <w:rPr>
            <w:rStyle w:val="a4"/>
          </w:rPr>
          <w:t>Земельным кодексом</w:t>
        </w:r>
      </w:hyperlink>
      <w:r>
        <w:t xml:space="preserve"> Республики Казахстан.</w:t>
      </w:r>
    </w:p>
    <w:p w:rsidR="00000000" w:rsidRDefault="00A10483">
      <w:pPr>
        <w:pStyle w:val="pj"/>
      </w:pPr>
      <w:r>
        <w:t> </w:t>
      </w:r>
    </w:p>
    <w:p w:rsidR="00000000" w:rsidRDefault="00A10483">
      <w:pPr>
        <w:pStyle w:val="pj"/>
      </w:pPr>
      <w:bookmarkStart w:id="58" w:name="SUB480000"/>
      <w:bookmarkEnd w:id="58"/>
      <w:r>
        <w:rPr>
          <w:rStyle w:val="s1"/>
        </w:rPr>
        <w:t>Статья 48. Условия деятельности крестьянского или фермерского хозяйства</w:t>
      </w:r>
    </w:p>
    <w:p w:rsidR="00000000" w:rsidRDefault="00A10483">
      <w:pPr>
        <w:pStyle w:val="pj"/>
      </w:pPr>
      <w:r>
        <w:t>1. Крестьянское или фермерское хозяйство покрыва</w:t>
      </w:r>
      <w:r>
        <w:t>ет свои расходы за счет получаемого дохода.</w:t>
      </w:r>
    </w:p>
    <w:p w:rsidR="00000000" w:rsidRDefault="00A10483">
      <w:pPr>
        <w:pStyle w:val="pj"/>
      </w:pPr>
      <w:r>
        <w:t>2. Производственные, коммерческие и иные отношения крестьянского или фермерского хозяйства осуществляются на договорной основе.</w:t>
      </w:r>
    </w:p>
    <w:p w:rsidR="00000000" w:rsidRDefault="00A10483">
      <w:pPr>
        <w:pStyle w:val="pji"/>
      </w:pPr>
      <w:r>
        <w:rPr>
          <w:rStyle w:val="s3"/>
        </w:rPr>
        <w:t xml:space="preserve">В пункт 3 внесены изменения в соответствии с </w:t>
      </w:r>
      <w:hyperlink r:id="rId194" w:anchor="sub_id=348" w:history="1">
        <w:r>
          <w:rPr>
            <w:rStyle w:val="a5"/>
            <w:i/>
            <w:iCs/>
          </w:rPr>
          <w:t>Законом</w:t>
        </w:r>
      </w:hyperlink>
      <w:r>
        <w:rPr>
          <w:rStyle w:val="s3"/>
        </w:rPr>
        <w:t xml:space="preserve"> РК от 19.12.20 г. № 386-VI (</w:t>
      </w:r>
      <w:hyperlink r:id="rId195" w:anchor="sub_id=480300" w:history="1">
        <w:r>
          <w:rPr>
            <w:rStyle w:val="a5"/>
            <w:i/>
            <w:iCs/>
          </w:rPr>
          <w:t>см. стар. ред.</w:t>
        </w:r>
      </w:hyperlink>
      <w:r>
        <w:rPr>
          <w:rStyle w:val="s3"/>
        </w:rPr>
        <w:t>)</w:t>
      </w:r>
    </w:p>
    <w:p w:rsidR="00000000" w:rsidRDefault="00A10483">
      <w:pPr>
        <w:pStyle w:val="pj"/>
      </w:pPr>
      <w:r>
        <w:t>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p w:rsidR="00000000" w:rsidRDefault="00A10483">
      <w:pPr>
        <w:pStyle w:val="pji"/>
      </w:pPr>
      <w:r>
        <w:rPr>
          <w:rStyle w:val="s3"/>
        </w:rPr>
        <w:t xml:space="preserve">Пункт 4 изложен в редакции </w:t>
      </w:r>
      <w:hyperlink r:id="rId196" w:anchor="sub_id=348" w:history="1">
        <w:r>
          <w:rPr>
            <w:rStyle w:val="a5"/>
            <w:i/>
            <w:iCs/>
          </w:rPr>
          <w:t>Закона</w:t>
        </w:r>
      </w:hyperlink>
      <w:r>
        <w:rPr>
          <w:rStyle w:val="s3"/>
        </w:rPr>
        <w:t xml:space="preserve"> РК от 19.12.20 г. № 386-VI (</w:t>
      </w:r>
      <w:hyperlink r:id="rId197" w:anchor="sub_id=480400" w:history="1">
        <w:r>
          <w:rPr>
            <w:rStyle w:val="a5"/>
            <w:i/>
            <w:iCs/>
          </w:rPr>
          <w:t>см. стар. ред.</w:t>
        </w:r>
      </w:hyperlink>
      <w:r>
        <w:rPr>
          <w:rStyle w:val="s3"/>
        </w:rPr>
        <w:t>)</w:t>
      </w:r>
    </w:p>
    <w:p w:rsidR="00000000" w:rsidRDefault="00A10483">
      <w:pPr>
        <w:pStyle w:val="pj"/>
      </w:pPr>
      <w:r>
        <w:t xml:space="preserve">4. Порядок заключения договора о найме в крестьянском или фермерском хозяйстве, а </w:t>
      </w:r>
      <w:r>
        <w:t xml:space="preserve">также договора на оказание услуг по предоставлению персонала определяется </w:t>
      </w:r>
      <w:hyperlink r:id="rId198" w:history="1">
        <w:r>
          <w:rPr>
            <w:rStyle w:val="a5"/>
          </w:rPr>
          <w:t>трудовым</w:t>
        </w:r>
      </w:hyperlink>
      <w:r>
        <w:t xml:space="preserve"> и </w:t>
      </w:r>
      <w:hyperlink r:id="rId199" w:anchor="sub_id=687010000" w:history="1">
        <w:r>
          <w:rPr>
            <w:rStyle w:val="a5"/>
          </w:rPr>
          <w:t>гражданским</w:t>
        </w:r>
      </w:hyperlink>
      <w:r>
        <w:t xml:space="preserve"> закон</w:t>
      </w:r>
      <w:r>
        <w:t>одательством Республики Казахстан.</w:t>
      </w:r>
    </w:p>
    <w:p w:rsidR="00000000" w:rsidRDefault="00A10483">
      <w:pPr>
        <w:pStyle w:val="pji"/>
      </w:pPr>
      <w:r>
        <w:rPr>
          <w:rStyle w:val="s3"/>
        </w:rPr>
        <w:t xml:space="preserve">Пункт 5 изложен в редакции </w:t>
      </w:r>
      <w:hyperlink r:id="rId200" w:anchor="sub_id=348" w:history="1">
        <w:r>
          <w:rPr>
            <w:rStyle w:val="a5"/>
            <w:i/>
            <w:iCs/>
          </w:rPr>
          <w:t>Закона</w:t>
        </w:r>
      </w:hyperlink>
      <w:r>
        <w:rPr>
          <w:rStyle w:val="s3"/>
        </w:rPr>
        <w:t xml:space="preserve"> РК от 19.12.20 г. № 386-VI (</w:t>
      </w:r>
      <w:hyperlink r:id="rId201" w:anchor="sub_id=480500" w:history="1">
        <w:r>
          <w:rPr>
            <w:rStyle w:val="a5"/>
            <w:i/>
            <w:iCs/>
          </w:rPr>
          <w:t>см. стар. ред.</w:t>
        </w:r>
      </w:hyperlink>
      <w:r>
        <w:rPr>
          <w:rStyle w:val="s3"/>
        </w:rPr>
        <w:t>)</w:t>
      </w:r>
    </w:p>
    <w:p w:rsidR="00000000" w:rsidRDefault="00A10483">
      <w:pPr>
        <w:pStyle w:val="pj"/>
      </w:pPr>
      <w:r>
        <w:t>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w:t>
      </w:r>
      <w:r>
        <w:t>ки Казахстан.</w:t>
      </w:r>
    </w:p>
    <w:p w:rsidR="00000000" w:rsidRDefault="00A10483">
      <w:pPr>
        <w:pStyle w:val="pji"/>
      </w:pPr>
      <w:r>
        <w:rPr>
          <w:rStyle w:val="s3"/>
        </w:rPr>
        <w:t xml:space="preserve">В пункт 6 внесены изменения в соответствии с </w:t>
      </w:r>
      <w:hyperlink r:id="rId202" w:anchor="sub_id=48" w:history="1">
        <w:r>
          <w:rPr>
            <w:rStyle w:val="a5"/>
            <w:i/>
            <w:iCs/>
          </w:rPr>
          <w:t>Законом</w:t>
        </w:r>
      </w:hyperlink>
      <w:r>
        <w:rPr>
          <w:rStyle w:val="s3"/>
        </w:rPr>
        <w:t xml:space="preserve"> РК от 20.04.23 г. № 226-VII (введен в действие с 1 июля 2023 г.) (</w:t>
      </w:r>
      <w:hyperlink r:id="rId203" w:anchor="sub_id=340000" w:history="1">
        <w:r>
          <w:rPr>
            <w:rStyle w:val="a5"/>
            <w:i/>
            <w:iCs/>
          </w:rPr>
          <w:t>см. стар. ред.</w:t>
        </w:r>
      </w:hyperlink>
      <w:r>
        <w:rPr>
          <w:rStyle w:val="s3"/>
        </w:rPr>
        <w:t>)</w:t>
      </w:r>
    </w:p>
    <w:p w:rsidR="00000000" w:rsidRDefault="00A10483">
      <w:pPr>
        <w:pStyle w:val="pj"/>
      </w:pPr>
      <w:r>
        <w:t>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p w:rsidR="00000000" w:rsidRDefault="00A10483">
      <w:pPr>
        <w:pStyle w:val="pj"/>
      </w:pPr>
      <w:r>
        <w:t> </w:t>
      </w:r>
    </w:p>
    <w:p w:rsidR="00000000" w:rsidRDefault="00A10483">
      <w:pPr>
        <w:pStyle w:val="pj"/>
      </w:pPr>
      <w:bookmarkStart w:id="59" w:name="SUB490000"/>
      <w:bookmarkEnd w:id="59"/>
      <w:r>
        <w:rPr>
          <w:rStyle w:val="s1"/>
        </w:rPr>
        <w:t>Статья 49. Прекращение деятельности крест</w:t>
      </w:r>
      <w:r>
        <w:rPr>
          <w:rStyle w:val="s1"/>
        </w:rPr>
        <w:t>ьянского или фермерского хозяйства</w:t>
      </w:r>
    </w:p>
    <w:p w:rsidR="00000000" w:rsidRDefault="00A10483">
      <w:pPr>
        <w:pStyle w:val="pj"/>
      </w:pPr>
      <w:r>
        <w:t>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w:t>
      </w:r>
      <w:r>
        <w:t>рекращения права частной собственности на земельный участок или права землепользования.</w:t>
      </w:r>
    </w:p>
    <w:p w:rsidR="00000000" w:rsidRDefault="00A10483">
      <w:pPr>
        <w:pStyle w:val="pj"/>
      </w:pPr>
      <w:r>
        <w:t>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w:t>
      </w:r>
      <w:r>
        <w:t xml:space="preserve"> них могут быть осуществлены при условии предварительного определения доли каждого из участников в праве на общее имущество.</w:t>
      </w:r>
    </w:p>
    <w:p w:rsidR="00000000" w:rsidRDefault="00A10483">
      <w:pPr>
        <w:pStyle w:val="pj"/>
      </w:pPr>
      <w:r>
        <w:t>3. Имущество, находящееся в долевой собственности, может быть разделено между его участниками по соглашению между ними.</w:t>
      </w:r>
    </w:p>
    <w:p w:rsidR="00000000" w:rsidRDefault="00A10483">
      <w:pPr>
        <w:pStyle w:val="pj"/>
      </w:pPr>
      <w:r>
        <w:t xml:space="preserve">4. Условия </w:t>
      </w:r>
      <w:r>
        <w:t xml:space="preserve">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w:t>
      </w:r>
      <w:hyperlink r:id="rId204" w:anchor="sub_id=2250000" w:history="1">
        <w:r>
          <w:rPr>
            <w:rStyle w:val="a4"/>
          </w:rPr>
          <w:t>гражданским закон</w:t>
        </w:r>
        <w:r>
          <w:rPr>
            <w:rStyle w:val="a4"/>
          </w:rPr>
          <w:t>одательством</w:t>
        </w:r>
      </w:hyperlink>
      <w:r>
        <w:t xml:space="preserve"> Республики Казахстан.</w:t>
      </w:r>
    </w:p>
    <w:p w:rsidR="00000000" w:rsidRDefault="00A10483">
      <w:pPr>
        <w:pStyle w:val="pj"/>
      </w:pPr>
      <w:r>
        <w:t> </w:t>
      </w:r>
    </w:p>
    <w:p w:rsidR="00000000" w:rsidRDefault="00A10483">
      <w:pPr>
        <w:pStyle w:val="pj"/>
      </w:pPr>
      <w:r>
        <w:t> </w:t>
      </w:r>
    </w:p>
    <w:p w:rsidR="00000000" w:rsidRDefault="00A10483">
      <w:pPr>
        <w:pStyle w:val="pc"/>
      </w:pPr>
      <w:bookmarkStart w:id="60" w:name="SUB500000"/>
      <w:bookmarkEnd w:id="60"/>
      <w:r>
        <w:rPr>
          <w:rStyle w:val="s1"/>
        </w:rPr>
        <w:t>Параграф 3. Предпринимательство юридических лиц</w:t>
      </w:r>
    </w:p>
    <w:p w:rsidR="00000000" w:rsidRDefault="00A10483">
      <w:pPr>
        <w:pStyle w:val="pc"/>
      </w:pPr>
      <w:r>
        <w:rPr>
          <w:b/>
          <w:bCs/>
        </w:rPr>
        <w:t> </w:t>
      </w:r>
    </w:p>
    <w:p w:rsidR="00000000" w:rsidRDefault="00A10483">
      <w:pPr>
        <w:pStyle w:val="pj"/>
      </w:pPr>
      <w:r>
        <w:rPr>
          <w:rStyle w:val="s1"/>
        </w:rPr>
        <w:t>Статья 50. Предпринимательство негосударственных юридических лиц</w:t>
      </w:r>
    </w:p>
    <w:p w:rsidR="00000000" w:rsidRDefault="00A10483">
      <w:pPr>
        <w:pStyle w:val="pj"/>
      </w:pPr>
      <w:r>
        <w:t>1. Предпринимательство негосударственных юридических лиц может осуществляться путем создания коммерчес</w:t>
      </w:r>
      <w:r>
        <w:t>ких юридических лиц, преследующих извлечение дохода в качестве основной цели своей деятельности.</w:t>
      </w:r>
    </w:p>
    <w:p w:rsidR="00000000" w:rsidRDefault="00A10483">
      <w:pPr>
        <w:pStyle w:val="pj"/>
      </w:pPr>
      <w:r>
        <w:t>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w:t>
      </w:r>
      <w:r>
        <w:t>дственный кооператив.</w:t>
      </w:r>
    </w:p>
    <w:p w:rsidR="00000000" w:rsidRDefault="00A10483">
      <w:pPr>
        <w:pStyle w:val="pj"/>
      </w:pPr>
      <w:r>
        <w:t>3. Некоммерческая организация может заниматься предпринимательской деятельностью лишь постольку, поскольку это соответствует ее уставным целям.</w:t>
      </w:r>
    </w:p>
    <w:p w:rsidR="00000000" w:rsidRDefault="00A10483">
      <w:pPr>
        <w:pStyle w:val="pj"/>
      </w:pPr>
      <w:r>
        <w:t> </w:t>
      </w:r>
    </w:p>
    <w:p w:rsidR="00000000" w:rsidRDefault="00A10483">
      <w:pPr>
        <w:pStyle w:val="pj"/>
      </w:pPr>
      <w:bookmarkStart w:id="61" w:name="SUB510000"/>
      <w:bookmarkEnd w:id="61"/>
      <w:r>
        <w:rPr>
          <w:rStyle w:val="s1"/>
        </w:rPr>
        <w:t>Статья 51. Предпринимательство государственных предприятий</w:t>
      </w:r>
    </w:p>
    <w:p w:rsidR="00000000" w:rsidRDefault="00A10483">
      <w:pPr>
        <w:pStyle w:val="pj"/>
      </w:pPr>
      <w:r>
        <w:t>1. Государством в целях решен</w:t>
      </w:r>
      <w:r>
        <w:t>ия социально-экономических задач, определяемых потребностями общества и государства, создаются государственные предприятия, основанные на праве:</w:t>
      </w:r>
    </w:p>
    <w:p w:rsidR="00000000" w:rsidRDefault="00A10483">
      <w:pPr>
        <w:pStyle w:val="pj"/>
      </w:pPr>
      <w:r>
        <w:t>1) хозяйственного ведения;</w:t>
      </w:r>
    </w:p>
    <w:p w:rsidR="00000000" w:rsidRDefault="00A10483">
      <w:pPr>
        <w:pStyle w:val="pj"/>
      </w:pPr>
      <w:r>
        <w:t>2) оперативного управления (казенные предприятия).</w:t>
      </w:r>
    </w:p>
    <w:p w:rsidR="00000000" w:rsidRDefault="00A10483">
      <w:pPr>
        <w:pStyle w:val="pj"/>
      </w:pPr>
      <w:r>
        <w:t>2. Государственным предприятием н</w:t>
      </w:r>
      <w:r>
        <w:t>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000000" w:rsidRDefault="00A10483">
      <w:pPr>
        <w:pStyle w:val="pj"/>
      </w:pPr>
      <w:r>
        <w:t>3. Казенным предприятием является коммерческая орган</w:t>
      </w:r>
      <w:r>
        <w:t>изация, наделенная государством имуществом на праве оперативного управления.</w:t>
      </w:r>
    </w:p>
    <w:p w:rsidR="00000000" w:rsidRDefault="00A10483">
      <w:pPr>
        <w:pStyle w:val="pj"/>
      </w:pPr>
      <w:r>
        <w:t> </w:t>
      </w:r>
    </w:p>
    <w:p w:rsidR="00000000" w:rsidRDefault="00A10483">
      <w:pPr>
        <w:pStyle w:val="pj"/>
      </w:pPr>
      <w:bookmarkStart w:id="62" w:name="SUB520000"/>
      <w:bookmarkEnd w:id="62"/>
      <w:r>
        <w:rPr>
          <w:rStyle w:val="s1"/>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p w:rsidR="00000000" w:rsidRDefault="00A10483">
      <w:pPr>
        <w:pStyle w:val="pj"/>
      </w:pPr>
      <w:r>
        <w:t>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p w:rsidR="00000000" w:rsidRDefault="00A10483">
      <w:pPr>
        <w:pStyle w:val="pj"/>
      </w:pPr>
      <w:r>
        <w:t>2. Филиа</w:t>
      </w:r>
      <w:r>
        <w:t>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p w:rsidR="00000000" w:rsidRDefault="00A10483">
      <w:pPr>
        <w:pStyle w:val="pji"/>
      </w:pPr>
      <w:r>
        <w:rPr>
          <w:rStyle w:val="s3"/>
        </w:rPr>
        <w:t xml:space="preserve">Пункт 3 изложен в редакции </w:t>
      </w:r>
      <w:hyperlink r:id="rId205" w:anchor="sub_id=7052" w:history="1">
        <w:r>
          <w:rPr>
            <w:rStyle w:val="a5"/>
            <w:i/>
            <w:iCs/>
          </w:rPr>
          <w:t>Закона</w:t>
        </w:r>
      </w:hyperlink>
      <w:r>
        <w:rPr>
          <w:rStyle w:val="s3"/>
        </w:rPr>
        <w:t xml:space="preserve"> РК от 02.04.19 г. № 241-VI (введен в действие с 1 июля 2019 г.) (</w:t>
      </w:r>
      <w:hyperlink r:id="rId206" w:anchor="sub_id=520300" w:history="1">
        <w:r>
          <w:rPr>
            <w:rStyle w:val="a5"/>
            <w:i/>
            <w:iCs/>
          </w:rPr>
          <w:t>см. стар. ред.</w:t>
        </w:r>
      </w:hyperlink>
      <w:r>
        <w:rPr>
          <w:rStyle w:val="s3"/>
        </w:rPr>
        <w:t>)</w:t>
      </w:r>
    </w:p>
    <w:p w:rsidR="00000000" w:rsidRDefault="00A10483">
      <w:pPr>
        <w:pStyle w:val="pj"/>
      </w:pPr>
      <w:r>
        <w:rPr>
          <w:rStyle w:val="s0"/>
        </w:rPr>
        <w:t>3. Государственную реги</w:t>
      </w:r>
      <w:r>
        <w:rPr>
          <w:rStyle w:val="s0"/>
        </w:rPr>
        <w:t xml:space="preserve">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w:t>
      </w:r>
      <w:hyperlink r:id="rId207" w:anchor="sub_id=30000" w:history="1">
        <w:r>
          <w:rPr>
            <w:rStyle w:val="a5"/>
          </w:rPr>
          <w:t>законодательными актами</w:t>
        </w:r>
      </w:hyperlink>
      <w:r>
        <w:rPr>
          <w:rStyle w:val="s0"/>
        </w:rPr>
        <w:t xml:space="preserve"> Республики Казахстан.</w:t>
      </w:r>
    </w:p>
    <w:p w:rsidR="00000000" w:rsidRDefault="00A10483">
      <w:pPr>
        <w:pStyle w:val="pj"/>
      </w:pPr>
      <w:r>
        <w:t>4. Государственная регистрация (перерегистрация) субъектов предпринимательства - юридических лиц осуществляется в соответствии с</w:t>
      </w:r>
      <w:r>
        <w:t xml:space="preserve"> </w:t>
      </w:r>
      <w:hyperlink r:id="rId208" w:history="1">
        <w:r>
          <w:rPr>
            <w:rStyle w:val="a4"/>
          </w:rPr>
          <w:t>законодательством</w:t>
        </w:r>
      </w:hyperlink>
      <w:r>
        <w:t xml:space="preserve"> Республики Казахстан о государственной регистрации юридических лиц и учетной регистрации филиалов и представительств.</w:t>
      </w:r>
    </w:p>
    <w:p w:rsidR="00000000" w:rsidRDefault="00A10483">
      <w:pPr>
        <w:pStyle w:val="pj"/>
      </w:pPr>
      <w:r>
        <w:t> </w:t>
      </w:r>
    </w:p>
    <w:p w:rsidR="00000000" w:rsidRDefault="00A10483">
      <w:pPr>
        <w:pStyle w:val="pj"/>
      </w:pPr>
      <w:bookmarkStart w:id="63" w:name="SUB530000"/>
      <w:bookmarkEnd w:id="63"/>
      <w:r>
        <w:rPr>
          <w:rStyle w:val="s1"/>
        </w:rPr>
        <w:t>Статья 53. Реорганизация и ликвидация юридического ли</w:t>
      </w:r>
      <w:r>
        <w:rPr>
          <w:rStyle w:val="s1"/>
        </w:rPr>
        <w:t>ца, являющегося субъектом предпринимательства</w:t>
      </w:r>
    </w:p>
    <w:p w:rsidR="00000000" w:rsidRDefault="00A10483">
      <w:pPr>
        <w:pStyle w:val="pj"/>
      </w:pPr>
      <w:r>
        <w:t xml:space="preserve">1. Реорганизация или ликвидация юридического лица, являющегося субъектом предпринимательства, осуществляется в соответствии с </w:t>
      </w:r>
      <w:hyperlink r:id="rId209" w:anchor="sub_id=450000" w:history="1">
        <w:r>
          <w:rPr>
            <w:rStyle w:val="a4"/>
          </w:rPr>
          <w:t>Г</w:t>
        </w:r>
        <w:r>
          <w:rPr>
            <w:rStyle w:val="a4"/>
          </w:rPr>
          <w:t>ражданским кодексом</w:t>
        </w:r>
      </w:hyperlink>
      <w:r>
        <w:t xml:space="preserve"> Республики Казахстан с учетом особенностей, установленных настоящим Кодексом и законами Республики Казахстан.</w:t>
      </w:r>
    </w:p>
    <w:p w:rsidR="00000000" w:rsidRDefault="00A10483">
      <w:pPr>
        <w:pStyle w:val="pj"/>
      </w:pPr>
      <w:r>
        <w:t>2. Субъект предпринимательства объявляется решением суда банкротом на основании заявления должника или кредитора в суд, а в сл</w:t>
      </w:r>
      <w:r>
        <w:t>учаях, предусмотренных законами Республики Казахстан, и иных лиц.</w:t>
      </w:r>
    </w:p>
    <w:p w:rsidR="00000000" w:rsidRDefault="00A10483">
      <w:pPr>
        <w:pStyle w:val="pj"/>
      </w:pPr>
      <w:r>
        <w:t xml:space="preserve">3. Процедура реабилитации и банкротства юридического лица осуществляется в порядке, установленном </w:t>
      </w:r>
      <w:hyperlink r:id="rId210" w:history="1">
        <w:r>
          <w:rPr>
            <w:rStyle w:val="a4"/>
          </w:rPr>
          <w:t>законодательством</w:t>
        </w:r>
      </w:hyperlink>
      <w:r>
        <w:t xml:space="preserve"> Республик</w:t>
      </w:r>
      <w:r>
        <w:t>и Казахстан о реабилитации и банкротстве.</w:t>
      </w:r>
    </w:p>
    <w:p w:rsidR="00000000" w:rsidRDefault="00A10483">
      <w:pPr>
        <w:pStyle w:val="pj"/>
      </w:pPr>
      <w:r>
        <w:t> </w:t>
      </w:r>
    </w:p>
    <w:p w:rsidR="00000000" w:rsidRDefault="00A10483">
      <w:pPr>
        <w:pStyle w:val="pj"/>
      </w:pPr>
      <w:r>
        <w:t> </w:t>
      </w:r>
    </w:p>
    <w:p w:rsidR="00000000" w:rsidRDefault="00A10483">
      <w:pPr>
        <w:pStyle w:val="pc"/>
      </w:pPr>
      <w:bookmarkStart w:id="64" w:name="SUB540000"/>
      <w:bookmarkEnd w:id="64"/>
      <w:r>
        <w:rPr>
          <w:rStyle w:val="s1"/>
        </w:rPr>
        <w:t xml:space="preserve">Глава 3. ОБЪЕДИНЕНИЯ СУБЪЕКТОВ ПРЕДПРИНИМАТЕЛЬСТВА </w:t>
      </w:r>
      <w:r>
        <w:rPr>
          <w:b/>
          <w:bCs/>
        </w:rPr>
        <w:br/>
      </w:r>
      <w:r>
        <w:rPr>
          <w:rStyle w:val="s1"/>
        </w:rPr>
        <w:t>И УСЛОВИЯ ИХ ФУНКЦИОНИРОВАНИЯ</w:t>
      </w:r>
    </w:p>
    <w:p w:rsidR="00000000" w:rsidRDefault="00A10483">
      <w:pPr>
        <w:pStyle w:val="pc"/>
      </w:pPr>
      <w:r>
        <w:rPr>
          <w:b/>
          <w:bCs/>
        </w:rPr>
        <w:t> </w:t>
      </w:r>
    </w:p>
    <w:p w:rsidR="00000000" w:rsidRDefault="00A10483">
      <w:pPr>
        <w:pStyle w:val="pj"/>
      </w:pPr>
      <w:r>
        <w:rPr>
          <w:rStyle w:val="s1"/>
        </w:rPr>
        <w:t>Статья 54. Объединения субъектов предпринимательства</w:t>
      </w:r>
    </w:p>
    <w:p w:rsidR="00000000" w:rsidRDefault="00A10483">
      <w:pPr>
        <w:pStyle w:val="pj"/>
      </w:pPr>
      <w:r>
        <w:t>1. Объединением субъектов предпринимательства является ассоциация (союз),</w:t>
      </w:r>
      <w:r>
        <w:t xml:space="preserve">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p w:rsidR="00000000" w:rsidRDefault="00A10483">
      <w:pPr>
        <w:pStyle w:val="pj"/>
      </w:pPr>
      <w:r>
        <w:t>2. Финансирование объединений субъектов предпринимательства обеспечивается за</w:t>
      </w:r>
      <w:r>
        <w:t xml:space="preserve"> счет добровольных членских взносов субъектов предпринимательства и иных источников, не запрещенных законами Республики Казахстан.</w:t>
      </w:r>
    </w:p>
    <w:p w:rsidR="00000000" w:rsidRDefault="00A10483">
      <w:pPr>
        <w:pStyle w:val="pj"/>
      </w:pPr>
      <w:r>
        <w:t> </w:t>
      </w:r>
    </w:p>
    <w:p w:rsidR="00000000" w:rsidRDefault="00A10483">
      <w:pPr>
        <w:pStyle w:val="pj"/>
      </w:pPr>
      <w:bookmarkStart w:id="65" w:name="SUB550000"/>
      <w:bookmarkEnd w:id="65"/>
      <w:r>
        <w:rPr>
          <w:rStyle w:val="s1"/>
        </w:rPr>
        <w:t>Статья 55. Основы деятельности объединений субъектов предпринимательства</w:t>
      </w:r>
    </w:p>
    <w:p w:rsidR="00000000" w:rsidRDefault="00A10483">
      <w:pPr>
        <w:pStyle w:val="pj"/>
      </w:pPr>
      <w:r>
        <w:t>Деятельность объединений субъектов предприниматель</w:t>
      </w:r>
      <w:r>
        <w:t>ства основывается на:</w:t>
      </w:r>
    </w:p>
    <w:p w:rsidR="00000000" w:rsidRDefault="00A10483">
      <w:pPr>
        <w:pStyle w:val="pj"/>
      </w:pPr>
      <w:r>
        <w:t>1) равноправии всех субъектов предпринимательства;</w:t>
      </w:r>
    </w:p>
    <w:p w:rsidR="00000000" w:rsidRDefault="00A10483">
      <w:pPr>
        <w:pStyle w:val="pj"/>
      </w:pPr>
      <w:r>
        <w:t>2) недопущении принятия решений, не соответствующих основным направлениям внутренней и внешней политики государства;</w:t>
      </w:r>
    </w:p>
    <w:p w:rsidR="00000000" w:rsidRDefault="00A10483">
      <w:pPr>
        <w:pStyle w:val="pj"/>
      </w:pPr>
      <w:r>
        <w:t>3) независимости, не допускающей ограничения законно осуществляемо</w:t>
      </w:r>
      <w:r>
        <w:t>й деятельности объединений субъектов предпринимательства;</w:t>
      </w:r>
    </w:p>
    <w:p w:rsidR="00000000" w:rsidRDefault="00A10483">
      <w:pPr>
        <w:pStyle w:val="pj"/>
      </w:pPr>
      <w:r>
        <w:t>4) прозрачности деятельности, подотчетности, ответственности перед своими членами;</w:t>
      </w:r>
    </w:p>
    <w:p w:rsidR="00000000" w:rsidRDefault="00A10483">
      <w:pPr>
        <w:pStyle w:val="pj"/>
      </w:pPr>
      <w:r>
        <w:t>5) эффективности, системности и оперативности в принятии решений и их реализации.</w:t>
      </w:r>
    </w:p>
    <w:p w:rsidR="00000000" w:rsidRDefault="00A10483">
      <w:pPr>
        <w:pStyle w:val="pj"/>
      </w:pPr>
      <w:r>
        <w:t> </w:t>
      </w:r>
    </w:p>
    <w:p w:rsidR="00000000" w:rsidRDefault="00A10483">
      <w:pPr>
        <w:pStyle w:val="pj"/>
      </w:pPr>
      <w:bookmarkStart w:id="66" w:name="SUB560000"/>
      <w:bookmarkEnd w:id="66"/>
      <w:r>
        <w:rPr>
          <w:rStyle w:val="s1"/>
        </w:rPr>
        <w:t xml:space="preserve">Статья 56. Национальная палата </w:t>
      </w:r>
      <w:r>
        <w:rPr>
          <w:rStyle w:val="s1"/>
        </w:rPr>
        <w:t>предпринимателей Республики Казахстан, ее цель и задачи</w:t>
      </w:r>
    </w:p>
    <w:p w:rsidR="00000000" w:rsidRDefault="00A10483">
      <w:pPr>
        <w:pStyle w:val="pj"/>
      </w:pPr>
      <w:r>
        <w:t xml:space="preserve">1. </w:t>
      </w:r>
      <w:hyperlink r:id="rId211" w:history="1">
        <w:r>
          <w:rPr>
            <w:rStyle w:val="a5"/>
          </w:rPr>
          <w:t>Национальной палатой предпринимателей Республики Казахстан</w:t>
        </w:r>
      </w:hyperlink>
      <w:r>
        <w:t xml:space="preserve"> (далее - Национальная палата) является некоммерческая организация, предст</w:t>
      </w:r>
      <w:r>
        <w:t>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w:t>
      </w:r>
      <w:r>
        <w:t>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p w:rsidR="00000000" w:rsidRDefault="00A10483">
      <w:pPr>
        <w:pStyle w:val="pj"/>
      </w:pPr>
      <w:r>
        <w:t>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p w:rsidR="00000000" w:rsidRDefault="00A10483">
      <w:pPr>
        <w:pStyle w:val="pj"/>
      </w:pPr>
      <w:r>
        <w:t>3. Задачами Национальной палаты являются:</w:t>
      </w:r>
    </w:p>
    <w:p w:rsidR="00000000" w:rsidRDefault="00A10483">
      <w:pPr>
        <w:pStyle w:val="pj"/>
      </w:pPr>
      <w:r>
        <w:t>1) консолидация предпринимательского сообщества;</w:t>
      </w:r>
    </w:p>
    <w:p w:rsidR="00000000" w:rsidRDefault="00A10483">
      <w:pPr>
        <w:pStyle w:val="pj"/>
      </w:pPr>
      <w:r>
        <w:t xml:space="preserve">2) </w:t>
      </w:r>
      <w:r>
        <w:t>представление, обеспечение и защита прав и законных интересов субъектов предпринимательства;</w:t>
      </w:r>
    </w:p>
    <w:p w:rsidR="00000000" w:rsidRDefault="00A10483">
      <w:pPr>
        <w:pStyle w:val="pj"/>
      </w:pPr>
      <w:r>
        <w:t>3) организация эффективного взаимодействия субъектов предпринимательства и их ассоциаций (союзов) с государственными органами;</w:t>
      </w:r>
    </w:p>
    <w:p w:rsidR="00000000" w:rsidRDefault="00A10483">
      <w:pPr>
        <w:pStyle w:val="pj"/>
      </w:pPr>
      <w:r>
        <w:t>4) содействие созданию благоприятных</w:t>
      </w:r>
      <w:r>
        <w:t xml:space="preserve"> правовых, экономических и социальных условий для реализации предпринимательской инициативы в Республике Казахстан;</w:t>
      </w:r>
    </w:p>
    <w:p w:rsidR="00000000" w:rsidRDefault="00A10483">
      <w:pPr>
        <w:pStyle w:val="pj"/>
      </w:pPr>
      <w:r>
        <w:t>5) участие в процессе совершенствования законодательства Республики Казахстан, затрагивающего интересы предпринимательства;</w:t>
      </w:r>
    </w:p>
    <w:p w:rsidR="00000000" w:rsidRDefault="00A10483">
      <w:pPr>
        <w:pStyle w:val="pj"/>
      </w:pPr>
      <w:r>
        <w:t xml:space="preserve">6) иные задачи, </w:t>
      </w:r>
      <w:r>
        <w:t>предусмотренные законами Республики Казахстан.</w:t>
      </w:r>
    </w:p>
    <w:p w:rsidR="00000000" w:rsidRDefault="00A10483">
      <w:pPr>
        <w:pStyle w:val="pj"/>
      </w:pPr>
      <w:r>
        <w:t> </w:t>
      </w:r>
    </w:p>
    <w:p w:rsidR="00000000" w:rsidRDefault="00A10483">
      <w:pPr>
        <w:pStyle w:val="pj"/>
      </w:pPr>
      <w:bookmarkStart w:id="67" w:name="SUB570000"/>
      <w:bookmarkEnd w:id="67"/>
      <w:r>
        <w:rPr>
          <w:rStyle w:val="s1"/>
        </w:rPr>
        <w:t>Статья 57. Система Национальной палаты</w:t>
      </w:r>
    </w:p>
    <w:p w:rsidR="00000000" w:rsidRDefault="00A10483">
      <w:pPr>
        <w:pStyle w:val="pj"/>
      </w:pPr>
      <w:r>
        <w:t>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w:t>
      </w:r>
      <w:r>
        <w:t>нимательства в органах управления и рабочих органах Национальной палаты.</w:t>
      </w:r>
    </w:p>
    <w:p w:rsidR="00000000" w:rsidRDefault="00A10483">
      <w:pPr>
        <w:pStyle w:val="pj"/>
      </w:pPr>
      <w:r>
        <w:t>2. В систему Национальной палаты входят:</w:t>
      </w:r>
    </w:p>
    <w:p w:rsidR="00000000" w:rsidRDefault="00A10483">
      <w:pPr>
        <w:pStyle w:val="pj"/>
      </w:pPr>
      <w:r>
        <w:t>1) на республиканском уровне:</w:t>
      </w:r>
    </w:p>
    <w:p w:rsidR="00000000" w:rsidRDefault="00A10483">
      <w:pPr>
        <w:pStyle w:val="pj"/>
      </w:pPr>
      <w:r>
        <w:t>Национальная палата;</w:t>
      </w:r>
    </w:p>
    <w:p w:rsidR="00000000" w:rsidRDefault="00A10483">
      <w:pPr>
        <w:pStyle w:val="pj"/>
      </w:pPr>
      <w:r>
        <w:t xml:space="preserve">аккредитованные в Национальной палате республиканские межотраслевые, отраслевые ассоциации </w:t>
      </w:r>
      <w:r>
        <w:t>(союзы), а также республиканские ассоциации (союзы) малого, среднего и (или) крупного предпринимательства;</w:t>
      </w:r>
    </w:p>
    <w:p w:rsidR="00000000" w:rsidRDefault="00A10483">
      <w:pPr>
        <w:pStyle w:val="pj"/>
      </w:pPr>
      <w:r>
        <w:t>2) на территориальном уровне:</w:t>
      </w:r>
    </w:p>
    <w:p w:rsidR="00000000" w:rsidRDefault="00A10483">
      <w:pPr>
        <w:pStyle w:val="pj"/>
      </w:pPr>
      <w:r>
        <w:t>палаты предпринимателей областей, городов республиканского значения и столицы (далее - региональные палаты);</w:t>
      </w:r>
    </w:p>
    <w:p w:rsidR="00000000" w:rsidRDefault="00A10483">
      <w:pPr>
        <w:pStyle w:val="pj"/>
      </w:pPr>
      <w:r>
        <w:t>аккредитов</w:t>
      </w:r>
      <w:r>
        <w:t>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rsidR="00000000" w:rsidRDefault="00A10483">
      <w:pPr>
        <w:pStyle w:val="pj"/>
      </w:pPr>
      <w:r>
        <w:t>аккредитованные в региональных палатах областные, городов об</w:t>
      </w:r>
      <w:r>
        <w:t>ластного, республиканского значения и столицы ассоциации (союзы);</w:t>
      </w:r>
    </w:p>
    <w:p w:rsidR="00000000" w:rsidRDefault="00A10483">
      <w:pPr>
        <w:pStyle w:val="pj"/>
      </w:pPr>
      <w:r>
        <w:t>аккредитованные в региональных палатах районные, городов районного значения ассоциации (союзы);</w:t>
      </w:r>
    </w:p>
    <w:p w:rsidR="00000000" w:rsidRDefault="00A10483">
      <w:pPr>
        <w:pStyle w:val="pj"/>
      </w:pPr>
      <w:r>
        <w:t>3) на городском и районном уровнях:</w:t>
      </w:r>
    </w:p>
    <w:p w:rsidR="00000000" w:rsidRDefault="00A10483">
      <w:pPr>
        <w:pStyle w:val="pj"/>
      </w:pPr>
      <w:r>
        <w:t>филиалы региональных палат в районах соответствующих облас</w:t>
      </w:r>
      <w:r>
        <w:t>тей, городов областного, республиканского значения и столицы, а также в городах областного, районного значения;</w:t>
      </w:r>
    </w:p>
    <w:p w:rsidR="00000000" w:rsidRDefault="00A10483">
      <w:pPr>
        <w:pStyle w:val="pj"/>
      </w:pPr>
      <w:r>
        <w:t xml:space="preserve">4) юридические лица с участием Национальной палаты в качестве учредителя, созданные для реализации целей </w:t>
      </w:r>
      <w:hyperlink r:id="rId212" w:history="1">
        <w:r>
          <w:rPr>
            <w:rStyle w:val="a4"/>
          </w:rPr>
          <w:t>Закона</w:t>
        </w:r>
      </w:hyperlink>
      <w:r>
        <w:t xml:space="preserve"> Республики Казахстан «О Национальной палате предпринимателей Республики Казахстан»;</w:t>
      </w:r>
    </w:p>
    <w:p w:rsidR="00000000" w:rsidRDefault="00A10483">
      <w:pPr>
        <w:pStyle w:val="pj"/>
      </w:pPr>
      <w:r>
        <w:t>5) филиалы и представительства Национальной палаты, находящиеся на территории иностранного государства;</w:t>
      </w:r>
    </w:p>
    <w:p w:rsidR="00000000" w:rsidRDefault="00A10483">
      <w:pPr>
        <w:pStyle w:val="pj"/>
      </w:pPr>
      <w:r>
        <w:t>6) Уполномоченный по защите прав предпринимателей Казахстана.</w:t>
      </w:r>
    </w:p>
    <w:p w:rsidR="00000000" w:rsidRDefault="00A10483">
      <w:pPr>
        <w:pStyle w:val="pj"/>
      </w:pPr>
      <w:r>
        <w:t> </w:t>
      </w:r>
    </w:p>
    <w:p w:rsidR="00000000" w:rsidRDefault="00A10483">
      <w:pPr>
        <w:pStyle w:val="pj"/>
      </w:pPr>
      <w:bookmarkStart w:id="68" w:name="SUB580000"/>
      <w:bookmarkEnd w:id="68"/>
      <w:r>
        <w:rPr>
          <w:rStyle w:val="s1"/>
        </w:rPr>
        <w:t>Статья 58. Принципы деятельности Национальной палаты</w:t>
      </w:r>
    </w:p>
    <w:p w:rsidR="00000000" w:rsidRDefault="00A10483">
      <w:pPr>
        <w:pStyle w:val="pj"/>
      </w:pPr>
      <w:r>
        <w:t>1. Деятельность Национальной палаты основывается на принципах:</w:t>
      </w:r>
    </w:p>
    <w:p w:rsidR="00000000" w:rsidRDefault="00A10483">
      <w:pPr>
        <w:pStyle w:val="pj"/>
      </w:pPr>
      <w:r>
        <w:t>1) самостоятельности;</w:t>
      </w:r>
    </w:p>
    <w:p w:rsidR="00000000" w:rsidRDefault="00A10483">
      <w:pPr>
        <w:pStyle w:val="pj"/>
      </w:pPr>
      <w:r>
        <w:t>2) равноправия всех субъектов предпринимательства;</w:t>
      </w:r>
    </w:p>
    <w:p w:rsidR="00000000" w:rsidRDefault="00A10483">
      <w:pPr>
        <w:pStyle w:val="pj"/>
      </w:pPr>
      <w:r>
        <w:t>3) принятия решений, не противоречащих основным направлениям внутренней и внешней политики государства;</w:t>
      </w:r>
    </w:p>
    <w:p w:rsidR="00000000" w:rsidRDefault="00A10483">
      <w:pPr>
        <w:pStyle w:val="pj"/>
      </w:pPr>
      <w:r>
        <w:t>4) прозрачности деятельности, подотчетности, ответственности перед своими членами;</w:t>
      </w:r>
    </w:p>
    <w:p w:rsidR="00000000" w:rsidRDefault="00A10483">
      <w:pPr>
        <w:pStyle w:val="pj"/>
      </w:pPr>
      <w:r>
        <w:t>5) эффективности, системности и оперативности в принятии решений и их</w:t>
      </w:r>
      <w:r>
        <w:t xml:space="preserve"> реализации;</w:t>
      </w:r>
    </w:p>
    <w:p w:rsidR="00000000" w:rsidRDefault="00A10483">
      <w:pPr>
        <w:pStyle w:val="pj"/>
      </w:pPr>
      <w:r>
        <w:t>6) развития межотраслевых, отраслевых и региональных ассоциаций (союзов);</w:t>
      </w:r>
    </w:p>
    <w:p w:rsidR="00000000" w:rsidRDefault="00A10483">
      <w:pPr>
        <w:pStyle w:val="pj"/>
      </w:pPr>
      <w:r>
        <w:t>7) социальной ответственности предпринимательства;</w:t>
      </w:r>
    </w:p>
    <w:p w:rsidR="00000000" w:rsidRDefault="00A10483">
      <w:pPr>
        <w:pStyle w:val="pj"/>
      </w:pPr>
      <w:r>
        <w:t>8) способствования обеспечению безопасности товаров, работ и услуг для жизни и здоровья человека и окружающей среды, п</w:t>
      </w:r>
      <w:r>
        <w:t>роизводимых производителями товаров, работ и услуг;</w:t>
      </w:r>
    </w:p>
    <w:p w:rsidR="00000000" w:rsidRDefault="00A10483">
      <w:pPr>
        <w:pStyle w:val="pj"/>
      </w:pPr>
      <w:r>
        <w:t>9) обеспечения баланса интересов общества и предпринимательства.</w:t>
      </w:r>
    </w:p>
    <w:p w:rsidR="00000000" w:rsidRDefault="00A10483">
      <w:pPr>
        <w:pStyle w:val="pji"/>
      </w:pPr>
      <w:bookmarkStart w:id="69" w:name="SUB580200"/>
      <w:bookmarkEnd w:id="69"/>
      <w:r>
        <w:rPr>
          <w:rStyle w:val="s3"/>
        </w:rPr>
        <w:t xml:space="preserve">Пункт 2 статьи 58 </w:t>
      </w:r>
      <w:hyperlink w:anchor="sub3240104" w:history="1">
        <w:r>
          <w:rPr>
            <w:rStyle w:val="a5"/>
            <w:i/>
            <w:iCs/>
          </w:rPr>
          <w:t>введен в действие</w:t>
        </w:r>
      </w:hyperlink>
      <w:r>
        <w:rPr>
          <w:rStyle w:val="s3"/>
        </w:rPr>
        <w:t xml:space="preserve"> после введения в действие </w:t>
      </w:r>
      <w:hyperlink r:id="rId213" w:history="1">
        <w:r>
          <w:rPr>
            <w:rStyle w:val="a5"/>
            <w:i/>
            <w:iCs/>
          </w:rPr>
          <w:t>законодательного</w:t>
        </w:r>
      </w:hyperlink>
      <w:r>
        <w:rPr>
          <w:rStyle w:val="s3"/>
        </w:rPr>
        <w:t xml:space="preserve"> акта о саморегулировании</w:t>
      </w:r>
    </w:p>
    <w:p w:rsidR="00000000" w:rsidRDefault="00A10483">
      <w:pPr>
        <w:pStyle w:val="pj"/>
      </w:pPr>
      <w:r>
        <w:rPr>
          <w:rStyle w:val="s0"/>
        </w:rPr>
        <w:t xml:space="preserve">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w:t>
      </w:r>
      <w:hyperlink r:id="rId214" w:anchor="sub_id=60000" w:history="1">
        <w:r>
          <w:rPr>
            <w:rStyle w:val="a4"/>
          </w:rPr>
          <w:t>законодательством</w:t>
        </w:r>
      </w:hyperlink>
      <w:r>
        <w:rPr>
          <w:rStyle w:val="s0"/>
        </w:rPr>
        <w:t xml:space="preserve">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w:t>
      </w:r>
      <w:r>
        <w:rPr>
          <w:rStyle w:val="s0"/>
        </w:rPr>
        <w:t xml:space="preserve"> организациях, а также государственных предприятий, если иное не установлено настоящим пунктом.</w:t>
      </w:r>
    </w:p>
    <w:p w:rsidR="00000000" w:rsidRDefault="00A10483">
      <w:pPr>
        <w:pStyle w:val="pj"/>
      </w:pPr>
      <w:r>
        <w:rPr>
          <w:rStyle w:val="s0"/>
        </w:rPr>
        <w:t xml:space="preserve">На субъектов предпринимательства, являющихся </w:t>
      </w:r>
      <w:hyperlink r:id="rId215" w:anchor="sub_id=210000" w:history="1">
        <w:r>
          <w:rPr>
            <w:rStyle w:val="a4"/>
          </w:rPr>
          <w:t>членами (участниками) саморегул</w:t>
        </w:r>
        <w:r>
          <w:rPr>
            <w:rStyle w:val="a4"/>
          </w:rPr>
          <w:t>ируемых организаций</w:t>
        </w:r>
      </w:hyperlink>
      <w:r>
        <w:rPr>
          <w:rStyle w:val="s0"/>
        </w:rPr>
        <w:t xml:space="preserve">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rsidR="00000000" w:rsidRDefault="00A10483">
      <w:pPr>
        <w:pStyle w:val="pj"/>
      </w:pPr>
      <w:r>
        <w:rPr>
          <w:rStyle w:val="s19"/>
        </w:rPr>
        <w:t> </w:t>
      </w:r>
    </w:p>
    <w:p w:rsidR="00000000" w:rsidRDefault="00A10483">
      <w:pPr>
        <w:pStyle w:val="pj"/>
      </w:pPr>
      <w:bookmarkStart w:id="70" w:name="SUB590000"/>
      <w:bookmarkEnd w:id="70"/>
      <w:r>
        <w:rPr>
          <w:rStyle w:val="s1"/>
        </w:rPr>
        <w:t>Статья 59. Члены Национальной палаты</w:t>
      </w:r>
    </w:p>
    <w:p w:rsidR="00000000" w:rsidRDefault="00A10483">
      <w:pPr>
        <w:pStyle w:val="pj"/>
      </w:pPr>
      <w:r>
        <w:t>1. Членами Нацио</w:t>
      </w:r>
      <w:r>
        <w:t xml:space="preserve">нальной палаты являются субъекты предпринимательства, если иное не установлено настоящим Кодексом и </w:t>
      </w:r>
      <w:hyperlink r:id="rId216" w:anchor="sub_id=280000" w:history="1">
        <w:r>
          <w:rPr>
            <w:rStyle w:val="a4"/>
          </w:rPr>
          <w:t>Законом</w:t>
        </w:r>
      </w:hyperlink>
      <w:r>
        <w:t xml:space="preserve"> Республики Казахстан «О Национальной палате предпринимателей Рес</w:t>
      </w:r>
      <w:r>
        <w:t>публики Казахстан».</w:t>
      </w:r>
    </w:p>
    <w:p w:rsidR="00000000" w:rsidRDefault="00A10483">
      <w:pPr>
        <w:pStyle w:val="pj"/>
      </w:pPr>
      <w:r>
        <w:t>2. Члены Национальной палаты вправе:</w:t>
      </w:r>
    </w:p>
    <w:p w:rsidR="00000000" w:rsidRDefault="00A10483">
      <w:pPr>
        <w:pStyle w:val="pj"/>
      </w:pPr>
      <w:r>
        <w:t>1) пользоваться профессиональной поддержкой и защитой со стороны Национальной палаты, а также услугами, предусмотренными ее уставом;</w:t>
      </w:r>
    </w:p>
    <w:p w:rsidR="00000000" w:rsidRDefault="00A10483">
      <w:pPr>
        <w:pStyle w:val="pj"/>
      </w:pPr>
      <w:r>
        <w:t>2) избирать и быть избранными в ее органы управления;</w:t>
      </w:r>
    </w:p>
    <w:p w:rsidR="00000000" w:rsidRDefault="00A10483">
      <w:pPr>
        <w:pStyle w:val="pj"/>
      </w:pPr>
      <w:r>
        <w:t>3) обращатьс</w:t>
      </w:r>
      <w:r>
        <w:t>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rsidR="00000000" w:rsidRDefault="00A10483">
      <w:pPr>
        <w:pStyle w:val="pj"/>
      </w:pPr>
      <w:r>
        <w:t>4) участвовать в управлении Национальной палат</w:t>
      </w:r>
      <w:r>
        <w:t xml:space="preserve">ой в порядке, предусмотренном </w:t>
      </w:r>
      <w:hyperlink r:id="rId217" w:anchor="sub_id=180000" w:history="1">
        <w:r>
          <w:rPr>
            <w:rStyle w:val="a4"/>
          </w:rPr>
          <w:t>Законом</w:t>
        </w:r>
      </w:hyperlink>
      <w:r>
        <w:t xml:space="preserve"> Республики Казахстан «О Национальной палате предпринимателей Республики Казахстан» и уставом Национальной палаты;</w:t>
      </w:r>
    </w:p>
    <w:p w:rsidR="00000000" w:rsidRDefault="00A10483">
      <w:pPr>
        <w:pStyle w:val="pj"/>
      </w:pPr>
      <w:r>
        <w:t>5) проходить обучени</w:t>
      </w:r>
      <w:r>
        <w:t>е, переподготовку и повышение квалификации, организуемые Национальной палатой;</w:t>
      </w:r>
    </w:p>
    <w:p w:rsidR="00000000" w:rsidRDefault="00A10483">
      <w:pPr>
        <w:pStyle w:val="pj"/>
      </w:pPr>
      <w:r>
        <w:t>6) получать квалифицированную информационно-аналитическую поддержку, в том числе услуги независимых экспертов различного профиля;</w:t>
      </w:r>
    </w:p>
    <w:p w:rsidR="00000000" w:rsidRDefault="00A10483">
      <w:pPr>
        <w:pStyle w:val="pj"/>
      </w:pPr>
      <w:r>
        <w:t>7) заслушивать отчеты о деятельности Национальн</w:t>
      </w:r>
      <w:r>
        <w:t>ой палаты в порядке, предусмотренном ее уставом;</w:t>
      </w:r>
    </w:p>
    <w:p w:rsidR="00000000" w:rsidRDefault="00A10483">
      <w:pPr>
        <w:pStyle w:val="pj"/>
      </w:pPr>
      <w:r>
        <w:t>8) пользоваться иными правами, предусмотренными законами Республики Казахстан.</w:t>
      </w:r>
    </w:p>
    <w:p w:rsidR="00000000" w:rsidRDefault="00A10483">
      <w:pPr>
        <w:pStyle w:val="pj"/>
      </w:pPr>
      <w:r>
        <w:t>3. Члены Национальной палаты обязаны оплачивать обязательные членские взносы.</w:t>
      </w:r>
    </w:p>
    <w:p w:rsidR="00000000" w:rsidRDefault="00A10483">
      <w:pPr>
        <w:pStyle w:val="pj"/>
      </w:pPr>
      <w:r>
        <w:t>4. Члены Национальной палаты равны в своих правах.</w:t>
      </w:r>
    </w:p>
    <w:p w:rsidR="00000000" w:rsidRDefault="00A10483">
      <w:pPr>
        <w:pStyle w:val="pj"/>
      </w:pPr>
      <w:r>
        <w:t>5. Национальная палата не вправе вмешиваться в деятельность субъектов предпринимательства, нарушать их права и законные интересы.</w:t>
      </w:r>
    </w:p>
    <w:p w:rsidR="00000000" w:rsidRDefault="00A10483">
      <w:pPr>
        <w:pStyle w:val="pj"/>
      </w:pPr>
      <w:r>
        <w:t>6. Урегулирование споров осуществляется в порядке, предусмотренном законодательством Республики Казахстан.</w:t>
      </w:r>
    </w:p>
    <w:p w:rsidR="00000000" w:rsidRDefault="00A10483">
      <w:pPr>
        <w:pStyle w:val="pj"/>
      </w:pPr>
      <w:r>
        <w:t> </w:t>
      </w:r>
    </w:p>
    <w:p w:rsidR="00000000" w:rsidRDefault="00A10483">
      <w:pPr>
        <w:pStyle w:val="pj"/>
      </w:pPr>
      <w:bookmarkStart w:id="71" w:name="SUB600000"/>
      <w:bookmarkEnd w:id="71"/>
      <w:r>
        <w:rPr>
          <w:rStyle w:val="s1"/>
        </w:rPr>
        <w:t>Статья 60. Компе</w:t>
      </w:r>
      <w:r>
        <w:rPr>
          <w:rStyle w:val="s1"/>
        </w:rPr>
        <w:t>тенция Национальной палаты</w:t>
      </w:r>
    </w:p>
    <w:p w:rsidR="00000000" w:rsidRDefault="00A10483">
      <w:pPr>
        <w:pStyle w:val="pj"/>
      </w:pPr>
      <w:r>
        <w:t xml:space="preserve">Национальная палата осуществляет функции, предусмотренные настоящим Кодексом, </w:t>
      </w:r>
      <w:hyperlink r:id="rId218" w:anchor="sub_id=80000" w:history="1">
        <w:r>
          <w:rPr>
            <w:rStyle w:val="a4"/>
          </w:rPr>
          <w:t>Законом</w:t>
        </w:r>
      </w:hyperlink>
      <w:r>
        <w:t xml:space="preserve"> </w:t>
      </w:r>
      <w:r>
        <w:t>Республики Казахстан «О Национальной палате предпринимателей Республики Казахстан» и иными законами Республики Казахстан.</w:t>
      </w:r>
    </w:p>
    <w:p w:rsidR="00000000" w:rsidRDefault="00A10483">
      <w:pPr>
        <w:pStyle w:val="pj"/>
      </w:pPr>
      <w:r>
        <w:t> </w:t>
      </w:r>
    </w:p>
    <w:p w:rsidR="00000000" w:rsidRDefault="00A10483">
      <w:pPr>
        <w:pStyle w:val="pj"/>
      </w:pPr>
      <w:bookmarkStart w:id="72" w:name="SUB610000"/>
      <w:bookmarkEnd w:id="72"/>
      <w:r>
        <w:rPr>
          <w:rStyle w:val="s1"/>
        </w:rPr>
        <w:t>Статья 61. Взаимодействие с Правительством Республики Казахстан, государственными органами</w:t>
      </w:r>
    </w:p>
    <w:p w:rsidR="00000000" w:rsidRDefault="00A10483">
      <w:pPr>
        <w:pStyle w:val="pji"/>
      </w:pPr>
      <w:r>
        <w:rPr>
          <w:rStyle w:val="s3"/>
        </w:rPr>
        <w:t xml:space="preserve">Пункт 1 изложен в редакции </w:t>
      </w:r>
      <w:hyperlink r:id="rId219" w:anchor="sub_id=961" w:history="1">
        <w:r>
          <w:rPr>
            <w:rStyle w:val="a5"/>
            <w:i/>
            <w:iCs/>
          </w:rPr>
          <w:t>Закона</w:t>
        </w:r>
      </w:hyperlink>
      <w:r>
        <w:rPr>
          <w:rStyle w:val="s3"/>
        </w:rPr>
        <w:t xml:space="preserve"> РК от 19.04.23 г. № 223-VII (введен в действие с 1 мая 2023 г.) (</w:t>
      </w:r>
      <w:hyperlink r:id="rId220" w:anchor="sub_id=610000" w:history="1">
        <w:r>
          <w:rPr>
            <w:rStyle w:val="a5"/>
            <w:i/>
            <w:iCs/>
          </w:rPr>
          <w:t>см. стар. ред.</w:t>
        </w:r>
      </w:hyperlink>
      <w:r>
        <w:rPr>
          <w:rStyle w:val="s3"/>
        </w:rPr>
        <w:t>)</w:t>
      </w:r>
    </w:p>
    <w:p w:rsidR="00000000" w:rsidRDefault="00A10483">
      <w:pPr>
        <w:pStyle w:val="pj"/>
      </w:pPr>
      <w:r>
        <w:t xml:space="preserve">1. </w:t>
      </w:r>
      <w:hyperlink r:id="rId221" w:history="1">
        <w:r>
          <w:rPr>
            <w:rStyle w:val="a5"/>
          </w:rPr>
          <w:t>Предельные размеры</w:t>
        </w:r>
      </w:hyperlink>
      <w:r>
        <w:t xml:space="preserve"> обязательных членских взносов определяются уполномоченным органом по предпринимательству.</w:t>
      </w:r>
    </w:p>
    <w:p w:rsidR="00000000" w:rsidRDefault="00A10483">
      <w:pPr>
        <w:pStyle w:val="pj"/>
      </w:pPr>
      <w:r>
        <w:t>2. Взаимодействие Правительства Республики Казахстан и Национальной палаты направлено на достиже</w:t>
      </w:r>
      <w:r>
        <w:t>ние цели ее создания и задач.</w:t>
      </w:r>
    </w:p>
    <w:p w:rsidR="00000000" w:rsidRDefault="00A10483">
      <w:pPr>
        <w:pStyle w:val="pj"/>
      </w:pPr>
      <w:r>
        <w:t>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p w:rsidR="00000000" w:rsidRDefault="00A10483">
      <w:pPr>
        <w:pStyle w:val="pji"/>
      </w:pPr>
      <w:r>
        <w:rPr>
          <w:rStyle w:val="s3"/>
        </w:rPr>
        <w:t xml:space="preserve">В подпункт 1 </w:t>
      </w:r>
      <w:r>
        <w:rPr>
          <w:rStyle w:val="s3"/>
        </w:rPr>
        <w:t xml:space="preserve">внесены изменения в соответствии с </w:t>
      </w:r>
      <w:hyperlink r:id="rId222" w:anchor="sub_id=661" w:history="1">
        <w:r>
          <w:rPr>
            <w:rStyle w:val="a5"/>
            <w:i/>
            <w:iCs/>
          </w:rPr>
          <w:t>Законом</w:t>
        </w:r>
      </w:hyperlink>
      <w:r>
        <w:rPr>
          <w:rStyle w:val="s3"/>
        </w:rPr>
        <w:t xml:space="preserve"> РК от 06.04.24 г. № 71-VIII (введен в действие с 8 июня 2024 г.) (</w:t>
      </w:r>
      <w:hyperlink r:id="rId223" w:anchor="sub_id=610300" w:history="1">
        <w:r>
          <w:rPr>
            <w:rStyle w:val="a5"/>
            <w:i/>
            <w:iCs/>
          </w:rPr>
          <w:t>см. стар. ред.</w:t>
        </w:r>
      </w:hyperlink>
      <w:r>
        <w:rPr>
          <w:rStyle w:val="s3"/>
        </w:rPr>
        <w:t>)</w:t>
      </w:r>
    </w:p>
    <w:p w:rsidR="00000000" w:rsidRDefault="00A10483">
      <w:pPr>
        <w:pStyle w:val="pj"/>
      </w:pPr>
      <w:r>
        <w:t>1) участия Национальной палаты в разработке и экспертизе проектов нормативных правовых актов</w:t>
      </w:r>
      <w:r>
        <w:rPr>
          <w:rStyle w:val="s0"/>
        </w:rPr>
        <w:t>, проектов правовых актов в области системы государственного пла</w:t>
      </w:r>
      <w:r>
        <w:rPr>
          <w:rStyle w:val="s0"/>
        </w:rPr>
        <w:t>нирования</w:t>
      </w:r>
      <w:r>
        <w:t>, затрагивающих интересы субъектов частного предпринимательства;</w:t>
      </w:r>
    </w:p>
    <w:p w:rsidR="00000000" w:rsidRDefault="00A10483">
      <w:pPr>
        <w:pStyle w:val="pj"/>
      </w:pPr>
      <w:r>
        <w:t>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w:t>
      </w:r>
      <w:r>
        <w:t xml:space="preserve"> Республики Казахстан, затрагивающих интересы субъектов частного предпринимательства;</w:t>
      </w:r>
    </w:p>
    <w:p w:rsidR="00000000" w:rsidRDefault="00A10483">
      <w:pPr>
        <w:pStyle w:val="pj"/>
      </w:pPr>
      <w:r>
        <w:t>3) создания Национальной палатой консультативно-совещательных органов с участием центральных и местных государственных органов;</w:t>
      </w:r>
    </w:p>
    <w:p w:rsidR="00000000" w:rsidRDefault="00A10483">
      <w:pPr>
        <w:pStyle w:val="pj"/>
      </w:pPr>
      <w:r>
        <w:t>4) участия Национальной палаты в работе ко</w:t>
      </w:r>
      <w:r>
        <w:t>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rsidR="00000000" w:rsidRDefault="00A10483">
      <w:pPr>
        <w:pStyle w:val="pj"/>
      </w:pPr>
      <w:r>
        <w:t>5) иных формах, направленных на реализацию цели создания, задач и функций Национ</w:t>
      </w:r>
      <w:r>
        <w:t>альной палаты.</w:t>
      </w:r>
    </w:p>
    <w:p w:rsidR="00000000" w:rsidRDefault="00A10483">
      <w:pPr>
        <w:pStyle w:val="pj"/>
      </w:pPr>
      <w:r>
        <w:t>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w:t>
      </w:r>
      <w:r>
        <w:t>нием сведений, составляющих коммерческую, банковскую и иную охраняемую законом тайну.</w:t>
      </w:r>
    </w:p>
    <w:p w:rsidR="00000000" w:rsidRDefault="00A10483">
      <w:pPr>
        <w:pStyle w:val="pj"/>
      </w:pPr>
      <w:r>
        <w:t> </w:t>
      </w:r>
    </w:p>
    <w:p w:rsidR="00000000" w:rsidRDefault="00A10483">
      <w:pPr>
        <w:pStyle w:val="pji"/>
      </w:pPr>
      <w:bookmarkStart w:id="73" w:name="SUB620000"/>
      <w:bookmarkEnd w:id="73"/>
      <w:r>
        <w:rPr>
          <w:rStyle w:val="s3"/>
        </w:rPr>
        <w:t xml:space="preserve">Статья 62 </w:t>
      </w:r>
      <w:hyperlink w:anchor="sub3240104" w:history="1">
        <w:r>
          <w:rPr>
            <w:rStyle w:val="a5"/>
            <w:i/>
            <w:iCs/>
          </w:rPr>
          <w:t>введена в действие</w:t>
        </w:r>
      </w:hyperlink>
      <w:r>
        <w:rPr>
          <w:rStyle w:val="s3"/>
        </w:rPr>
        <w:t xml:space="preserve"> после введения в действие </w:t>
      </w:r>
      <w:hyperlink r:id="rId224" w:history="1">
        <w:r>
          <w:rPr>
            <w:rStyle w:val="a5"/>
            <w:i/>
            <w:iCs/>
          </w:rPr>
          <w:t>законодательног</w:t>
        </w:r>
        <w:r>
          <w:rPr>
            <w:rStyle w:val="a5"/>
            <w:i/>
            <w:iCs/>
          </w:rPr>
          <w:t>о</w:t>
        </w:r>
      </w:hyperlink>
      <w:r>
        <w:rPr>
          <w:rStyle w:val="s3"/>
        </w:rPr>
        <w:t xml:space="preserve"> акта о саморегулировании</w:t>
      </w:r>
    </w:p>
    <w:p w:rsidR="00000000" w:rsidRDefault="00A10483">
      <w:pPr>
        <w:pStyle w:val="pji"/>
      </w:pPr>
      <w:r>
        <w:rPr>
          <w:rStyle w:val="s3"/>
        </w:rPr>
        <w:t xml:space="preserve">В статью 62 внесены изменения в соответствии с </w:t>
      </w:r>
      <w:hyperlink r:id="rId225" w:anchor="sub_id=62" w:history="1">
        <w:r>
          <w:rPr>
            <w:rStyle w:val="a5"/>
            <w:i/>
            <w:iCs/>
          </w:rPr>
          <w:t>Законом</w:t>
        </w:r>
      </w:hyperlink>
      <w:r>
        <w:rPr>
          <w:rStyle w:val="s3"/>
        </w:rPr>
        <w:t xml:space="preserve"> РК от 24.05.18 г. № 156-VI (</w:t>
      </w:r>
      <w:hyperlink r:id="rId226" w:anchor="sub_id=620000" w:history="1">
        <w:r>
          <w:rPr>
            <w:rStyle w:val="a5"/>
            <w:i/>
            <w:iCs/>
          </w:rPr>
          <w:t>см. стар. ред.</w:t>
        </w:r>
      </w:hyperlink>
      <w:r>
        <w:rPr>
          <w:rStyle w:val="s3"/>
        </w:rPr>
        <w:t xml:space="preserve">); </w:t>
      </w:r>
      <w:hyperlink r:id="rId227" w:anchor="sub_id=62" w:history="1">
        <w:r>
          <w:rPr>
            <w:rStyle w:val="a5"/>
            <w:i/>
            <w:iCs/>
          </w:rPr>
          <w:t>Законом</w:t>
        </w:r>
      </w:hyperlink>
      <w:r>
        <w:rPr>
          <w:rStyle w:val="s3"/>
        </w:rPr>
        <w:t xml:space="preserve"> РК от 30.12.21 г. № 95-VII (</w:t>
      </w:r>
      <w:hyperlink r:id="rId228" w:anchor="sub_id=620000" w:history="1">
        <w:r>
          <w:rPr>
            <w:rStyle w:val="a5"/>
            <w:i/>
            <w:iCs/>
          </w:rPr>
          <w:t>см. стар. ред.</w:t>
        </w:r>
      </w:hyperlink>
      <w:r>
        <w:rPr>
          <w:rStyle w:val="s3"/>
        </w:rPr>
        <w:t>)</w:t>
      </w:r>
    </w:p>
    <w:p w:rsidR="00000000" w:rsidRDefault="00A10483">
      <w:pPr>
        <w:pStyle w:val="pj"/>
      </w:pPr>
      <w:r>
        <w:rPr>
          <w:rStyle w:val="s1"/>
        </w:rPr>
        <w:t>Стать</w:t>
      </w:r>
      <w:r>
        <w:rPr>
          <w:rStyle w:val="s1"/>
        </w:rPr>
        <w:t>я 62. Введение саморегулирования и его виды</w:t>
      </w:r>
    </w:p>
    <w:p w:rsidR="00000000" w:rsidRDefault="00A10483">
      <w:pPr>
        <w:pStyle w:val="pj"/>
      </w:pPr>
      <w:r>
        <w:rPr>
          <w:rStyle w:val="s0"/>
        </w:rPr>
        <w:t>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w:t>
      </w:r>
      <w:r>
        <w:rPr>
          <w:rStyle w:val="s0"/>
        </w:rPr>
        <w:t xml:space="preserve">ах (участии) в саморегулируемых организациях в соответствии с </w:t>
      </w:r>
      <w:hyperlink r:id="rId229" w:history="1">
        <w:r>
          <w:rPr>
            <w:rStyle w:val="a4"/>
          </w:rPr>
          <w:t>законами</w:t>
        </w:r>
      </w:hyperlink>
      <w:r>
        <w:rPr>
          <w:rStyle w:val="s0"/>
        </w:rPr>
        <w:t xml:space="preserve"> Республики Казахстан.</w:t>
      </w:r>
    </w:p>
    <w:p w:rsidR="00000000" w:rsidRDefault="00A10483">
      <w:pPr>
        <w:pStyle w:val="pj"/>
      </w:pPr>
      <w:r>
        <w:rPr>
          <w:rStyle w:val="s0"/>
        </w:rPr>
        <w:t>Для введения саморегулирования, основанного на обязательном членстве (участии) в сфере предпринима</w:t>
      </w:r>
      <w:r>
        <w:rPr>
          <w:rStyle w:val="s0"/>
        </w:rPr>
        <w:t>тельской или профессиональной деятельности, необходимо предварительное соблюдение следующих условий:</w:t>
      </w:r>
    </w:p>
    <w:p w:rsidR="00000000" w:rsidRDefault="00A10483">
      <w:pPr>
        <w:pStyle w:val="pj"/>
      </w:pPr>
      <w:r>
        <w:rPr>
          <w:rStyle w:val="s0"/>
        </w:rPr>
        <w:t>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w:t>
      </w:r>
      <w:r>
        <w:rPr>
          <w:rStyle w:val="s0"/>
        </w:rPr>
        <w:t xml:space="preserve"> в соответствии со </w:t>
      </w:r>
      <w:hyperlink w:anchor="sub830000" w:history="1">
        <w:r>
          <w:rPr>
            <w:rStyle w:val="a5"/>
          </w:rPr>
          <w:t>статьей 83</w:t>
        </w:r>
      </w:hyperlink>
      <w:r>
        <w:rPr>
          <w:rStyle w:val="s0"/>
        </w:rPr>
        <w:t xml:space="preserve"> настоящего Кодекса;</w:t>
      </w:r>
    </w:p>
    <w:p w:rsidR="00000000" w:rsidRDefault="00A10483">
      <w:pPr>
        <w:pStyle w:val="pj"/>
      </w:pPr>
      <w:r>
        <w:rPr>
          <w:rStyle w:val="s0"/>
        </w:rPr>
        <w:t>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w:t>
      </w:r>
      <w:r>
        <w:rPr>
          <w:rStyle w:val="s0"/>
        </w:rPr>
        <w:t>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rsidR="00000000" w:rsidRDefault="00A10483">
      <w:pPr>
        <w:pStyle w:val="pj"/>
      </w:pPr>
      <w:r>
        <w:t> </w:t>
      </w:r>
    </w:p>
    <w:p w:rsidR="00000000" w:rsidRDefault="00A10483">
      <w:pPr>
        <w:pStyle w:val="pj"/>
      </w:pPr>
      <w:r>
        <w:t> </w:t>
      </w:r>
    </w:p>
    <w:p w:rsidR="00000000" w:rsidRDefault="00A10483">
      <w:pPr>
        <w:pStyle w:val="pc"/>
        <w:spacing w:after="240"/>
      </w:pPr>
      <w:bookmarkStart w:id="74" w:name="SUB630000"/>
      <w:bookmarkEnd w:id="74"/>
      <w:r>
        <w:rPr>
          <w:rStyle w:val="s1"/>
        </w:rPr>
        <w:t>РАЗДЕЛ 2. ВЗАИМОДЕ</w:t>
      </w:r>
      <w:r>
        <w:rPr>
          <w:rStyle w:val="s1"/>
        </w:rPr>
        <w:t>ЙСТВИЕ СУБЪЕКТОВ ПРЕДПРИНИМАТЕЛЬСТВА И ГОСУДАРСТВА</w:t>
      </w:r>
    </w:p>
    <w:p w:rsidR="00000000" w:rsidRDefault="00A10483">
      <w:pPr>
        <w:pStyle w:val="pc"/>
      </w:pPr>
      <w:r>
        <w:rPr>
          <w:b/>
          <w:bCs/>
        </w:rPr>
        <w:br/>
      </w:r>
      <w:r>
        <w:rPr>
          <w:rStyle w:val="s1"/>
        </w:rPr>
        <w:t>Глава 4. УЧАСТИЕ СУБЪЕКТОВ ПРЕДПРИНИМАТЕЛЬСТВА В НОРМОТВОРЧЕСТВЕ</w:t>
      </w:r>
    </w:p>
    <w:p w:rsidR="00000000" w:rsidRDefault="00A10483">
      <w:pPr>
        <w:pStyle w:val="pc"/>
      </w:pPr>
      <w:r>
        <w:rPr>
          <w:rStyle w:val="s1"/>
        </w:rPr>
        <w:t> </w:t>
      </w:r>
    </w:p>
    <w:p w:rsidR="00000000" w:rsidRDefault="00A10483">
      <w:pPr>
        <w:pStyle w:val="pj"/>
      </w:pPr>
      <w:r>
        <w:rPr>
          <w:rStyle w:val="s1"/>
        </w:rPr>
        <w:t xml:space="preserve">Статья 63. </w:t>
      </w:r>
      <w:r>
        <w:rPr>
          <w:rStyle w:val="s0"/>
        </w:rPr>
        <w:t xml:space="preserve">Исключена в соответствии с </w:t>
      </w:r>
      <w:hyperlink r:id="rId230" w:anchor="sub_id=63" w:history="1">
        <w:r>
          <w:rPr>
            <w:rStyle w:val="a5"/>
          </w:rPr>
          <w:t>Законом</w:t>
        </w:r>
      </w:hyperlink>
      <w:r>
        <w:rPr>
          <w:rStyle w:val="s0"/>
        </w:rPr>
        <w:t xml:space="preserve"> </w:t>
      </w:r>
      <w:r>
        <w:rPr>
          <w:rStyle w:val="s0"/>
        </w:rPr>
        <w:t xml:space="preserve">РК от 24.05.18 г. № 156-VI </w:t>
      </w:r>
      <w:r>
        <w:rPr>
          <w:rStyle w:val="s3"/>
        </w:rPr>
        <w:t>(</w:t>
      </w:r>
      <w:hyperlink r:id="rId231" w:anchor="sub_id=6300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75" w:name="SUB640000"/>
      <w:bookmarkEnd w:id="75"/>
      <w:r>
        <w:rPr>
          <w:rStyle w:val="s3"/>
        </w:rPr>
        <w:t xml:space="preserve">Статья 64 изложена в редакции </w:t>
      </w:r>
      <w:hyperlink r:id="rId232" w:anchor="sub_id=64" w:history="1">
        <w:r>
          <w:rPr>
            <w:rStyle w:val="a5"/>
            <w:i/>
            <w:iCs/>
          </w:rPr>
          <w:t>Закона</w:t>
        </w:r>
      </w:hyperlink>
      <w:r>
        <w:rPr>
          <w:rStyle w:val="s3"/>
        </w:rPr>
        <w:t xml:space="preserve"> </w:t>
      </w:r>
      <w:r>
        <w:rPr>
          <w:rStyle w:val="s3"/>
        </w:rPr>
        <w:t>РК от 24.05.18 г. № 156-VI (</w:t>
      </w:r>
      <w:hyperlink r:id="rId233" w:anchor="sub_id=640000" w:history="1">
        <w:r>
          <w:rPr>
            <w:rStyle w:val="a5"/>
            <w:i/>
            <w:iCs/>
          </w:rPr>
          <w:t>см. стар. ред.</w:t>
        </w:r>
      </w:hyperlink>
      <w:r>
        <w:rPr>
          <w:rStyle w:val="s3"/>
        </w:rPr>
        <w:t>)</w:t>
      </w:r>
    </w:p>
    <w:p w:rsidR="00000000" w:rsidRDefault="00A10483">
      <w:pPr>
        <w:pStyle w:val="pj"/>
      </w:pPr>
      <w:r>
        <w:rPr>
          <w:rStyle w:val="s1"/>
        </w:rPr>
        <w:t>Статья 64. Экспертные советы</w:t>
      </w:r>
    </w:p>
    <w:p w:rsidR="00000000" w:rsidRDefault="00A10483">
      <w:pPr>
        <w:pStyle w:val="pji"/>
      </w:pPr>
      <w:r>
        <w:rPr>
          <w:rStyle w:val="s3"/>
        </w:rPr>
        <w:t xml:space="preserve">В пункт 1 внесены изменения в соответствии с </w:t>
      </w:r>
      <w:hyperlink r:id="rId234" w:anchor="sub_id=664" w:history="1">
        <w:r>
          <w:rPr>
            <w:rStyle w:val="a5"/>
            <w:i/>
            <w:iCs/>
          </w:rPr>
          <w:t>Законом</w:t>
        </w:r>
      </w:hyperlink>
      <w:r>
        <w:rPr>
          <w:rStyle w:val="s3"/>
        </w:rPr>
        <w:t xml:space="preserve"> РК от 06.04.24 г. № 71-VIII (введен в действие с 8 июня 2024 г.) (</w:t>
      </w:r>
      <w:hyperlink r:id="rId235" w:anchor="sub_id=640000" w:history="1">
        <w:r>
          <w:rPr>
            <w:rStyle w:val="a5"/>
            <w:i/>
            <w:iCs/>
          </w:rPr>
          <w:t>см. стар. ред.</w:t>
        </w:r>
      </w:hyperlink>
      <w:r>
        <w:rPr>
          <w:rStyle w:val="s3"/>
        </w:rPr>
        <w:t>)</w:t>
      </w:r>
    </w:p>
    <w:p w:rsidR="00000000" w:rsidRDefault="00A10483">
      <w:pPr>
        <w:pStyle w:val="pj"/>
      </w:pPr>
      <w:r>
        <w:rPr>
          <w:rStyle w:val="s0"/>
        </w:rPr>
        <w:t>1. Экспертным советом является консультативно-совещател</w:t>
      </w:r>
      <w:r>
        <w:rPr>
          <w:rStyle w:val="s0"/>
        </w:rPr>
        <w:t>ьный орган, создаваемый при центральных государственных и местных исполнительных органах для организации работы по:</w:t>
      </w:r>
    </w:p>
    <w:p w:rsidR="00000000" w:rsidRDefault="00A10483">
      <w:pPr>
        <w:pStyle w:val="pj"/>
      </w:pPr>
      <w:r>
        <w:rPr>
          <w:rStyle w:val="s0"/>
        </w:rPr>
        <w:t xml:space="preserve">выработке предложений по совершенствованию деятельности государственных органов с целью поддержки и защиты предпринимательства, в том числе </w:t>
      </w:r>
      <w:r>
        <w:rPr>
          <w:rStyle w:val="s0"/>
        </w:rPr>
        <w:t>устранения административных барьеров;</w:t>
      </w:r>
    </w:p>
    <w:p w:rsidR="00000000" w:rsidRDefault="00A10483">
      <w:pPr>
        <w:pStyle w:val="pj"/>
      </w:pPr>
      <w:r>
        <w:rPr>
          <w:rStyle w:val="s0"/>
        </w:rPr>
        <w:t>выработке предложений по совершенствованию законодательства Республики Казахстан, затрагивающего интересы предпринимательства;</w:t>
      </w:r>
    </w:p>
    <w:p w:rsidR="00000000" w:rsidRDefault="00A10483">
      <w:pPr>
        <w:pStyle w:val="pj"/>
      </w:pPr>
      <w:r>
        <w:rPr>
          <w:rStyle w:val="s0"/>
        </w:rPr>
        <w:t>получению экспертных заключений от членов экспертных советов на проекты нормативных правовы</w:t>
      </w:r>
      <w:r>
        <w:rPr>
          <w:rStyle w:val="s0"/>
        </w:rPr>
        <w:t>х актов, проектов правовых актов в области системы государственного планирования,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w:t>
      </w:r>
      <w:r>
        <w:rPr>
          <w:rStyle w:val="s0"/>
        </w:rPr>
        <w:t>принимательства.</w:t>
      </w:r>
    </w:p>
    <w:p w:rsidR="00000000" w:rsidRDefault="00A10483">
      <w:pPr>
        <w:pStyle w:val="pji"/>
      </w:pPr>
      <w:r>
        <w:rPr>
          <w:rStyle w:val="s3"/>
        </w:rPr>
        <w:t xml:space="preserve">В пункт 2 внесены изменения в соответствии с </w:t>
      </w:r>
      <w:hyperlink r:id="rId236" w:anchor="sub_id=64" w:history="1">
        <w:r>
          <w:rPr>
            <w:rStyle w:val="a5"/>
            <w:i/>
            <w:iCs/>
          </w:rPr>
          <w:t>Законом</w:t>
        </w:r>
      </w:hyperlink>
      <w:r>
        <w:rPr>
          <w:rStyle w:val="s3"/>
        </w:rPr>
        <w:t xml:space="preserve"> РК от 30.12.21 г. № 95-VII (</w:t>
      </w:r>
      <w:hyperlink r:id="rId237" w:anchor="sub_id=640200" w:history="1">
        <w:r>
          <w:rPr>
            <w:rStyle w:val="a5"/>
            <w:i/>
            <w:iCs/>
          </w:rPr>
          <w:t>см. стар. ред.</w:t>
        </w:r>
      </w:hyperlink>
      <w:r>
        <w:rPr>
          <w:rStyle w:val="s3"/>
        </w:rPr>
        <w:t>)</w:t>
      </w:r>
    </w:p>
    <w:p w:rsidR="00000000" w:rsidRDefault="00A10483">
      <w:pPr>
        <w:pStyle w:val="pj"/>
      </w:pPr>
      <w:r>
        <w:rPr>
          <w:rStyle w:val="s0"/>
        </w:rPr>
        <w:t>2. В состав экспертных советов входят представители Национальной палаты, саморегулируемых организаций, объединений субъектов частного предпринимательства и иных некоммерческих организаций, государственных органов.</w:t>
      </w:r>
    </w:p>
    <w:p w:rsidR="00000000" w:rsidRDefault="00A10483">
      <w:pPr>
        <w:pStyle w:val="pj"/>
      </w:pPr>
      <w:r>
        <w:rPr>
          <w:rStyle w:val="s0"/>
        </w:rPr>
        <w:t>Заседания экспертных</w:t>
      </w:r>
      <w:r>
        <w:rPr>
          <w:rStyle w:val="s0"/>
        </w:rPr>
        <w:t xml:space="preserve"> советов проводятся по мере необходимости.</w:t>
      </w:r>
    </w:p>
    <w:p w:rsidR="00000000" w:rsidRDefault="00A10483">
      <w:pPr>
        <w:pStyle w:val="pj"/>
      </w:pPr>
      <w:r>
        <w:rPr>
          <w:rStyle w:val="s0"/>
        </w:rPr>
        <w:t>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w:t>
      </w:r>
      <w:r>
        <w:rPr>
          <w:rStyle w:val="s0"/>
        </w:rPr>
        <w:t>нительном органе.</w:t>
      </w:r>
    </w:p>
    <w:p w:rsidR="00000000" w:rsidRDefault="00A10483">
      <w:pPr>
        <w:pStyle w:val="pji"/>
      </w:pPr>
      <w:r>
        <w:rPr>
          <w:rStyle w:val="s3"/>
        </w:rPr>
        <w:t xml:space="preserve">В пункт 4 внесены изменения в соответствии с </w:t>
      </w:r>
      <w:hyperlink r:id="rId238" w:anchor="sub_id=64" w:history="1">
        <w:r>
          <w:rPr>
            <w:rStyle w:val="a5"/>
            <w:i/>
            <w:iCs/>
          </w:rPr>
          <w:t>Законом</w:t>
        </w:r>
      </w:hyperlink>
      <w:r>
        <w:rPr>
          <w:rStyle w:val="s3"/>
        </w:rPr>
        <w:t xml:space="preserve"> РК от 12.03.21 г. № 15-VII (</w:t>
      </w:r>
      <w:hyperlink r:id="rId239" w:anchor="sub_id=640400" w:history="1">
        <w:r>
          <w:rPr>
            <w:rStyle w:val="a5"/>
            <w:i/>
            <w:iCs/>
          </w:rPr>
          <w:t>см. стар. ред.</w:t>
        </w:r>
      </w:hyperlink>
      <w:r>
        <w:rPr>
          <w:rStyle w:val="s3"/>
        </w:rPr>
        <w:t xml:space="preserve">); </w:t>
      </w:r>
      <w:hyperlink r:id="rId240" w:anchor="sub_id=964" w:history="1">
        <w:r>
          <w:rPr>
            <w:rStyle w:val="a5"/>
            <w:i/>
            <w:iCs/>
          </w:rPr>
          <w:t>Законом</w:t>
        </w:r>
      </w:hyperlink>
      <w:r>
        <w:rPr>
          <w:rStyle w:val="s3"/>
        </w:rPr>
        <w:t xml:space="preserve"> РК от 19.04.23 г. № 223-VII (введен в действие с 1 мая 2023 г.) (</w:t>
      </w:r>
      <w:hyperlink r:id="rId241" w:anchor="sub_id=640400" w:history="1">
        <w:r>
          <w:rPr>
            <w:rStyle w:val="a5"/>
            <w:i/>
            <w:iCs/>
          </w:rPr>
          <w:t>см. стар. ред.</w:t>
        </w:r>
      </w:hyperlink>
      <w:r>
        <w:rPr>
          <w:rStyle w:val="s3"/>
        </w:rPr>
        <w:t>)</w:t>
      </w:r>
    </w:p>
    <w:p w:rsidR="00000000" w:rsidRDefault="00A10483">
      <w:pPr>
        <w:pStyle w:val="pj"/>
      </w:pPr>
      <w:r>
        <w:t xml:space="preserve">4. </w:t>
      </w:r>
      <w:hyperlink r:id="rId242" w:anchor="sub_id=100" w:history="1">
        <w:r>
          <w:rPr>
            <w:rStyle w:val="a5"/>
          </w:rPr>
          <w:t>Порядок</w:t>
        </w:r>
      </w:hyperlink>
      <w:r>
        <w:t xml:space="preserve"> проведения аккредитации, в том числе форма </w:t>
      </w:r>
      <w:hyperlink r:id="rId243" w:anchor="sub_id=21" w:history="1">
        <w:r>
          <w:rPr>
            <w:rStyle w:val="a5"/>
          </w:rPr>
          <w:t>свидетельства об аккредитации</w:t>
        </w:r>
      </w:hyperlink>
      <w:r>
        <w:t xml:space="preserve">, </w:t>
      </w:r>
      <w:hyperlink r:id="rId244" w:anchor="sub_id=217" w:history="1">
        <w:r>
          <w:rPr>
            <w:rStyle w:val="a5"/>
          </w:rPr>
          <w:t>основания и порядок отмены</w:t>
        </w:r>
      </w:hyperlink>
      <w:r>
        <w:t xml:space="preserve"> аккредитации объединений субъектов частного предпринимател</w:t>
      </w:r>
      <w:r>
        <w:t>ьства и иных некоммерческих организаций, определяется уполномоченным органом по предпринимательству.</w:t>
      </w:r>
    </w:p>
    <w:p w:rsidR="00000000" w:rsidRDefault="00A10483">
      <w:pPr>
        <w:pStyle w:val="pj"/>
      </w:pPr>
      <w:r>
        <w:rPr>
          <w:rStyle w:val="s0"/>
        </w:rPr>
        <w:t>Свидетельство об аккредитации выдается сроком на три года.</w:t>
      </w:r>
    </w:p>
    <w:p w:rsidR="00000000" w:rsidRDefault="00A10483">
      <w:pPr>
        <w:pStyle w:val="pj"/>
      </w:pPr>
      <w:r>
        <w:rPr>
          <w:rStyle w:val="s0"/>
        </w:rPr>
        <w:t>Объединения субъектов частного предпринимательства, аккредитованные более двух раз подряд в цент</w:t>
      </w:r>
      <w:r>
        <w:rPr>
          <w:rStyle w:val="s0"/>
        </w:rPr>
        <w:t>ральных государственных и (или) местных исполнительных органах, получают свидетельство об аккредитации на бессрочной основе.</w:t>
      </w:r>
    </w:p>
    <w:p w:rsidR="00000000" w:rsidRDefault="00A10483">
      <w:pPr>
        <w:pStyle w:val="pj"/>
      </w:pPr>
      <w:r>
        <w:rPr>
          <w:rStyle w:val="s0"/>
        </w:rPr>
        <w:t>5. Участие в заседаниях экспертного совета принимают представители членов экспертного совета, полномочия которых подтверждаются дов</w:t>
      </w:r>
      <w:r>
        <w:rPr>
          <w:rStyle w:val="s0"/>
        </w:rPr>
        <w:t>еренностью.</w:t>
      </w:r>
    </w:p>
    <w:p w:rsidR="00000000" w:rsidRDefault="00A10483">
      <w:pPr>
        <w:pStyle w:val="pj"/>
      </w:pPr>
      <w:hyperlink r:id="rId245" w:history="1">
        <w:r>
          <w:rPr>
            <w:rStyle w:val="a5"/>
          </w:rPr>
          <w:t>Составы</w:t>
        </w:r>
      </w:hyperlink>
      <w:r>
        <w:rPr>
          <w:rStyle w:val="s0"/>
        </w:rPr>
        <w:t xml:space="preserve"> экспертных советов при центральных государственных и местных исполнительных органах утверждаются решениями руководителей этих органов.</w:t>
      </w:r>
    </w:p>
    <w:p w:rsidR="00000000" w:rsidRDefault="00A10483">
      <w:pPr>
        <w:pStyle w:val="pji"/>
      </w:pPr>
      <w:r>
        <w:rPr>
          <w:rStyle w:val="s3"/>
        </w:rPr>
        <w:t>В пункт 6 внесены изменения в соо</w:t>
      </w:r>
      <w:r>
        <w:rPr>
          <w:rStyle w:val="s3"/>
        </w:rPr>
        <w:t xml:space="preserve">тветствии с </w:t>
      </w:r>
      <w:hyperlink r:id="rId246" w:anchor="sub_id=664" w:history="1">
        <w:r>
          <w:rPr>
            <w:rStyle w:val="a5"/>
            <w:i/>
            <w:iCs/>
          </w:rPr>
          <w:t>Законом</w:t>
        </w:r>
      </w:hyperlink>
      <w:r>
        <w:rPr>
          <w:rStyle w:val="s3"/>
        </w:rPr>
        <w:t xml:space="preserve"> РК от 06.04.24 г. № 71-VIII (введен в действие с 8 июня 2024 г.) (</w:t>
      </w:r>
      <w:hyperlink r:id="rId247" w:anchor="sub_id=640600" w:history="1">
        <w:r>
          <w:rPr>
            <w:rStyle w:val="a5"/>
            <w:i/>
            <w:iCs/>
          </w:rPr>
          <w:t>см. с</w:t>
        </w:r>
        <w:r>
          <w:rPr>
            <w:rStyle w:val="a5"/>
            <w:i/>
            <w:iCs/>
          </w:rPr>
          <w:t>тар. ред.</w:t>
        </w:r>
      </w:hyperlink>
      <w:r>
        <w:rPr>
          <w:rStyle w:val="s3"/>
        </w:rPr>
        <w:t>)</w:t>
      </w:r>
    </w:p>
    <w:p w:rsidR="00000000" w:rsidRDefault="00A10483">
      <w:pPr>
        <w:pStyle w:val="pj"/>
      </w:pPr>
      <w:r>
        <w:rPr>
          <w:rStyle w:val="s0"/>
        </w:rPr>
        <w:t>6. Рассмотрению экспертным советом не подлежат проекты нормативных правовых актов, проектов правовых актов в области системы государственного планирования, содержащих государственные секреты.</w:t>
      </w:r>
    </w:p>
    <w:p w:rsidR="00000000" w:rsidRDefault="00A10483">
      <w:pPr>
        <w:pStyle w:val="pji"/>
      </w:pPr>
      <w:r>
        <w:rPr>
          <w:rStyle w:val="s3"/>
        </w:rPr>
        <w:t xml:space="preserve">В пункт 7 внесены изменения в соответствии с </w:t>
      </w:r>
      <w:hyperlink r:id="rId248" w:anchor="sub_id=664" w:history="1">
        <w:r>
          <w:rPr>
            <w:rStyle w:val="a5"/>
            <w:i/>
            <w:iCs/>
          </w:rPr>
          <w:t>Законом</w:t>
        </w:r>
      </w:hyperlink>
      <w:r>
        <w:rPr>
          <w:rStyle w:val="s3"/>
        </w:rPr>
        <w:t xml:space="preserve"> РК от 06.04.24 г. № 71-VIII (введен в действие с 8 июня 2024 г.) (</w:t>
      </w:r>
      <w:hyperlink r:id="rId249" w:anchor="sub_id=640700" w:history="1">
        <w:r>
          <w:rPr>
            <w:rStyle w:val="a5"/>
            <w:i/>
            <w:iCs/>
          </w:rPr>
          <w:t>см. стар. ред.</w:t>
        </w:r>
      </w:hyperlink>
      <w:r>
        <w:rPr>
          <w:rStyle w:val="s3"/>
        </w:rPr>
        <w:t>)</w:t>
      </w:r>
    </w:p>
    <w:p w:rsidR="00000000" w:rsidRDefault="00A10483">
      <w:pPr>
        <w:pStyle w:val="pj"/>
      </w:pPr>
      <w:r>
        <w:rPr>
          <w:rStyle w:val="s0"/>
        </w:rPr>
        <w:t>7. Рассмо</w:t>
      </w:r>
      <w:r>
        <w:rPr>
          <w:rStyle w:val="s0"/>
        </w:rPr>
        <w:t>трение проекта нормативного правового акта, проектов правовых актов в области системы государственного планирования, проекта международного договора Республики Казахстан, а также международного договора, участницей которого намеревается стать Республика Ка</w:t>
      </w:r>
      <w:r>
        <w:rPr>
          <w:rStyle w:val="s0"/>
        </w:rPr>
        <w:t>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w:t>
      </w:r>
      <w:r>
        <w:rPr>
          <w:rStyle w:val="s0"/>
        </w:rPr>
        <w:t>ов.</w:t>
      </w:r>
    </w:p>
    <w:p w:rsidR="00000000" w:rsidRDefault="00A10483">
      <w:pPr>
        <w:pStyle w:val="pj"/>
      </w:pPr>
      <w:r>
        <w:rPr>
          <w:rStyle w:val="s0"/>
        </w:rPr>
        <w:t>Повестка дня рассматривается при наличии не менее двух третей его членов.</w:t>
      </w:r>
    </w:p>
    <w:p w:rsidR="00000000" w:rsidRDefault="00A10483">
      <w:pPr>
        <w:pStyle w:val="pj"/>
      </w:pPr>
      <w:r>
        <w:rPr>
          <w:rStyle w:val="s0"/>
        </w:rPr>
        <w:t>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w:t>
      </w:r>
      <w:r>
        <w:rPr>
          <w:rStyle w:val="s0"/>
        </w:rPr>
        <w:t>жиме реального времени.</w:t>
      </w:r>
    </w:p>
    <w:p w:rsidR="00000000" w:rsidRDefault="00A10483">
      <w:pPr>
        <w:pStyle w:val="pj"/>
      </w:pPr>
      <w:r>
        <w:rPr>
          <w:rStyle w:val="s0"/>
        </w:rPr>
        <w:t>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w:t>
      </w:r>
      <w:r>
        <w:rPr>
          <w:rStyle w:val="s0"/>
        </w:rPr>
        <w:t>венной комиссии по вопросам регулирования предпринимательской деятельности в порядке, определенном типовым положением об экспертных советах.</w:t>
      </w:r>
    </w:p>
    <w:p w:rsidR="00000000" w:rsidRDefault="00A10483">
      <w:pPr>
        <w:pStyle w:val="pj"/>
      </w:pPr>
      <w:r>
        <w:rPr>
          <w:rStyle w:val="s0"/>
        </w:rPr>
        <w:t>8. На рассмотрение экспертного совета может быть вынесен любой вопрос, затрагивающий интересы субъектов частного пр</w:t>
      </w:r>
      <w:r>
        <w:rPr>
          <w:rStyle w:val="s0"/>
        </w:rPr>
        <w:t>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p w:rsidR="00000000" w:rsidRDefault="00A10483">
      <w:pPr>
        <w:pStyle w:val="pj"/>
      </w:pPr>
      <w:r>
        <w:rPr>
          <w:rStyle w:val="s0"/>
        </w:rPr>
        <w:t xml:space="preserve">9. Исключен в соответствии с </w:t>
      </w:r>
      <w:hyperlink r:id="rId250" w:anchor="sub_id=964" w:history="1">
        <w:r>
          <w:rPr>
            <w:rStyle w:val="a5"/>
          </w:rPr>
          <w:t>Законом</w:t>
        </w:r>
      </w:hyperlink>
      <w:r>
        <w:rPr>
          <w:rStyle w:val="s0"/>
        </w:rPr>
        <w:t xml:space="preserve"> РК от 19.04.23 г. № 223-VII </w:t>
      </w:r>
      <w:r>
        <w:rPr>
          <w:rStyle w:val="s3"/>
        </w:rPr>
        <w:t>(введен в действие с 1 мая 2023 г.) (</w:t>
      </w:r>
      <w:hyperlink r:id="rId251" w:anchor="sub_id=6409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76" w:name="SUB650000"/>
      <w:bookmarkEnd w:id="76"/>
      <w:r>
        <w:rPr>
          <w:rStyle w:val="s3"/>
        </w:rPr>
        <w:t xml:space="preserve">Статья 65 изложена в редакции </w:t>
      </w:r>
      <w:hyperlink r:id="rId252" w:anchor="sub_id=64" w:history="1">
        <w:r>
          <w:rPr>
            <w:rStyle w:val="a5"/>
            <w:i/>
            <w:iCs/>
          </w:rPr>
          <w:t>Закона</w:t>
        </w:r>
      </w:hyperlink>
      <w:r>
        <w:rPr>
          <w:rStyle w:val="s3"/>
        </w:rPr>
        <w:t xml:space="preserve"> РК от 24.05.18 г. № 156-VI (</w:t>
      </w:r>
      <w:hyperlink r:id="rId253" w:anchor="sub_id=650000" w:history="1">
        <w:r>
          <w:rPr>
            <w:rStyle w:val="a5"/>
            <w:i/>
            <w:iCs/>
          </w:rPr>
          <w:t>см. стар. ред.</w:t>
        </w:r>
      </w:hyperlink>
      <w:r>
        <w:rPr>
          <w:rStyle w:val="s3"/>
        </w:rPr>
        <w:t xml:space="preserve">); </w:t>
      </w:r>
      <w:hyperlink r:id="rId254" w:anchor="sub_id=65" w:history="1">
        <w:r>
          <w:rPr>
            <w:rStyle w:val="a5"/>
            <w:i/>
            <w:iCs/>
          </w:rPr>
          <w:t>Закона</w:t>
        </w:r>
      </w:hyperlink>
      <w:r>
        <w:rPr>
          <w:rStyle w:val="s3"/>
        </w:rPr>
        <w:t xml:space="preserve"> РК от 12.03.21 г. № 15-VII (</w:t>
      </w:r>
      <w:hyperlink r:id="rId255" w:anchor="sub_id=650000" w:history="1">
        <w:r>
          <w:rPr>
            <w:rStyle w:val="a5"/>
            <w:i/>
            <w:iCs/>
          </w:rPr>
          <w:t>см. стар. ред.</w:t>
        </w:r>
      </w:hyperlink>
      <w:r>
        <w:rPr>
          <w:rStyle w:val="s3"/>
        </w:rPr>
        <w:t>)</w:t>
      </w:r>
    </w:p>
    <w:p w:rsidR="00000000" w:rsidRDefault="00A10483">
      <w:pPr>
        <w:pStyle w:val="pj"/>
        <w:ind w:left="1200" w:hanging="800"/>
      </w:pPr>
      <w:r>
        <w:rPr>
          <w:rStyle w:val="s1"/>
        </w:rPr>
        <w:t>Статья 65. Особенности разработки и принятия нормативных правовых актов, затрагивающих интересы субъектов предпринимательства</w:t>
      </w:r>
    </w:p>
    <w:p w:rsidR="00000000" w:rsidRDefault="00A10483">
      <w:pPr>
        <w:pStyle w:val="pj"/>
      </w:pPr>
      <w:r>
        <w:t>Разработка и принятие нормативных правовых актов, затрагивающих интересы субъектов предпринимательства, осуществляются в соответст</w:t>
      </w:r>
      <w:r>
        <w:t xml:space="preserve">вии с настоящим Кодексом и </w:t>
      </w:r>
      <w:hyperlink r:id="rId256" w:anchor="sub_id=190000" w:history="1">
        <w:r>
          <w:rPr>
            <w:rStyle w:val="a5"/>
          </w:rPr>
          <w:t>Законом</w:t>
        </w:r>
      </w:hyperlink>
      <w:r>
        <w:t xml:space="preserve"> Республики Казахстан «О правовых актах».</w:t>
      </w:r>
    </w:p>
    <w:p w:rsidR="00000000" w:rsidRDefault="00A10483">
      <w:pPr>
        <w:pStyle w:val="pji"/>
      </w:pPr>
      <w:r>
        <w:t> </w:t>
      </w:r>
    </w:p>
    <w:p w:rsidR="00000000" w:rsidRDefault="00A10483">
      <w:pPr>
        <w:pStyle w:val="pj"/>
      </w:pPr>
      <w:bookmarkStart w:id="77" w:name="SUB660000"/>
      <w:bookmarkStart w:id="78" w:name="SUB670000"/>
      <w:bookmarkStart w:id="79" w:name="SUB680000"/>
      <w:bookmarkEnd w:id="77"/>
      <w:bookmarkEnd w:id="78"/>
      <w:bookmarkEnd w:id="79"/>
      <w:r>
        <w:rPr>
          <w:rStyle w:val="s1"/>
        </w:rPr>
        <w:t xml:space="preserve">Статьи 66 - 68. </w:t>
      </w:r>
      <w:r>
        <w:rPr>
          <w:rStyle w:val="s0"/>
        </w:rPr>
        <w:t xml:space="preserve">Исключены в соответствии с </w:t>
      </w:r>
      <w:hyperlink r:id="rId257" w:anchor="sub_id=66" w:history="1">
        <w:r>
          <w:rPr>
            <w:rStyle w:val="a5"/>
          </w:rPr>
          <w:t>Законом</w:t>
        </w:r>
      </w:hyperlink>
      <w:r>
        <w:rPr>
          <w:rStyle w:val="s0"/>
        </w:rPr>
        <w:t xml:space="preserve"> РК от 12.03.21 г. № 15-VII </w:t>
      </w:r>
      <w:r>
        <w:rPr>
          <w:rStyle w:val="s3"/>
        </w:rPr>
        <w:t>(</w:t>
      </w:r>
      <w:hyperlink r:id="rId258" w:anchor="sub_id=6600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80" w:name="SUB690000"/>
      <w:bookmarkEnd w:id="80"/>
      <w:r>
        <w:rPr>
          <w:rStyle w:val="s3"/>
        </w:rPr>
        <w:t xml:space="preserve">Статья 69 изложена в редакции </w:t>
      </w:r>
      <w:hyperlink r:id="rId259" w:anchor="sub_id=69" w:history="1">
        <w:r>
          <w:rPr>
            <w:rStyle w:val="a5"/>
            <w:i/>
            <w:iCs/>
          </w:rPr>
          <w:t>Закона</w:t>
        </w:r>
      </w:hyperlink>
      <w:r>
        <w:rPr>
          <w:rStyle w:val="s3"/>
        </w:rPr>
        <w:t xml:space="preserve"> РК от 12.03.21 г. № 15-VII (</w:t>
      </w:r>
      <w:hyperlink r:id="rId260" w:anchor="sub_id=690000" w:history="1">
        <w:r>
          <w:rPr>
            <w:rStyle w:val="a5"/>
            <w:i/>
            <w:iCs/>
          </w:rPr>
          <w:t>см. стар. ред.</w:t>
        </w:r>
      </w:hyperlink>
      <w:r>
        <w:rPr>
          <w:rStyle w:val="s3"/>
        </w:rPr>
        <w:t>)</w:t>
      </w:r>
    </w:p>
    <w:p w:rsidR="00000000" w:rsidRDefault="00A10483">
      <w:pPr>
        <w:pStyle w:val="pj"/>
        <w:ind w:left="1200" w:hanging="800"/>
      </w:pPr>
      <w:r>
        <w:rPr>
          <w:rStyle w:val="s1"/>
        </w:rPr>
        <w:t>Статья 69. Особенности заключения международных договоров, затрагивающих интересы субъектов частного</w:t>
      </w:r>
      <w:r>
        <w:rPr>
          <w:rStyle w:val="s1"/>
        </w:rPr>
        <w:t xml:space="preserve"> предпринимательства</w:t>
      </w:r>
    </w:p>
    <w:p w:rsidR="00000000" w:rsidRDefault="00A10483">
      <w:pPr>
        <w:pStyle w:val="pj"/>
      </w:pPr>
      <w:r>
        <w:t>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w:t>
      </w:r>
      <w:r>
        <w:t xml:space="preserve">ся порядок, предусмотренный настоящим Кодексом и </w:t>
      </w:r>
      <w:hyperlink r:id="rId261" w:anchor="sub_id=190000" w:history="1">
        <w:r>
          <w:rPr>
            <w:rStyle w:val="a5"/>
          </w:rPr>
          <w:t>статьей 19</w:t>
        </w:r>
      </w:hyperlink>
      <w:r>
        <w:t xml:space="preserve"> Закона Республики Казахстан «О правовых актах».</w:t>
      </w:r>
    </w:p>
    <w:p w:rsidR="00000000" w:rsidRDefault="00A10483">
      <w:pPr>
        <w:pStyle w:val="pj"/>
      </w:pPr>
      <w:r>
        <w:t> </w:t>
      </w:r>
    </w:p>
    <w:p w:rsidR="00000000" w:rsidRDefault="00A10483">
      <w:pPr>
        <w:pStyle w:val="pj"/>
      </w:pPr>
      <w:r>
        <w:t> </w:t>
      </w:r>
    </w:p>
    <w:p w:rsidR="00000000" w:rsidRDefault="00A10483">
      <w:pPr>
        <w:pStyle w:val="pc"/>
      </w:pPr>
      <w:bookmarkStart w:id="81" w:name="SUB700000"/>
      <w:bookmarkEnd w:id="81"/>
      <w:r>
        <w:rPr>
          <w:rStyle w:val="s1"/>
        </w:rPr>
        <w:t>Глава 5. ГОСУДАРСТВЕННО-ЧАСТНОЕ ПАРТНЕРСТВО</w:t>
      </w:r>
    </w:p>
    <w:p w:rsidR="00000000" w:rsidRDefault="00A10483">
      <w:pPr>
        <w:pStyle w:val="pc"/>
      </w:pPr>
      <w:r>
        <w:rPr>
          <w:b/>
          <w:bCs/>
        </w:rPr>
        <w:t> </w:t>
      </w:r>
    </w:p>
    <w:p w:rsidR="00000000" w:rsidRDefault="00A10483">
      <w:pPr>
        <w:pStyle w:val="pj"/>
      </w:pPr>
      <w:r>
        <w:rPr>
          <w:rStyle w:val="s1"/>
        </w:rPr>
        <w:t>Статья 70. Понятие государственно-частного партнерства</w:t>
      </w:r>
    </w:p>
    <w:p w:rsidR="00000000" w:rsidRDefault="00A10483">
      <w:pPr>
        <w:pStyle w:val="pj"/>
      </w:pPr>
      <w:r>
        <w:t>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rsidR="00000000" w:rsidRDefault="00A10483">
      <w:pPr>
        <w:pStyle w:val="pj"/>
      </w:pPr>
      <w:r>
        <w:t>1) построение отношений государственного парт</w:t>
      </w:r>
      <w:r>
        <w:t>нера и частного партнера путем заключения договора государственно-частного партнерства;</w:t>
      </w:r>
    </w:p>
    <w:p w:rsidR="00000000" w:rsidRDefault="00A10483">
      <w:pPr>
        <w:pStyle w:val="pji"/>
      </w:pPr>
      <w:r>
        <w:rPr>
          <w:rStyle w:val="s3"/>
        </w:rPr>
        <w:t xml:space="preserve">В подпункт 2 внесены изменения в соответствии с </w:t>
      </w:r>
      <w:hyperlink r:id="rId262" w:anchor="sub_id=70" w:history="1">
        <w:r>
          <w:rPr>
            <w:rStyle w:val="a5"/>
            <w:i/>
            <w:iCs/>
          </w:rPr>
          <w:t>Законом</w:t>
        </w:r>
      </w:hyperlink>
      <w:r>
        <w:rPr>
          <w:rStyle w:val="s3"/>
        </w:rPr>
        <w:t xml:space="preserve"> РК от 02.01.21 г. № 399-VI (</w:t>
      </w:r>
      <w:hyperlink r:id="rId263" w:anchor="sub_id=700002" w:history="1">
        <w:r>
          <w:rPr>
            <w:rStyle w:val="a5"/>
            <w:i/>
            <w:iCs/>
          </w:rPr>
          <w:t>см. стар. ред.</w:t>
        </w:r>
      </w:hyperlink>
      <w:r>
        <w:rPr>
          <w:rStyle w:val="s3"/>
        </w:rPr>
        <w:t>)</w:t>
      </w:r>
    </w:p>
    <w:p w:rsidR="00000000" w:rsidRDefault="00A10483">
      <w:pPr>
        <w:pStyle w:val="pj"/>
      </w:pPr>
      <w:r>
        <w:t xml:space="preserve">2) среднесрочный или долгосрочный срок реализации проекта государственно-частного партнерства (от </w:t>
      </w:r>
      <w:r>
        <w:rPr>
          <w:rStyle w:val="s0"/>
        </w:rPr>
        <w:t xml:space="preserve">пяти </w:t>
      </w:r>
      <w:r>
        <w:t>до тридцати лет в зависимости от особенностей проекта гос</w:t>
      </w:r>
      <w:r>
        <w:t>ударственно-частного партнерства);</w:t>
      </w:r>
    </w:p>
    <w:p w:rsidR="00000000" w:rsidRDefault="00A10483">
      <w:pPr>
        <w:pStyle w:val="pj"/>
      </w:pPr>
      <w:r>
        <w:t>3) совместное участие государственного партнера и частного партнера в реализации проекта государственно-частного партнерства;</w:t>
      </w:r>
    </w:p>
    <w:p w:rsidR="00000000" w:rsidRDefault="00A10483">
      <w:pPr>
        <w:pStyle w:val="pj"/>
      </w:pPr>
      <w:r>
        <w:t>4) объединение ресурсов государственного партнера и частного партнера для реализации проекта го</w:t>
      </w:r>
      <w:r>
        <w:t>сударственно-частного партнерства;</w:t>
      </w:r>
    </w:p>
    <w:p w:rsidR="00000000" w:rsidRDefault="00A10483">
      <w:pPr>
        <w:pStyle w:val="pji"/>
      </w:pPr>
      <w:r>
        <w:rPr>
          <w:rStyle w:val="s3"/>
        </w:rPr>
        <w:t xml:space="preserve">Статья дополнена подпунктом 4-1 в соответствии с </w:t>
      </w:r>
      <w:hyperlink r:id="rId264" w:anchor="sub_id=500" w:history="1">
        <w:r>
          <w:rPr>
            <w:rStyle w:val="a5"/>
            <w:i/>
            <w:iCs/>
          </w:rPr>
          <w:t>Законом</w:t>
        </w:r>
      </w:hyperlink>
      <w:r>
        <w:rPr>
          <w:rStyle w:val="s3"/>
        </w:rPr>
        <w:t xml:space="preserve"> РК от 30.12.22 г. № 177-VII (введен в действие с 12 января 2023 г.)</w:t>
      </w:r>
    </w:p>
    <w:p w:rsidR="00000000" w:rsidRDefault="00A10483">
      <w:pPr>
        <w:pStyle w:val="pj"/>
      </w:pPr>
      <w:r>
        <w:rPr>
          <w:rStyle w:val="s0"/>
        </w:rPr>
        <w:t>4-1) наличие ин</w:t>
      </w:r>
      <w:r>
        <w:rPr>
          <w:rStyle w:val="s0"/>
        </w:rPr>
        <w:t>вестиционного и эксплуатационного периодов в проекте государственно-частного партнерства.</w:t>
      </w:r>
    </w:p>
    <w:p w:rsidR="00000000" w:rsidRDefault="00A10483">
      <w:pPr>
        <w:pStyle w:val="pj"/>
      </w:pPr>
      <w:r>
        <w:rPr>
          <w:rStyle w:val="s0"/>
        </w:rPr>
        <w:t>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w:t>
      </w:r>
      <w:r>
        <w:rPr>
          <w:rStyle w:val="s0"/>
        </w:rPr>
        <w:t xml:space="preserve">-частного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w:t>
      </w:r>
      <w:r>
        <w:rPr>
          <w:rStyle w:val="s0"/>
        </w:rPr>
        <w:t>партнерства;</w:t>
      </w:r>
    </w:p>
    <w:p w:rsidR="00000000" w:rsidRDefault="00A10483">
      <w:pPr>
        <w:pStyle w:val="pji"/>
      </w:pPr>
      <w:r>
        <w:rPr>
          <w:rStyle w:val="s3"/>
        </w:rPr>
        <w:t xml:space="preserve">Статья дополнена подпунктом 5 в соответствии с </w:t>
      </w:r>
      <w:hyperlink r:id="rId265" w:anchor="sub_id=70" w:history="1">
        <w:r>
          <w:rPr>
            <w:rStyle w:val="a5"/>
            <w:i/>
            <w:iCs/>
          </w:rPr>
          <w:t>Законом</w:t>
        </w:r>
      </w:hyperlink>
      <w:r>
        <w:rPr>
          <w:rStyle w:val="s3"/>
        </w:rPr>
        <w:t xml:space="preserve"> РК от 02.01.21 г. № 399-VI</w:t>
      </w:r>
    </w:p>
    <w:p w:rsidR="00000000" w:rsidRDefault="00A10483">
      <w:pPr>
        <w:pStyle w:val="pj"/>
      </w:pPr>
      <w:r>
        <w:rPr>
          <w:rStyle w:val="s0"/>
        </w:rPr>
        <w:t>5) осуществление инвестиций частным партнером для реализации проекта государствен</w:t>
      </w:r>
      <w:r>
        <w:rPr>
          <w:rStyle w:val="s0"/>
        </w:rPr>
        <w:t>но-частного партнерства.</w:t>
      </w:r>
    </w:p>
    <w:p w:rsidR="00000000" w:rsidRDefault="00A10483">
      <w:pPr>
        <w:pStyle w:val="pj"/>
      </w:pPr>
      <w:r>
        <w:t> </w:t>
      </w:r>
    </w:p>
    <w:p w:rsidR="00000000" w:rsidRDefault="00A10483">
      <w:pPr>
        <w:pStyle w:val="pj"/>
      </w:pPr>
      <w:bookmarkStart w:id="82" w:name="SUB710000"/>
      <w:bookmarkEnd w:id="82"/>
      <w:r>
        <w:rPr>
          <w:rStyle w:val="s1"/>
        </w:rPr>
        <w:t>Статья 71. Субъекты государственно-частного партнерства</w:t>
      </w:r>
    </w:p>
    <w:p w:rsidR="00000000" w:rsidRDefault="00A10483">
      <w:pPr>
        <w:pStyle w:val="pj"/>
      </w:pPr>
      <w:r>
        <w:t>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w:t>
      </w:r>
      <w:r>
        <w:t>о партнерства, предусмотренные Законом Республики Казахстан «О государственно-частном партнерстве».</w:t>
      </w:r>
    </w:p>
    <w:p w:rsidR="00000000" w:rsidRDefault="00A10483">
      <w:pPr>
        <w:pStyle w:val="pj"/>
      </w:pPr>
      <w:r>
        <w:t> </w:t>
      </w:r>
    </w:p>
    <w:p w:rsidR="00000000" w:rsidRDefault="00A10483">
      <w:pPr>
        <w:pStyle w:val="pji"/>
      </w:pPr>
      <w:bookmarkStart w:id="83" w:name="SUB720000"/>
      <w:bookmarkEnd w:id="83"/>
      <w:r>
        <w:rPr>
          <w:rStyle w:val="s3"/>
        </w:rPr>
        <w:t xml:space="preserve">Статья 72 изложена в редакции </w:t>
      </w:r>
      <w:hyperlink r:id="rId266" w:anchor="sub_id=572" w:history="1">
        <w:r>
          <w:rPr>
            <w:rStyle w:val="a5"/>
            <w:i/>
            <w:iCs/>
          </w:rPr>
          <w:t>Закона</w:t>
        </w:r>
      </w:hyperlink>
      <w:r>
        <w:rPr>
          <w:rStyle w:val="s3"/>
        </w:rPr>
        <w:t xml:space="preserve"> </w:t>
      </w:r>
      <w:r>
        <w:rPr>
          <w:rStyle w:val="s3"/>
        </w:rPr>
        <w:t>РК от 30.12.22 г. № 177-VII (введен в действие с 12 января 2023 г.) (</w:t>
      </w:r>
      <w:hyperlink r:id="rId267" w:anchor="sub_id=720000" w:history="1">
        <w:r>
          <w:rPr>
            <w:rStyle w:val="a5"/>
            <w:i/>
            <w:iCs/>
          </w:rPr>
          <w:t>см. стар. ред.</w:t>
        </w:r>
      </w:hyperlink>
      <w:r>
        <w:rPr>
          <w:rStyle w:val="s3"/>
        </w:rPr>
        <w:t>)</w:t>
      </w:r>
    </w:p>
    <w:p w:rsidR="00000000" w:rsidRDefault="00A10483">
      <w:pPr>
        <w:pStyle w:val="pji"/>
      </w:pPr>
      <w:r>
        <w:rPr>
          <w:rStyle w:val="s3"/>
        </w:rPr>
        <w:t xml:space="preserve">Действие статьи 72 не </w:t>
      </w:r>
      <w:hyperlink r:id="rId268" w:anchor="sub_id=30005" w:history="1">
        <w:r>
          <w:rPr>
            <w:rStyle w:val="a5"/>
            <w:i/>
            <w:iCs/>
          </w:rPr>
          <w:t>распространяется</w:t>
        </w:r>
      </w:hyperlink>
      <w:r>
        <w:rPr>
          <w:rStyle w:val="s3"/>
        </w:rPr>
        <w:t xml:space="preserve"> на проекты, в отношении которых до 12 января 2023 года утверждена конкурсная документация или выдано заключение уполномоченного лица о наличии необходимости реализации проекта государственно-частного партнерства</w:t>
      </w:r>
    </w:p>
    <w:p w:rsidR="00000000" w:rsidRDefault="00A10483">
      <w:pPr>
        <w:pStyle w:val="pj"/>
        <w:ind w:left="1200" w:hanging="800"/>
      </w:pPr>
      <w:r>
        <w:rPr>
          <w:rStyle w:val="s1"/>
        </w:rPr>
        <w:t>Статья 72</w:t>
      </w:r>
      <w:r>
        <w:rPr>
          <w:rStyle w:val="s1"/>
        </w:rPr>
        <w:t>. Объекты государственно-частного партнерства</w:t>
      </w:r>
    </w:p>
    <w:p w:rsidR="00000000" w:rsidRDefault="00A10483">
      <w:pPr>
        <w:pStyle w:val="pj"/>
      </w:pPr>
      <w:r>
        <w:rPr>
          <w:rStyle w:val="s0"/>
        </w:rPr>
        <w:t>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w:t>
      </w:r>
      <w:r>
        <w:rPr>
          <w:rStyle w:val="s0"/>
        </w:rPr>
        <w:t>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p w:rsidR="00000000" w:rsidRDefault="00A10483">
      <w:pPr>
        <w:pStyle w:val="pj"/>
      </w:pPr>
      <w:r>
        <w:t> </w:t>
      </w:r>
    </w:p>
    <w:p w:rsidR="00000000" w:rsidRDefault="00A10483">
      <w:pPr>
        <w:pStyle w:val="pj"/>
      </w:pPr>
      <w:bookmarkStart w:id="84" w:name="SUB730000"/>
      <w:bookmarkEnd w:id="84"/>
      <w:r>
        <w:rPr>
          <w:rStyle w:val="s1"/>
        </w:rPr>
        <w:t>Статья 73. Основные задачи и принципы государственно-частного партнерс</w:t>
      </w:r>
      <w:r>
        <w:rPr>
          <w:rStyle w:val="s1"/>
        </w:rPr>
        <w:t>тва</w:t>
      </w:r>
    </w:p>
    <w:p w:rsidR="00000000" w:rsidRDefault="00A10483">
      <w:pPr>
        <w:pStyle w:val="pj"/>
      </w:pPr>
      <w:r>
        <w:t>1. Основными задачами государственно-частного партнерства являются:</w:t>
      </w:r>
    </w:p>
    <w:p w:rsidR="00000000" w:rsidRDefault="00A10483">
      <w:pPr>
        <w:pStyle w:val="pj"/>
      </w:pPr>
      <w:r>
        <w:t>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r>
        <w:t>;</w:t>
      </w:r>
    </w:p>
    <w:p w:rsidR="00000000" w:rsidRDefault="00A10483">
      <w:pPr>
        <w:pStyle w:val="pj"/>
      </w:pPr>
      <w:r>
        <w:t>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rsidR="00000000" w:rsidRDefault="00A10483">
      <w:pPr>
        <w:pStyle w:val="pj"/>
      </w:pPr>
      <w:r>
        <w:t xml:space="preserve">3) повышение уровня доступности и качества товаров, работ и услуг </w:t>
      </w:r>
      <w:r>
        <w:t>с учетом интересов и потребностей населения, а также иных заинтересованных лиц;</w:t>
      </w:r>
    </w:p>
    <w:p w:rsidR="00000000" w:rsidRDefault="00A10483">
      <w:pPr>
        <w:pStyle w:val="pj"/>
      </w:pPr>
      <w:r>
        <w:t>4) повышение общей инновационной активности в Республике Казахстан, в том числе содействие развитию высокотехнологичных и наукоемких производств.</w:t>
      </w:r>
    </w:p>
    <w:p w:rsidR="00000000" w:rsidRDefault="00A10483">
      <w:pPr>
        <w:pStyle w:val="pj"/>
      </w:pPr>
      <w:r>
        <w:t>2. Принципами государственно-ч</w:t>
      </w:r>
      <w:r>
        <w:t>астного партнерства являются:</w:t>
      </w:r>
    </w:p>
    <w:p w:rsidR="00000000" w:rsidRDefault="00A10483">
      <w:pPr>
        <w:pStyle w:val="pj"/>
      </w:pPr>
      <w:r>
        <w:t>1) принцип последовательности - поэтапное построение взаимоотношений между субъектами государственно-частного партнерства;</w:t>
      </w:r>
    </w:p>
    <w:p w:rsidR="00000000" w:rsidRDefault="00A10483">
      <w:pPr>
        <w:pStyle w:val="pj"/>
      </w:pPr>
      <w:r>
        <w:t>2) принцип конкурсности - определение частного партнера на конкурсной основе, за исключением случаев, у</w:t>
      </w:r>
      <w:r>
        <w:t xml:space="preserve">становленных </w:t>
      </w:r>
      <w:hyperlink r:id="rId269" w:anchor="sub_id=310000" w:history="1">
        <w:r>
          <w:rPr>
            <w:rStyle w:val="a5"/>
          </w:rPr>
          <w:t>Законом</w:t>
        </w:r>
      </w:hyperlink>
      <w:r>
        <w:t xml:space="preserve"> Республики Казахстан «</w:t>
      </w:r>
      <w:r>
        <w:rPr>
          <w:rStyle w:val="s0"/>
        </w:rPr>
        <w:t>О государственно-частном партнерстве</w:t>
      </w:r>
      <w:r>
        <w:t>»;</w:t>
      </w:r>
    </w:p>
    <w:p w:rsidR="00000000" w:rsidRDefault="00A10483">
      <w:pPr>
        <w:pStyle w:val="pj"/>
      </w:pPr>
      <w:r>
        <w:t>3) принцип сбалансированности - взаимовыгодное распределение обязанностей, гарантий, риско</w:t>
      </w:r>
      <w:r>
        <w:t>в и доходов между государственным партнером и частным партнером в процессе реализации проекта государственно-частного партнерства;</w:t>
      </w:r>
    </w:p>
    <w:p w:rsidR="00000000" w:rsidRDefault="00A10483">
      <w:pPr>
        <w:pStyle w:val="pj"/>
      </w:pPr>
      <w:r>
        <w:t>4) принцип результативности - установление критериев и показателей, позволяющих оценить достижение результатов государственно</w:t>
      </w:r>
      <w:r>
        <w:t>-частного партнерства;</w:t>
      </w:r>
    </w:p>
    <w:p w:rsidR="00000000" w:rsidRDefault="00A10483">
      <w:pPr>
        <w:pStyle w:val="pji"/>
      </w:pPr>
      <w:r>
        <w:rPr>
          <w:rStyle w:val="s3"/>
        </w:rPr>
        <w:t xml:space="preserve">Пункт дополнен подпунктом 4-1 в соответствии с </w:t>
      </w:r>
      <w:hyperlink r:id="rId270" w:anchor="sub_id=573" w:history="1">
        <w:r>
          <w:rPr>
            <w:rStyle w:val="a5"/>
            <w:i/>
            <w:iCs/>
          </w:rPr>
          <w:t>Законом</w:t>
        </w:r>
      </w:hyperlink>
      <w:r>
        <w:rPr>
          <w:rStyle w:val="s3"/>
        </w:rPr>
        <w:t xml:space="preserve"> РК от 30.12.22 г. № 177-VII (введен в действие с 12 января 2023 г.)</w:t>
      </w:r>
    </w:p>
    <w:p w:rsidR="00000000" w:rsidRDefault="00A10483">
      <w:pPr>
        <w:pStyle w:val="pj"/>
      </w:pPr>
      <w:r>
        <w:rPr>
          <w:rStyle w:val="s0"/>
        </w:rPr>
        <w:t>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p w:rsidR="00000000" w:rsidRDefault="00A10483">
      <w:pPr>
        <w:pStyle w:val="pji"/>
      </w:pPr>
      <w:r>
        <w:rPr>
          <w:rStyle w:val="s3"/>
        </w:rPr>
        <w:t>Пункт дополнен подпунктом 5 в соот</w:t>
      </w:r>
      <w:r>
        <w:rPr>
          <w:rStyle w:val="s3"/>
        </w:rPr>
        <w:t xml:space="preserve">ветствии с </w:t>
      </w:r>
      <w:hyperlink r:id="rId271" w:anchor="sub_id=73" w:history="1">
        <w:r>
          <w:rPr>
            <w:rStyle w:val="a5"/>
            <w:i/>
            <w:iCs/>
          </w:rPr>
          <w:t>Законом</w:t>
        </w:r>
      </w:hyperlink>
      <w:r>
        <w:rPr>
          <w:rStyle w:val="s3"/>
        </w:rPr>
        <w:t xml:space="preserve"> РК от 02.01.21 г. № 399-VI</w:t>
      </w:r>
    </w:p>
    <w:p w:rsidR="00000000" w:rsidRDefault="00A10483">
      <w:pPr>
        <w:pStyle w:val="pj"/>
      </w:pPr>
      <w:r>
        <w:rPr>
          <w:rStyle w:val="s0"/>
        </w:rPr>
        <w:t xml:space="preserve">5) принцип ценности для населения - обеспечение развития социальной инфраструктуры и систем жизнеобеспечения населения, повышение </w:t>
      </w:r>
      <w:r>
        <w:rPr>
          <w:rStyle w:val="s0"/>
        </w:rPr>
        <w:t>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p w:rsidR="00000000" w:rsidRDefault="00A10483">
      <w:pPr>
        <w:pStyle w:val="pj"/>
      </w:pPr>
      <w:r>
        <w:t> </w:t>
      </w:r>
    </w:p>
    <w:p w:rsidR="00000000" w:rsidRDefault="00A10483">
      <w:pPr>
        <w:pStyle w:val="pj"/>
      </w:pPr>
      <w:bookmarkStart w:id="85" w:name="SUB740000"/>
      <w:bookmarkEnd w:id="85"/>
      <w:r>
        <w:rPr>
          <w:rStyle w:val="s1"/>
        </w:rPr>
        <w:t>Статья 74. Сферы применения государственно-частного партнерства и способы его осуществления</w:t>
      </w:r>
    </w:p>
    <w:p w:rsidR="00000000" w:rsidRDefault="00A10483">
      <w:pPr>
        <w:pStyle w:val="pji"/>
      </w:pPr>
      <w:r>
        <w:rPr>
          <w:rStyle w:val="s3"/>
        </w:rPr>
        <w:t>Пункт 1 излож</w:t>
      </w:r>
      <w:r>
        <w:rPr>
          <w:rStyle w:val="s3"/>
        </w:rPr>
        <w:t xml:space="preserve">ен в редакции </w:t>
      </w:r>
      <w:hyperlink r:id="rId272" w:anchor="sub_id=400" w:history="1">
        <w:r>
          <w:rPr>
            <w:rStyle w:val="a5"/>
            <w:i/>
            <w:iCs/>
          </w:rPr>
          <w:t>Закона</w:t>
        </w:r>
      </w:hyperlink>
      <w:r>
        <w:rPr>
          <w:rStyle w:val="s3"/>
        </w:rPr>
        <w:t xml:space="preserve"> РК от 03.07.17 г. № 86-VI (</w:t>
      </w:r>
      <w:hyperlink r:id="rId273" w:anchor="sub_id=740000" w:history="1">
        <w:r>
          <w:rPr>
            <w:rStyle w:val="a5"/>
            <w:i/>
            <w:iCs/>
          </w:rPr>
          <w:t>см. стар. ред.</w:t>
        </w:r>
      </w:hyperlink>
      <w:r>
        <w:rPr>
          <w:rStyle w:val="s3"/>
        </w:rPr>
        <w:t>)</w:t>
      </w:r>
    </w:p>
    <w:p w:rsidR="00000000" w:rsidRDefault="00A10483">
      <w:pPr>
        <w:pStyle w:val="pj"/>
      </w:pPr>
      <w:r>
        <w:rPr>
          <w:rStyle w:val="s0"/>
        </w:rPr>
        <w:t>1. Государственно-частное п</w:t>
      </w:r>
      <w:r>
        <w:rPr>
          <w:rStyle w:val="s0"/>
        </w:rPr>
        <w:t xml:space="preserve">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w:t>
      </w:r>
      <w:hyperlink r:id="rId274" w:history="1">
        <w:r>
          <w:rPr>
            <w:rStyle w:val="a5"/>
          </w:rPr>
          <w:t>перечень</w:t>
        </w:r>
      </w:hyperlink>
      <w:r>
        <w:rPr>
          <w:rStyle w:val="s0"/>
        </w:rPr>
        <w:t xml:space="preserve"> которых определяется Правит</w:t>
      </w:r>
      <w:r>
        <w:rPr>
          <w:rStyle w:val="s0"/>
        </w:rPr>
        <w:t>ельством Республики Казахстан.</w:t>
      </w:r>
    </w:p>
    <w:p w:rsidR="00000000" w:rsidRDefault="00A10483">
      <w:pPr>
        <w:pStyle w:val="pj"/>
      </w:pPr>
      <w:r>
        <w:t>2. Государственно-частное партнерство по способу осуществления подразделяется на институциональное и контрактное.</w:t>
      </w:r>
    </w:p>
    <w:p w:rsidR="00000000" w:rsidRDefault="00A10483">
      <w:pPr>
        <w:pStyle w:val="pj"/>
      </w:pPr>
      <w:r>
        <w:t>3. Институциональное государственно-частное партнерство реализуется компанией государственно-частного партнерст</w:t>
      </w:r>
      <w:r>
        <w:t>ва в соответствии с договором государственно-частного партнерства.</w:t>
      </w:r>
    </w:p>
    <w:p w:rsidR="00000000" w:rsidRDefault="00A10483">
      <w:pPr>
        <w:pStyle w:val="pj"/>
      </w:pPr>
      <w:r>
        <w:t>4. В иных случаях государственно-частное партнерство осуществляется по способу контрактного государственно-частного партнерства.</w:t>
      </w:r>
    </w:p>
    <w:p w:rsidR="00000000" w:rsidRDefault="00A10483">
      <w:pPr>
        <w:pStyle w:val="pj"/>
      </w:pPr>
      <w:r>
        <w:t>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rsidR="00000000" w:rsidRDefault="00A10483">
      <w:pPr>
        <w:pStyle w:val="pj"/>
      </w:pPr>
      <w:r>
        <w:t>1) концессии;</w:t>
      </w:r>
    </w:p>
    <w:p w:rsidR="00000000" w:rsidRDefault="00A10483">
      <w:pPr>
        <w:pStyle w:val="pj"/>
      </w:pPr>
      <w:r>
        <w:t>2) доверительного управления государственным имуществом;</w:t>
      </w:r>
    </w:p>
    <w:p w:rsidR="00000000" w:rsidRDefault="00A10483">
      <w:pPr>
        <w:pStyle w:val="pj"/>
      </w:pPr>
      <w:r>
        <w:t>3) имущественного найма (а</w:t>
      </w:r>
      <w:r>
        <w:t>ренды) государственного имущества;</w:t>
      </w:r>
    </w:p>
    <w:p w:rsidR="00000000" w:rsidRDefault="00A10483">
      <w:pPr>
        <w:pStyle w:val="pj"/>
      </w:pPr>
      <w:r>
        <w:t>4) лизинга;</w:t>
      </w:r>
    </w:p>
    <w:p w:rsidR="00000000" w:rsidRDefault="00A10483">
      <w:pPr>
        <w:pStyle w:val="pj"/>
      </w:pPr>
      <w:r>
        <w:t>5) договоров, заключаемых на разработку технологии, изготовление опытного образца, опытно-промышленное испытание и мелкосерийное производство;</w:t>
      </w:r>
    </w:p>
    <w:p w:rsidR="00000000" w:rsidRDefault="00A10483">
      <w:pPr>
        <w:pStyle w:val="pj"/>
      </w:pPr>
      <w:r>
        <w:t>6) контракта жизненного цикла;</w:t>
      </w:r>
    </w:p>
    <w:p w:rsidR="00000000" w:rsidRDefault="00A10483">
      <w:pPr>
        <w:pStyle w:val="pj"/>
      </w:pPr>
      <w:r>
        <w:t>7) сервисного контракта;</w:t>
      </w:r>
    </w:p>
    <w:p w:rsidR="00000000" w:rsidRDefault="00A10483">
      <w:pPr>
        <w:pStyle w:val="pj"/>
      </w:pPr>
      <w:r>
        <w:t>8) иных до</w:t>
      </w:r>
      <w:r>
        <w:t>говоров, соответствующих признакам государственно-частного партнерства.</w:t>
      </w:r>
    </w:p>
    <w:p w:rsidR="00000000" w:rsidRDefault="00A10483">
      <w:pPr>
        <w:pStyle w:val="pj"/>
      </w:pPr>
      <w:r>
        <w:t> </w:t>
      </w:r>
    </w:p>
    <w:p w:rsidR="00000000" w:rsidRDefault="00A10483">
      <w:pPr>
        <w:pStyle w:val="pj"/>
      </w:pPr>
      <w:r>
        <w:t> </w:t>
      </w:r>
    </w:p>
    <w:p w:rsidR="00000000" w:rsidRDefault="00A10483">
      <w:pPr>
        <w:pStyle w:val="pc"/>
      </w:pPr>
      <w:bookmarkStart w:id="86" w:name="SUB750000"/>
      <w:bookmarkEnd w:id="86"/>
      <w:r>
        <w:rPr>
          <w:rStyle w:val="s1"/>
        </w:rPr>
        <w:t>Глава 6. СОЦИАЛЬНАЯ ОТВЕТСТВЕННОСТЬ ПРЕДПРИНИМАТЕЛЬСТВА</w:t>
      </w:r>
    </w:p>
    <w:p w:rsidR="00000000" w:rsidRDefault="00A10483">
      <w:pPr>
        <w:pStyle w:val="pc"/>
      </w:pPr>
      <w:r>
        <w:rPr>
          <w:rStyle w:val="s1"/>
        </w:rPr>
        <w:t> </w:t>
      </w:r>
    </w:p>
    <w:p w:rsidR="00000000" w:rsidRDefault="00A10483">
      <w:pPr>
        <w:pStyle w:val="pj"/>
      </w:pPr>
      <w:r>
        <w:rPr>
          <w:rStyle w:val="s1"/>
        </w:rPr>
        <w:t>Статья 75. Общие положения социальной ответственности предпринимательства</w:t>
      </w:r>
    </w:p>
    <w:p w:rsidR="00000000" w:rsidRDefault="00A10483">
      <w:pPr>
        <w:pStyle w:val="pj"/>
      </w:pPr>
      <w:r>
        <w:t>1. Социальной ответственностью предпринимательст</w:t>
      </w:r>
      <w:r>
        <w:t>ва является добровольный вклад субъектов предпринимательства в развитие социальной, экологической и иных сфер.</w:t>
      </w:r>
    </w:p>
    <w:p w:rsidR="00000000" w:rsidRDefault="00A10483">
      <w:pPr>
        <w:pStyle w:val="pj"/>
      </w:pPr>
      <w:r>
        <w:t>2. Государство создает условия для социальной ответственности предпринимательства в Республике Казахстан.</w:t>
      </w:r>
    </w:p>
    <w:p w:rsidR="00000000" w:rsidRDefault="00A10483">
      <w:pPr>
        <w:pStyle w:val="pj"/>
      </w:pPr>
      <w:r>
        <w:t>3. Никто не вправе принуждать субъектов</w:t>
      </w:r>
      <w:r>
        <w:t xml:space="preserve"> предпринимательства осуществлять деятельность по социальной ответственности.</w:t>
      </w:r>
    </w:p>
    <w:p w:rsidR="00000000" w:rsidRDefault="00A10483">
      <w:pPr>
        <w:pStyle w:val="pj"/>
      </w:pPr>
      <w:r>
        <w:t>Не допускается незаконное вмешательство государства в дела субъектов предпринимательства при осуществлении благотворительности.</w:t>
      </w:r>
    </w:p>
    <w:p w:rsidR="00000000" w:rsidRDefault="00A10483">
      <w:pPr>
        <w:pStyle w:val="pj"/>
      </w:pPr>
      <w:r>
        <w:t>4. Субъекты предпринимательства в своей деятельнос</w:t>
      </w:r>
      <w:r>
        <w:t>ти могут внедрять социальную ответственность предпринимательства в сферах занятости и трудовых отношений, охраны окружающей среды и иных сферах.</w:t>
      </w:r>
    </w:p>
    <w:p w:rsidR="00000000" w:rsidRDefault="00A10483">
      <w:pPr>
        <w:pStyle w:val="pj"/>
      </w:pPr>
      <w:r>
        <w:t xml:space="preserve">Социальная ответственность предпринимательства может осуществляться субъектами предпринимательства посредством </w:t>
      </w:r>
      <w:r>
        <w:t>благотворительности и в иных формах, не запрещенных законодательством Республики Казахстан.</w:t>
      </w:r>
    </w:p>
    <w:p w:rsidR="00000000" w:rsidRDefault="00A10483">
      <w:pPr>
        <w:pStyle w:val="pj"/>
      </w:pPr>
      <w:r>
        <w:t> </w:t>
      </w:r>
    </w:p>
    <w:p w:rsidR="00000000" w:rsidRDefault="00A10483">
      <w:pPr>
        <w:pStyle w:val="pj"/>
      </w:pPr>
      <w:bookmarkStart w:id="87" w:name="SUB760000"/>
      <w:bookmarkEnd w:id="87"/>
      <w:r>
        <w:rPr>
          <w:rStyle w:val="s1"/>
        </w:rPr>
        <w:t>Статья 76. Социальная ответственность предпринимательства в сфере занятости и трудовых отношений</w:t>
      </w:r>
    </w:p>
    <w:p w:rsidR="00000000" w:rsidRDefault="00A10483">
      <w:pPr>
        <w:pStyle w:val="pj"/>
      </w:pPr>
      <w:r>
        <w:t>1. Социальная ответственность предпринимательства строится на осн</w:t>
      </w:r>
      <w:r>
        <w:t>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w:t>
      </w:r>
      <w:r>
        <w:t xml:space="preserve"> регламентации условий труда.</w:t>
      </w:r>
    </w:p>
    <w:p w:rsidR="00000000" w:rsidRDefault="00A10483">
      <w:pPr>
        <w:pStyle w:val="pj"/>
      </w:pPr>
      <w:r>
        <w:t>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w:t>
      </w:r>
      <w:r>
        <w:t>иков, а также утверждение внутренней политики.</w:t>
      </w:r>
    </w:p>
    <w:p w:rsidR="00000000" w:rsidRDefault="00A10483">
      <w:pPr>
        <w:pStyle w:val="pj"/>
      </w:pPr>
      <w:r>
        <w:t xml:space="preserve">3. Субъекты предпринимательства участвуют в реализации политики социального партнерства и коллективных отношений в сфере труда в соответствии с </w:t>
      </w:r>
      <w:hyperlink r:id="rId275" w:history="1">
        <w:r>
          <w:rPr>
            <w:rStyle w:val="a4"/>
          </w:rPr>
          <w:t>трудовым законодательством</w:t>
        </w:r>
      </w:hyperlink>
      <w:r>
        <w:t xml:space="preserve"> Республики Казахстан.</w:t>
      </w:r>
    </w:p>
    <w:p w:rsidR="00000000" w:rsidRDefault="00A10483">
      <w:pPr>
        <w:pStyle w:val="pj"/>
      </w:pPr>
      <w:r>
        <w:t> </w:t>
      </w:r>
    </w:p>
    <w:p w:rsidR="00000000" w:rsidRDefault="00A10483">
      <w:pPr>
        <w:pStyle w:val="pj"/>
      </w:pPr>
      <w:bookmarkStart w:id="88" w:name="SUB770000"/>
      <w:bookmarkEnd w:id="88"/>
      <w:r>
        <w:rPr>
          <w:rStyle w:val="s1"/>
        </w:rPr>
        <w:t>Статья 77. Социальная ответственность предпринимательства в экологической сфере</w:t>
      </w:r>
    </w:p>
    <w:p w:rsidR="00000000" w:rsidRDefault="00A10483">
      <w:pPr>
        <w:pStyle w:val="pj"/>
      </w:pPr>
      <w:r>
        <w:t>1. Субъекты предпринимательства должны обеспечивать бережное и рациональное отношение к окружающей среде.</w:t>
      </w:r>
    </w:p>
    <w:p w:rsidR="00000000" w:rsidRDefault="00A10483">
      <w:pPr>
        <w:pStyle w:val="pj"/>
      </w:pPr>
      <w:r>
        <w:t>2. Социальная ответ</w:t>
      </w:r>
      <w:r>
        <w:t>ственность предпринимательства в экологической сфере реализуется посредством добровольного выполнения следующих задач:</w:t>
      </w:r>
    </w:p>
    <w:p w:rsidR="00000000" w:rsidRDefault="00A10483">
      <w:pPr>
        <w:pStyle w:val="pj"/>
      </w:pPr>
      <w:r>
        <w:t>1) финансирование программ и мероприятий в области охраны окружающей среды и благоустройства улиц, парков и других общественных мест;</w:t>
      </w:r>
    </w:p>
    <w:p w:rsidR="00000000" w:rsidRDefault="00A10483">
      <w:pPr>
        <w:pStyle w:val="pj"/>
      </w:pPr>
      <w:r>
        <w:t>2) утверждение внутренней политики в сфере охраны окружающей среды;</w:t>
      </w:r>
    </w:p>
    <w:p w:rsidR="00000000" w:rsidRDefault="00A10483">
      <w:pPr>
        <w:pStyle w:val="pj"/>
      </w:pPr>
      <w:r>
        <w:t>3) решение иных вопросов, направленных на улучшение состояния окружающей среды.</w:t>
      </w:r>
    </w:p>
    <w:p w:rsidR="00000000" w:rsidRDefault="00A10483">
      <w:pPr>
        <w:pStyle w:val="pj"/>
      </w:pPr>
      <w:r>
        <w:t> </w:t>
      </w:r>
    </w:p>
    <w:p w:rsidR="00000000" w:rsidRDefault="00A10483">
      <w:pPr>
        <w:pStyle w:val="pj"/>
      </w:pPr>
      <w:bookmarkStart w:id="89" w:name="SUB780000"/>
      <w:bookmarkEnd w:id="89"/>
      <w:r>
        <w:rPr>
          <w:rStyle w:val="s1"/>
        </w:rPr>
        <w:t>Статья 78. Государственные гарантии при осуществлении благотворительности субъектами предпринимательства</w:t>
      </w:r>
    </w:p>
    <w:p w:rsidR="00000000" w:rsidRDefault="00A10483">
      <w:pPr>
        <w:pStyle w:val="pj"/>
      </w:pPr>
      <w:r>
        <w:t>1</w:t>
      </w:r>
      <w:r>
        <w:t>. Защита прав и законных интересов субъектов предпринимательства - участников благотворительности гарантируется и поддерживается государством.</w:t>
      </w:r>
    </w:p>
    <w:p w:rsidR="00000000" w:rsidRDefault="00A10483">
      <w:pPr>
        <w:pStyle w:val="pji"/>
      </w:pPr>
      <w:r>
        <w:rPr>
          <w:rStyle w:val="s3"/>
        </w:rPr>
        <w:t xml:space="preserve">Пункт 2 изложен в редакции </w:t>
      </w:r>
      <w:hyperlink r:id="rId276" w:anchor="sub_id=78" w:history="1">
        <w:r>
          <w:rPr>
            <w:rStyle w:val="a5"/>
            <w:i/>
            <w:iCs/>
          </w:rPr>
          <w:t>Закона</w:t>
        </w:r>
      </w:hyperlink>
      <w:r>
        <w:rPr>
          <w:rStyle w:val="s3"/>
        </w:rPr>
        <w:t xml:space="preserve"> РК от 03.07.17 г. № 86-VI (</w:t>
      </w:r>
      <w:hyperlink r:id="rId277" w:anchor="sub_id=780200" w:history="1">
        <w:r>
          <w:rPr>
            <w:rStyle w:val="a5"/>
            <w:i/>
            <w:iCs/>
          </w:rPr>
          <w:t>см. стар. ред.</w:t>
        </w:r>
      </w:hyperlink>
      <w:r>
        <w:rPr>
          <w:rStyle w:val="s3"/>
        </w:rPr>
        <w:t xml:space="preserve">); </w:t>
      </w:r>
      <w:hyperlink r:id="rId278" w:anchor="sub_id=200" w:history="1">
        <w:r>
          <w:rPr>
            <w:rStyle w:val="a5"/>
            <w:i/>
            <w:iCs/>
          </w:rPr>
          <w:t>Законом</w:t>
        </w:r>
      </w:hyperlink>
      <w:r>
        <w:rPr>
          <w:rStyle w:val="s3"/>
        </w:rPr>
        <w:t xml:space="preserve"> РК от 04.07.22 г. № 134-VII (</w:t>
      </w:r>
      <w:hyperlink r:id="rId279" w:anchor="sub_id=780200" w:history="1">
        <w:r>
          <w:rPr>
            <w:rStyle w:val="a5"/>
            <w:i/>
            <w:iCs/>
          </w:rPr>
          <w:t>см. стар. ред.</w:t>
        </w:r>
      </w:hyperlink>
      <w:r>
        <w:rPr>
          <w:rStyle w:val="s3"/>
        </w:rPr>
        <w:t>)</w:t>
      </w:r>
    </w:p>
    <w:p w:rsidR="00000000" w:rsidRDefault="00A10483">
      <w:pPr>
        <w:pStyle w:val="pj"/>
      </w:pPr>
      <w:r>
        <w:rPr>
          <w:rStyle w:val="s0"/>
        </w:rPr>
        <w:t>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w:t>
      </w:r>
      <w:r>
        <w:rPr>
          <w:rStyle w:val="s0"/>
        </w:rPr>
        <w:t>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p w:rsidR="00000000" w:rsidRDefault="00A10483">
      <w:pPr>
        <w:pStyle w:val="pj"/>
      </w:pPr>
      <w:r>
        <w:t>3. Субъекты предпринимательства, осуществляющие благотворительность, имеют право на нал</w:t>
      </w:r>
      <w:r>
        <w:t xml:space="preserve">оговые льготы в соответствии с </w:t>
      </w:r>
      <w:hyperlink r:id="rId280" w:anchor="sub_id=28800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A10483">
      <w:pPr>
        <w:pStyle w:val="pj"/>
      </w:pPr>
      <w:r>
        <w:t>4. Должностные лица государственных ор</w:t>
      </w:r>
      <w:r>
        <w:t>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p w:rsidR="00000000" w:rsidRDefault="00A10483">
      <w:pPr>
        <w:pStyle w:val="pj"/>
      </w:pPr>
      <w:r>
        <w:t> </w:t>
      </w:r>
    </w:p>
    <w:p w:rsidR="00000000" w:rsidRDefault="00A10483">
      <w:pPr>
        <w:pStyle w:val="pj"/>
      </w:pPr>
      <w:bookmarkStart w:id="90" w:name="SUB790000"/>
      <w:bookmarkEnd w:id="90"/>
      <w:r>
        <w:rPr>
          <w:rStyle w:val="s1"/>
        </w:rPr>
        <w:t xml:space="preserve">Статья </w:t>
      </w:r>
      <w:r>
        <w:rPr>
          <w:rStyle w:val="s1"/>
        </w:rPr>
        <w:t>79. Взаимодействие государства и субъектов предпринимательства, занимающихся благотворительностью</w:t>
      </w:r>
    </w:p>
    <w:p w:rsidR="00000000" w:rsidRDefault="00A10483">
      <w:pPr>
        <w:pStyle w:val="pj"/>
      </w:pPr>
      <w:r>
        <w:t>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p w:rsidR="00000000" w:rsidRDefault="00A10483">
      <w:pPr>
        <w:pStyle w:val="pj"/>
      </w:pPr>
      <w:r>
        <w:t>2.</w:t>
      </w:r>
      <w:r>
        <w:t xml:space="preserve">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w:t>
      </w:r>
      <w:r>
        <w:t>полнять определенные работы, предусмотренные законами Республики Казахстан.</w:t>
      </w:r>
    </w:p>
    <w:p w:rsidR="00000000" w:rsidRDefault="00A10483">
      <w:pPr>
        <w:pStyle w:val="pj"/>
      </w:pPr>
      <w:r>
        <w:t>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w:t>
      </w:r>
      <w:r>
        <w:t xml:space="preserve"> целей филантропической деятельности.</w:t>
      </w:r>
    </w:p>
    <w:p w:rsidR="00000000" w:rsidRDefault="00A10483">
      <w:pPr>
        <w:pStyle w:val="pj"/>
      </w:pPr>
      <w:r>
        <w:t> </w:t>
      </w:r>
    </w:p>
    <w:p w:rsidR="00000000" w:rsidRDefault="00A10483">
      <w:pPr>
        <w:pStyle w:val="pj"/>
      </w:pPr>
      <w:r>
        <w:t> </w:t>
      </w:r>
    </w:p>
    <w:p w:rsidR="00000000" w:rsidRDefault="00A10483">
      <w:pPr>
        <w:pStyle w:val="pji"/>
      </w:pPr>
      <w:bookmarkStart w:id="91" w:name="SUB79010000"/>
      <w:bookmarkEnd w:id="91"/>
      <w:r>
        <w:rPr>
          <w:rStyle w:val="s3"/>
        </w:rPr>
        <w:t xml:space="preserve">Кодекс дополнен главой 6-1 в соответствии с </w:t>
      </w:r>
      <w:hyperlink r:id="rId281" w:anchor="sub_id=601" w:history="1">
        <w:r>
          <w:rPr>
            <w:rStyle w:val="a5"/>
            <w:i/>
            <w:iCs/>
          </w:rPr>
          <w:t>Законом</w:t>
        </w:r>
      </w:hyperlink>
      <w:r>
        <w:rPr>
          <w:rStyle w:val="s3"/>
        </w:rPr>
        <w:t xml:space="preserve"> РК от 24.06.21 г. № 52-VII</w:t>
      </w:r>
    </w:p>
    <w:p w:rsidR="00000000" w:rsidRDefault="00A10483">
      <w:pPr>
        <w:pStyle w:val="pc"/>
      </w:pPr>
      <w:r>
        <w:rPr>
          <w:rStyle w:val="s1"/>
        </w:rPr>
        <w:t>Глава 6-1. Социальное предпринимательство</w:t>
      </w:r>
    </w:p>
    <w:p w:rsidR="00000000" w:rsidRDefault="00A10483">
      <w:pPr>
        <w:pStyle w:val="pc"/>
      </w:pPr>
      <w:r>
        <w:rPr>
          <w:rStyle w:val="s1"/>
        </w:rPr>
        <w:t> </w:t>
      </w:r>
    </w:p>
    <w:p w:rsidR="00000000" w:rsidRDefault="00A10483">
      <w:pPr>
        <w:pStyle w:val="pj"/>
      </w:pPr>
      <w:r>
        <w:rPr>
          <w:rStyle w:val="s1"/>
        </w:rPr>
        <w:t>Статья 79-</w:t>
      </w:r>
      <w:r>
        <w:rPr>
          <w:rStyle w:val="s1"/>
        </w:rPr>
        <w:t>1. Социальное предпринимательство</w:t>
      </w:r>
    </w:p>
    <w:p w:rsidR="00000000" w:rsidRDefault="00A10483">
      <w:pPr>
        <w:pStyle w:val="pj"/>
      </w:pPr>
      <w:r>
        <w:t xml:space="preserve">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w:t>
      </w:r>
      <w:r>
        <w:t xml:space="preserve">предусмотренными </w:t>
      </w:r>
      <w:hyperlink w:anchor="sub79030000" w:history="1">
        <w:r>
          <w:rPr>
            <w:rStyle w:val="a5"/>
          </w:rPr>
          <w:t>статьей 79-3</w:t>
        </w:r>
      </w:hyperlink>
      <w:r>
        <w:t xml:space="preserve"> настоящего Кодекса.</w:t>
      </w:r>
    </w:p>
    <w:p w:rsidR="00000000" w:rsidRDefault="00A10483">
      <w:pPr>
        <w:pStyle w:val="pj"/>
      </w:pPr>
      <w:r>
        <w:t xml:space="preserve">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w:t>
      </w:r>
      <w:r>
        <w:t>реестр субъектов социального предпринимательства.</w:t>
      </w:r>
    </w:p>
    <w:p w:rsidR="00000000" w:rsidRDefault="00A10483">
      <w:pPr>
        <w:pStyle w:val="pji"/>
      </w:pPr>
      <w:r>
        <w:rPr>
          <w:rStyle w:val="s3"/>
        </w:rPr>
        <w:t xml:space="preserve">См.: </w:t>
      </w:r>
      <w:hyperlink r:id="rId282" w:history="1">
        <w:r>
          <w:rPr>
            <w:rStyle w:val="a5"/>
            <w:i/>
            <w:iCs/>
          </w:rPr>
          <w:t>Письмо</w:t>
        </w:r>
      </w:hyperlink>
      <w:r>
        <w:rPr>
          <w:rStyle w:val="s3"/>
        </w:rPr>
        <w:t xml:space="preserve"> вице-министра финансов Республики Казахстан от 14 июня 2022 года № 003-ДБ/Д-4985//ДЗ-165 «Касательно социального предпринимательс</w:t>
      </w:r>
      <w:r>
        <w:rPr>
          <w:rStyle w:val="s3"/>
        </w:rPr>
        <w:t>тва»</w:t>
      </w:r>
    </w:p>
    <w:p w:rsidR="00000000" w:rsidRDefault="00A10483">
      <w:pPr>
        <w:pStyle w:val="pj"/>
      </w:pPr>
      <w:r>
        <w:t> </w:t>
      </w:r>
    </w:p>
    <w:p w:rsidR="00000000" w:rsidRDefault="00A10483">
      <w:pPr>
        <w:pStyle w:val="pj"/>
      </w:pPr>
      <w:bookmarkStart w:id="92" w:name="SUB79020000"/>
      <w:bookmarkEnd w:id="92"/>
      <w:r>
        <w:rPr>
          <w:rStyle w:val="s1"/>
        </w:rPr>
        <w:t>Статья 79-2. Основные задачи социального предпринимательства</w:t>
      </w:r>
    </w:p>
    <w:p w:rsidR="00000000" w:rsidRDefault="00A10483">
      <w:pPr>
        <w:pStyle w:val="pj"/>
      </w:pPr>
      <w:r>
        <w:t>Основными задачами социального предпринимательства являются:</w:t>
      </w:r>
    </w:p>
    <w:p w:rsidR="00000000" w:rsidRDefault="00A10483">
      <w:pPr>
        <w:pStyle w:val="pj"/>
      </w:pPr>
      <w:r>
        <w:t>1) обеспечение участия субъектов предпринимательства в решении социальных проблем, в том числе путем внедрения социальных иннов</w:t>
      </w:r>
      <w:r>
        <w:t xml:space="preserve">аций и содействия в оказании социальных услуг, предусмотренных </w:t>
      </w:r>
      <w:hyperlink w:anchor="sub79030000" w:history="1">
        <w:r>
          <w:rPr>
            <w:rStyle w:val="a5"/>
          </w:rPr>
          <w:t>статьей 79-3</w:t>
        </w:r>
      </w:hyperlink>
      <w:r>
        <w:t xml:space="preserve"> настоящего Кодекса.</w:t>
      </w:r>
    </w:p>
    <w:p w:rsidR="00000000" w:rsidRDefault="00A10483">
      <w:pPr>
        <w:pStyle w:val="pj"/>
      </w:pPr>
      <w:r>
        <w:t>Для целей настоящего Кодекса под социальными инновациями понимаются новые идеи, стратегии, технологии, которые способствуют ре</w:t>
      </w:r>
      <w:r>
        <w:t>шению социально значимых задач, вызывающих социальные изменения в обществе;</w:t>
      </w:r>
    </w:p>
    <w:p w:rsidR="00000000" w:rsidRDefault="00A10483">
      <w:pPr>
        <w:pStyle w:val="pj"/>
      </w:pPr>
      <w:r>
        <w:t xml:space="preserve">2) содействие в обеспечении занятости социально уязвимых слоев населения, указанных в </w:t>
      </w:r>
      <w:r>
        <w:rPr>
          <w:rStyle w:val="s0"/>
        </w:rPr>
        <w:t>статье 79-3</w:t>
      </w:r>
      <w:r>
        <w:t xml:space="preserve"> </w:t>
      </w:r>
      <w:r>
        <w:t>настоящего Кодекса, и создание для них равных с другими гражданами возможностей для участия в общественно полезной деятельности;</w:t>
      </w:r>
    </w:p>
    <w:p w:rsidR="00000000" w:rsidRDefault="00A10483">
      <w:pPr>
        <w:pStyle w:val="pj"/>
      </w:pPr>
      <w:r>
        <w:t xml:space="preserve">3) продвижение на рынок производимых товаров, выполняемых работ, оказываемых услуг субъектами социального предпринимательства, </w:t>
      </w:r>
      <w:r>
        <w:t xml:space="preserve">в том числе путем личного трудового участия социально уязвимых слоев населения, указанных в </w:t>
      </w:r>
      <w:r>
        <w:rPr>
          <w:rStyle w:val="s0"/>
        </w:rPr>
        <w:t>статье 79-3</w:t>
      </w:r>
      <w:r>
        <w:t xml:space="preserve"> настоящего Кодекса.</w:t>
      </w:r>
    </w:p>
    <w:p w:rsidR="00000000" w:rsidRDefault="00A10483">
      <w:pPr>
        <w:pStyle w:val="pj"/>
      </w:pPr>
      <w:r>
        <w:t> </w:t>
      </w:r>
    </w:p>
    <w:p w:rsidR="00000000" w:rsidRDefault="00A10483">
      <w:pPr>
        <w:pStyle w:val="pj"/>
      </w:pPr>
      <w:bookmarkStart w:id="93" w:name="SUB79030000"/>
      <w:bookmarkEnd w:id="93"/>
      <w:r>
        <w:rPr>
          <w:rStyle w:val="s1"/>
        </w:rPr>
        <w:t>Статья 79-3. Категории субъектов социального предпринимательства</w:t>
      </w:r>
    </w:p>
    <w:p w:rsidR="00000000" w:rsidRDefault="00A10483">
      <w:pPr>
        <w:pStyle w:val="pj"/>
      </w:pPr>
      <w:r>
        <w:t>Субъекты социального предпринимательства подразделяются на следую</w:t>
      </w:r>
      <w:r>
        <w:t>щие категории в зависимости от соответствия одному или нескольким условиям, перечисленным в настоящей статье:</w:t>
      </w:r>
    </w:p>
    <w:p w:rsidR="00000000" w:rsidRDefault="00A10483">
      <w:pPr>
        <w:pStyle w:val="pji"/>
      </w:pPr>
      <w:r>
        <w:rPr>
          <w:rStyle w:val="s3"/>
        </w:rPr>
        <w:t xml:space="preserve">В подпункт 1 внесены изменения в соответствии с </w:t>
      </w:r>
      <w:hyperlink r:id="rId283" w:anchor="sub_id=700" w:history="1">
        <w:r>
          <w:rPr>
            <w:rStyle w:val="a5"/>
            <w:i/>
            <w:iCs/>
          </w:rPr>
          <w:t>Законом</w:t>
        </w:r>
      </w:hyperlink>
      <w:r>
        <w:rPr>
          <w:rStyle w:val="s3"/>
        </w:rPr>
        <w:t xml:space="preserve"> РК от 27.</w:t>
      </w:r>
      <w:r>
        <w:rPr>
          <w:rStyle w:val="s3"/>
        </w:rPr>
        <w:t>06.22 г. № 129-VII (</w:t>
      </w:r>
      <w:hyperlink r:id="rId284" w:anchor="sub_id=79030000" w:history="1">
        <w:r>
          <w:rPr>
            <w:rStyle w:val="a5"/>
            <w:i/>
            <w:iCs/>
          </w:rPr>
          <w:t>см. стар. ред.</w:t>
        </w:r>
      </w:hyperlink>
      <w:r>
        <w:rPr>
          <w:rStyle w:val="s3"/>
        </w:rPr>
        <w:t xml:space="preserve">); </w:t>
      </w:r>
      <w:hyperlink r:id="rId285" w:anchor="sub_id=67903" w:history="1">
        <w:r>
          <w:rPr>
            <w:rStyle w:val="a5"/>
            <w:i/>
            <w:iCs/>
          </w:rPr>
          <w:t>Законом</w:t>
        </w:r>
      </w:hyperlink>
      <w:r>
        <w:rPr>
          <w:rStyle w:val="s3"/>
        </w:rPr>
        <w:t xml:space="preserve"> РК от 06.04.24 г. № 71-VIII (введен в дейс</w:t>
      </w:r>
      <w:r>
        <w:rPr>
          <w:rStyle w:val="s3"/>
        </w:rPr>
        <w:t>твие с 8 июня 2024 г.) (</w:t>
      </w:r>
      <w:hyperlink r:id="rId286" w:anchor="sub_id=79030000" w:history="1">
        <w:r>
          <w:rPr>
            <w:rStyle w:val="a5"/>
            <w:i/>
            <w:iCs/>
          </w:rPr>
          <w:t>см. стар. ред.</w:t>
        </w:r>
      </w:hyperlink>
      <w:r>
        <w:rPr>
          <w:rStyle w:val="s3"/>
        </w:rPr>
        <w:t>)</w:t>
      </w:r>
    </w:p>
    <w:p w:rsidR="00000000" w:rsidRDefault="00A10483">
      <w:pPr>
        <w:pStyle w:val="pj"/>
      </w:pPr>
      <w:r>
        <w:t xml:space="preserve">1) первая категория - субъект социального предпринимательства способствует занятости следующих категорий граждан при условии, что </w:t>
      </w:r>
      <w:r>
        <w:t>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w:t>
      </w:r>
      <w:r>
        <w:t xml:space="preserve">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w:t>
      </w:r>
      <w:r>
        <w:t xml:space="preserve"> работника устанавливается на момент заключения трудового договора):</w:t>
      </w:r>
    </w:p>
    <w:p w:rsidR="00000000" w:rsidRDefault="00A10483">
      <w:pPr>
        <w:pStyle w:val="pj"/>
      </w:pPr>
      <w:r>
        <w:t>лица с инвалидностью;</w:t>
      </w:r>
    </w:p>
    <w:p w:rsidR="00000000" w:rsidRDefault="00A10483">
      <w:pPr>
        <w:pStyle w:val="pj"/>
      </w:pPr>
      <w:r>
        <w:t>родители и другие законные представители, воспитывающие ребенка с инвалидностью;</w:t>
      </w:r>
    </w:p>
    <w:p w:rsidR="00000000" w:rsidRDefault="00A10483">
      <w:pPr>
        <w:pStyle w:val="pj"/>
      </w:pPr>
      <w:r>
        <w:t>пенсионеры и граждане предпенсионного возраста (в течение пяти лет до наступления во</w:t>
      </w:r>
      <w:r>
        <w:t>зраста, дающего право на пенсионные выплаты по возрасту);</w:t>
      </w:r>
    </w:p>
    <w:p w:rsidR="00000000" w:rsidRDefault="00A10483">
      <w:pPr>
        <w:pStyle w:val="pj"/>
      </w:pPr>
      <w:r>
        <w:t>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p w:rsidR="00000000" w:rsidRDefault="00A10483">
      <w:pPr>
        <w:pStyle w:val="pj"/>
      </w:pPr>
      <w:r>
        <w:t>лица, освобожденные от отб</w:t>
      </w:r>
      <w:r>
        <w:t xml:space="preserve">ывания наказания из учреждений уголовно-исполнительной (пенитенциарной) системы, - в течение </w:t>
      </w:r>
      <w:r>
        <w:rPr>
          <w:rStyle w:val="s0"/>
        </w:rPr>
        <w:t xml:space="preserve">шестидесяти </w:t>
      </w:r>
      <w:r>
        <w:t>месяцев после освобождения;</w:t>
      </w:r>
    </w:p>
    <w:p w:rsidR="00000000" w:rsidRDefault="00A10483">
      <w:pPr>
        <w:pStyle w:val="pj"/>
      </w:pPr>
      <w:r>
        <w:rPr>
          <w:rStyle w:val="s0"/>
        </w:rPr>
        <w:t>лица, отбывающие наказание в учреждениях уголовно-исполнительной (пенитенциарной) системы и состоящие на учете в службе про</w:t>
      </w:r>
      <w:r>
        <w:rPr>
          <w:rStyle w:val="s0"/>
        </w:rPr>
        <w:t>бации;</w:t>
      </w:r>
    </w:p>
    <w:p w:rsidR="00000000" w:rsidRDefault="00A10483">
      <w:pPr>
        <w:pStyle w:val="pj"/>
      </w:pPr>
      <w:r>
        <w:t>лица без определенного места жительства;</w:t>
      </w:r>
    </w:p>
    <w:p w:rsidR="00000000" w:rsidRDefault="00A10483">
      <w:pPr>
        <w:pStyle w:val="pj"/>
      </w:pPr>
      <w:r>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w:t>
      </w:r>
      <w:r>
        <w:t>вание «Мать-героиня», а также награжденные орденами «Материнская слава» I и II степени;</w:t>
      </w:r>
    </w:p>
    <w:p w:rsidR="00000000" w:rsidRDefault="00A10483">
      <w:pPr>
        <w:pStyle w:val="pj"/>
      </w:pPr>
      <w: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w:t>
      </w:r>
      <w:r>
        <w:t xml:space="preserve"> реабилитации или лечения;</w:t>
      </w:r>
    </w:p>
    <w:p w:rsidR="00000000" w:rsidRDefault="00A10483">
      <w:pPr>
        <w:pStyle w:val="pj"/>
      </w:pPr>
      <w:r>
        <w:t>кандасы;</w:t>
      </w:r>
    </w:p>
    <w:p w:rsidR="00000000" w:rsidRDefault="00A10483">
      <w:pPr>
        <w:pStyle w:val="pj"/>
      </w:pPr>
      <w:r>
        <w:t xml:space="preserve">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w:t>
      </w:r>
      <w:r>
        <w:t>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w:t>
      </w:r>
      <w:r>
        <w:t xml:space="preserve">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w:t>
      </w:r>
      <w:r>
        <w:t>дохода (в случае наличия чистого дохода за предшествующий календарный год);</w:t>
      </w:r>
    </w:p>
    <w:p w:rsidR="00000000" w:rsidRDefault="00A10483">
      <w:pPr>
        <w:pStyle w:val="pji"/>
      </w:pPr>
      <w:r>
        <w:rPr>
          <w:rStyle w:val="s3"/>
        </w:rPr>
        <w:t xml:space="preserve">В подпункт 3 внесены изменения в соответствии с </w:t>
      </w:r>
      <w:hyperlink r:id="rId287" w:anchor="sub_id=700" w:history="1">
        <w:r>
          <w:rPr>
            <w:rStyle w:val="a5"/>
            <w:i/>
            <w:iCs/>
          </w:rPr>
          <w:t>Законом</w:t>
        </w:r>
      </w:hyperlink>
      <w:r>
        <w:rPr>
          <w:rStyle w:val="s3"/>
        </w:rPr>
        <w:t xml:space="preserve"> РК от 27.06.22 г. № 129-VII (</w:t>
      </w:r>
      <w:hyperlink r:id="rId288" w:anchor="sub_id=79030003" w:history="1">
        <w:r>
          <w:rPr>
            <w:rStyle w:val="a5"/>
            <w:i/>
            <w:iCs/>
          </w:rPr>
          <w:t>см. стар. ред.</w:t>
        </w:r>
      </w:hyperlink>
      <w:r>
        <w:rPr>
          <w:rStyle w:val="s3"/>
        </w:rPr>
        <w:t>)</w:t>
      </w:r>
    </w:p>
    <w:p w:rsidR="00000000" w:rsidRDefault="00A10483">
      <w:pPr>
        <w:pStyle w:val="pj"/>
      </w:pPr>
      <w:r>
        <w:t>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w:t>
      </w:r>
      <w:r>
        <w:t>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w:t>
      </w:r>
      <w:r>
        <w:t>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w:t>
      </w:r>
      <w:r>
        <w:t xml:space="preserve">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w:t>
      </w:r>
      <w:r>
        <w:t>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p w:rsidR="00000000" w:rsidRDefault="00A10483">
      <w:pPr>
        <w:pStyle w:val="pj"/>
      </w:pPr>
      <w:r>
        <w:t>по оказанию социально-бытовых услуг, направленных н</w:t>
      </w:r>
      <w:r>
        <w:t>а поддержание жизнедеятельности в быту;</w:t>
      </w:r>
    </w:p>
    <w:p w:rsidR="00000000" w:rsidRDefault="00A10483">
      <w:pPr>
        <w:pStyle w:val="pj"/>
      </w:pPr>
      <w:r>
        <w:t>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w:t>
      </w:r>
      <w:r>
        <w:t>ния изменения состояния здоровья граждан;</w:t>
      </w:r>
    </w:p>
    <w:p w:rsidR="00000000" w:rsidRDefault="00A10483">
      <w:pPr>
        <w:pStyle w:val="pj"/>
      </w:pPr>
      <w:r>
        <w:t>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A10483">
      <w:pPr>
        <w:pStyle w:val="pj"/>
      </w:pPr>
      <w:r>
        <w:t>по оказанию социально-педагогических услуг, направленных на пр</w:t>
      </w:r>
      <w:r>
        <w:t>офилактику отклонений в поведении;</w:t>
      </w:r>
    </w:p>
    <w:p w:rsidR="00000000" w:rsidRDefault="00A10483">
      <w:pPr>
        <w:pStyle w:val="pj"/>
      </w:pPr>
      <w:r>
        <w:t>по оказанию социально-трудовых услуг, направленных на оказание помощи в трудоустройстве и решении иных проблем, связанных с трудовой адаптацией;</w:t>
      </w:r>
    </w:p>
    <w:p w:rsidR="00000000" w:rsidRDefault="00A10483">
      <w:pPr>
        <w:pStyle w:val="pj"/>
      </w:pPr>
      <w:r>
        <w:t xml:space="preserve">по оказанию услуг, предусматривающих повышение коммуникативного потенциала, </w:t>
      </w:r>
      <w:r>
        <w:t>реабилитацию и социальную адаптацию, услуг по социальному сопровождению;</w:t>
      </w:r>
    </w:p>
    <w:p w:rsidR="00000000" w:rsidRDefault="00A10483">
      <w:pPr>
        <w:pStyle w:val="pj"/>
      </w:pPr>
      <w:r>
        <w:t>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w:t>
      </w:r>
      <w:r>
        <w:t>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p w:rsidR="00000000" w:rsidRDefault="00A10483">
      <w:pPr>
        <w:pStyle w:val="pj"/>
      </w:pPr>
      <w:r>
        <w:t>по организации отдыха и оздоровления лиц с инвалидностью и пенсионеров;</w:t>
      </w:r>
    </w:p>
    <w:p w:rsidR="00000000" w:rsidRDefault="00A10483">
      <w:pPr>
        <w:pStyle w:val="pj"/>
      </w:pPr>
      <w:r>
        <w:t>по реализации образ</w:t>
      </w:r>
      <w:r>
        <w:t>овательных программ дополнительного образования;</w:t>
      </w:r>
    </w:p>
    <w:p w:rsidR="00000000" w:rsidRDefault="00A10483">
      <w:pPr>
        <w:pStyle w:val="pj"/>
      </w:pPr>
      <w:r>
        <w:t>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w:t>
      </w:r>
      <w:r>
        <w:t xml:space="preserve"> информации;</w:t>
      </w:r>
    </w:p>
    <w:p w:rsidR="00000000" w:rsidRDefault="00A10483">
      <w:pPr>
        <w:pStyle w:val="pj"/>
      </w:pPr>
      <w:r>
        <w:t>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w:t>
      </w:r>
      <w:r>
        <w:t xml:space="preserve">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w:t>
      </w:r>
      <w:r>
        <w:t>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p w:rsidR="00000000" w:rsidRDefault="00A10483">
      <w:pPr>
        <w:pStyle w:val="pj"/>
      </w:pPr>
      <w:r>
        <w:t>по оказанию психолого-педагогичес</w:t>
      </w:r>
      <w:r>
        <w:t>ких и иных услуг, направленных на укрепление семьи, обеспечение семейного воспитания детей и поддержку материнства и детства;</w:t>
      </w:r>
    </w:p>
    <w:p w:rsidR="00000000" w:rsidRDefault="00A10483">
      <w:pPr>
        <w:pStyle w:val="pj"/>
      </w:pPr>
      <w:r>
        <w:t>по организации отдыха и оздоровления детей;</w:t>
      </w:r>
    </w:p>
    <w:p w:rsidR="00000000" w:rsidRDefault="00A10483">
      <w:pPr>
        <w:pStyle w:val="pj"/>
      </w:pPr>
      <w:r>
        <w:t xml:space="preserve">по реализации общеобразовательных учебных программ дошкольного воспитания и обучения, </w:t>
      </w:r>
      <w:r>
        <w:t>начального, основного среднего, общего среднего образования, образовательных программ технического и профессионального образования;</w:t>
      </w:r>
    </w:p>
    <w:p w:rsidR="00000000" w:rsidRDefault="00A10483">
      <w:pPr>
        <w:pStyle w:val="pj"/>
      </w:pPr>
      <w:r>
        <w:t>по оказанию психолого-педагогической поддержки детям с ограниченными возможностями, медицинской и социальной помощи обучающи</w:t>
      </w:r>
      <w:r>
        <w:t>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p w:rsidR="00000000" w:rsidRDefault="00A10483">
      <w:pPr>
        <w:pStyle w:val="pj"/>
      </w:pPr>
      <w:r>
        <w:t>по обучению работников и добровольцев (волонтеров) социально ориентированных некоммерческих организац</w:t>
      </w:r>
      <w:r>
        <w:t>ий, направленному на повышение качества предоставления услуг такими организациями;</w:t>
      </w:r>
    </w:p>
    <w:p w:rsidR="00000000" w:rsidRDefault="00A10483">
      <w:pPr>
        <w:pStyle w:val="pj"/>
      </w:pPr>
      <w:r>
        <w:t>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w:t>
      </w:r>
      <w:r>
        <w:t>ов культуры, домов народного творчества);</w:t>
      </w:r>
    </w:p>
    <w:p w:rsidR="00000000" w:rsidRDefault="00A10483">
      <w:pPr>
        <w:pStyle w:val="pj"/>
      </w:pPr>
      <w:r>
        <w:t>по охране окружающей среды;</w:t>
      </w:r>
    </w:p>
    <w:p w:rsidR="00000000" w:rsidRDefault="00A10483">
      <w:pPr>
        <w:pStyle w:val="pj"/>
      </w:pPr>
      <w:r>
        <w:t xml:space="preserve">по оказанию социально уязвимым слоям населения, указанным в </w:t>
      </w:r>
      <w:hyperlink w:anchor="sub79030000" w:history="1">
        <w:r>
          <w:rPr>
            <w:rStyle w:val="a5"/>
          </w:rPr>
          <w:t>статье 79-3</w:t>
        </w:r>
      </w:hyperlink>
      <w:r>
        <w:t xml:space="preserve"> настоящего Кодекса, гериатрической и геронтологической помощи, организации центр</w:t>
      </w:r>
      <w:r>
        <w:t>ов здоровья и долголетия, мероприятий по ведению здорового образа жизни.</w:t>
      </w:r>
    </w:p>
    <w:p w:rsidR="00000000" w:rsidRDefault="00A10483">
      <w:pPr>
        <w:pStyle w:val="pj"/>
      </w:pPr>
      <w:r>
        <w:t> </w:t>
      </w:r>
    </w:p>
    <w:p w:rsidR="00000000" w:rsidRDefault="00A10483">
      <w:pPr>
        <w:pStyle w:val="pj"/>
      </w:pPr>
      <w:bookmarkStart w:id="94" w:name="SUB79040000"/>
      <w:bookmarkEnd w:id="94"/>
      <w:r>
        <w:rPr>
          <w:rStyle w:val="s1"/>
        </w:rPr>
        <w:t>Статья 79-4. Реестр субъектов социального предпринимательства</w:t>
      </w:r>
    </w:p>
    <w:p w:rsidR="00000000" w:rsidRDefault="00A10483">
      <w:pPr>
        <w:pStyle w:val="pji"/>
      </w:pPr>
      <w:r>
        <w:rPr>
          <w:rStyle w:val="s3"/>
        </w:rPr>
        <w:t xml:space="preserve">В пункт 1 внесены изменения в соответствии с </w:t>
      </w:r>
      <w:hyperlink r:id="rId289" w:anchor="sub_id=7904" w:history="1">
        <w:r>
          <w:rPr>
            <w:rStyle w:val="a5"/>
            <w:i/>
            <w:iCs/>
          </w:rPr>
          <w:t>Законом</w:t>
        </w:r>
      </w:hyperlink>
      <w:r>
        <w:rPr>
          <w:rStyle w:val="s3"/>
        </w:rPr>
        <w:t xml:space="preserve"> РК от 19.04.23 г. № 223-VII (введен в действие с 1 мая 2023 г.) (</w:t>
      </w:r>
      <w:hyperlink r:id="rId290" w:anchor="sub_id=79040000" w:history="1">
        <w:r>
          <w:rPr>
            <w:rStyle w:val="a5"/>
            <w:i/>
            <w:iCs/>
          </w:rPr>
          <w:t>см. стар. ред.</w:t>
        </w:r>
      </w:hyperlink>
      <w:r>
        <w:rPr>
          <w:rStyle w:val="s3"/>
        </w:rPr>
        <w:t xml:space="preserve">); </w:t>
      </w:r>
      <w:hyperlink r:id="rId291" w:anchor="sub_id=67904" w:history="1">
        <w:r>
          <w:rPr>
            <w:rStyle w:val="a5"/>
            <w:i/>
            <w:iCs/>
          </w:rPr>
          <w:t>Законом</w:t>
        </w:r>
      </w:hyperlink>
      <w:r>
        <w:rPr>
          <w:rStyle w:val="s3"/>
        </w:rPr>
        <w:t xml:space="preserve"> РК от 06.04.24 г. № 71-VIII (введен в действие с 8 июня 2024 г.) (</w:t>
      </w:r>
      <w:hyperlink r:id="rId292" w:anchor="sub_id=79040000" w:history="1">
        <w:r>
          <w:rPr>
            <w:rStyle w:val="a5"/>
            <w:i/>
            <w:iCs/>
          </w:rPr>
          <w:t>см. стар. ред.</w:t>
        </w:r>
      </w:hyperlink>
      <w:r>
        <w:rPr>
          <w:rStyle w:val="s3"/>
        </w:rPr>
        <w:t>)</w:t>
      </w:r>
    </w:p>
    <w:p w:rsidR="00000000" w:rsidRDefault="00A10483">
      <w:pPr>
        <w:pStyle w:val="pj"/>
      </w:pPr>
      <w:r>
        <w:t>1. Для использования данных о категориях субъектов социального предпр</w:t>
      </w:r>
      <w:r>
        <w:t xml:space="preserve">инимательства уполномоченный орган по предпринимательству ведет </w:t>
      </w:r>
      <w:hyperlink r:id="rId293" w:history="1">
        <w:r>
          <w:rPr>
            <w:rStyle w:val="a5"/>
          </w:rPr>
          <w:t>реестр субъектов социального предпринимательства</w:t>
        </w:r>
      </w:hyperlink>
      <w:r>
        <w:t>.</w:t>
      </w:r>
    </w:p>
    <w:p w:rsidR="00000000" w:rsidRDefault="00A10483">
      <w:pPr>
        <w:pStyle w:val="pj"/>
      </w:pPr>
      <w:r>
        <w:t xml:space="preserve">Реестром субъектов социального предпринимательства является электронная база </w:t>
      </w:r>
      <w:r>
        <w:t>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p w:rsidR="00000000" w:rsidRDefault="00A10483">
      <w:pPr>
        <w:pStyle w:val="pj"/>
      </w:pPr>
      <w:r>
        <w:t>1) наименование индивидуального предпринимателя либо наименование и дата регистрации юридического лица;</w:t>
      </w:r>
    </w:p>
    <w:p w:rsidR="00000000" w:rsidRDefault="00A10483">
      <w:pPr>
        <w:pStyle w:val="pj"/>
      </w:pPr>
      <w:r>
        <w:t xml:space="preserve">2) </w:t>
      </w:r>
      <w:r>
        <w:t>идентификационный номер;</w:t>
      </w:r>
    </w:p>
    <w:p w:rsidR="00000000" w:rsidRDefault="00A10483">
      <w:pPr>
        <w:pStyle w:val="pj"/>
      </w:pPr>
      <w:r>
        <w:t>3) юридический адрес (место нахождения);</w:t>
      </w:r>
    </w:p>
    <w:p w:rsidR="00000000" w:rsidRDefault="00A10483">
      <w:pPr>
        <w:pStyle w:val="pj"/>
      </w:pPr>
      <w:r>
        <w:t>4) дату внесения в реестр субъектов социального предпринимательства;</w:t>
      </w:r>
    </w:p>
    <w:p w:rsidR="00000000" w:rsidRDefault="00A10483">
      <w:pPr>
        <w:pStyle w:val="pj"/>
      </w:pPr>
      <w:r>
        <w:t>5) категорию субъекта социального предпринимательства.</w:t>
      </w:r>
    </w:p>
    <w:p w:rsidR="00000000" w:rsidRDefault="00A10483">
      <w:pPr>
        <w:pStyle w:val="pj"/>
      </w:pPr>
      <w:r>
        <w:t>Уполномоченный орган по предпринимательству утверждает реестр субъ</w:t>
      </w:r>
      <w:r>
        <w:t xml:space="preserve">ектов социального предпринимательства не позднее </w:t>
      </w:r>
      <w:r>
        <w:rPr>
          <w:rStyle w:val="s0"/>
        </w:rPr>
        <w:t>1 марта</w:t>
      </w:r>
      <w:r>
        <w:t xml:space="preserve"> текущего года по состоянию на 31 декабря предшествующего календарного года.</w:t>
      </w:r>
    </w:p>
    <w:p w:rsidR="00000000" w:rsidRDefault="00A10483">
      <w:pPr>
        <w:pStyle w:val="pj"/>
      </w:pPr>
      <w:r>
        <w:t>Указанные сведения ежегодно актуализируются уполномоченным органом по предпринимательству по состоянию на 31 декабря предше</w:t>
      </w:r>
      <w:r>
        <w:t xml:space="preserve">ствующего календарного года на соответствие условиям, предусмотренным </w:t>
      </w:r>
      <w:hyperlink w:anchor="sub79030000" w:history="1">
        <w:r>
          <w:rPr>
            <w:rStyle w:val="a5"/>
          </w:rPr>
          <w:t>статьей 79-3</w:t>
        </w:r>
      </w:hyperlink>
      <w:r>
        <w:t xml:space="preserve"> настоящего Кодекса, с учетом сведений, представленных местными исполнительными органами областей, городов республиканского значения и столи</w:t>
      </w:r>
      <w:r>
        <w:t>цы по итогам рассмотрения специальной комиссией.</w:t>
      </w:r>
    </w:p>
    <w:p w:rsidR="00000000" w:rsidRDefault="00A10483">
      <w:pPr>
        <w:pStyle w:val="pj"/>
      </w:pPr>
      <w:r>
        <w:t xml:space="preserve">При соответствии индивидуального предпринимателя или юридического лица условиям, предусмотренным </w:t>
      </w:r>
      <w:hyperlink w:anchor="sub79030000" w:history="1">
        <w:r>
          <w:rPr>
            <w:rStyle w:val="a5"/>
          </w:rPr>
          <w:t>статьей 79-3</w:t>
        </w:r>
      </w:hyperlink>
      <w:r>
        <w:t xml:space="preserve"> настоящего Кодекса, уполномоченный орган по предпринимательству</w:t>
      </w:r>
      <w:r>
        <w:t xml:space="preserve">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w:t>
      </w:r>
      <w:r>
        <w:t>вносить в реестр новых субъектов социального предпринимательства.</w:t>
      </w:r>
    </w:p>
    <w:p w:rsidR="00000000" w:rsidRDefault="00A10483">
      <w:pPr>
        <w:pStyle w:val="pj"/>
      </w:pPr>
      <w:r>
        <w:t>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p w:rsidR="00000000" w:rsidRDefault="00A10483">
      <w:pPr>
        <w:pStyle w:val="pji"/>
      </w:pPr>
      <w:r>
        <w:rPr>
          <w:rStyle w:val="s3"/>
        </w:rPr>
        <w:t xml:space="preserve">См.: </w:t>
      </w:r>
      <w:hyperlink r:id="rId294" w:history="1">
        <w:r>
          <w:rPr>
            <w:rStyle w:val="a5"/>
            <w:i/>
            <w:iCs/>
          </w:rPr>
          <w:t>Приказ</w:t>
        </w:r>
      </w:hyperlink>
      <w:r>
        <w:rPr>
          <w:rStyle w:val="s3"/>
        </w:rPr>
        <w:t xml:space="preserve"> Министра национальной экономики Республики Казахстан от 10 июля 2023 года № 134 «Об утверждении Правил формирования специальной комиссии и Положения о специальной комиссии»</w:t>
      </w:r>
    </w:p>
    <w:p w:rsidR="00000000" w:rsidRDefault="00A10483">
      <w:pPr>
        <w:pStyle w:val="pj"/>
      </w:pPr>
      <w:r>
        <w:t>2. Уполномоченный орган по</w:t>
      </w:r>
      <w:r>
        <w:t xml:space="preserve"> предпринимательству размещает на своем интернет-ресурсе </w:t>
      </w:r>
      <w:r>
        <w:rPr>
          <w:rStyle w:val="s0"/>
        </w:rPr>
        <w:t>реестр субъектов социального предпринимательства</w:t>
      </w:r>
      <w:r>
        <w:t>.</w:t>
      </w:r>
    </w:p>
    <w:p w:rsidR="00000000" w:rsidRDefault="00A10483">
      <w:pPr>
        <w:pStyle w:val="pji"/>
      </w:pPr>
      <w:r>
        <w:rPr>
          <w:rStyle w:val="s3"/>
        </w:rPr>
        <w:t xml:space="preserve">Пункт 3 изложен в редакции </w:t>
      </w:r>
      <w:hyperlink r:id="rId295" w:anchor="sub_id=7904" w:history="1">
        <w:r>
          <w:rPr>
            <w:rStyle w:val="a5"/>
            <w:i/>
            <w:iCs/>
          </w:rPr>
          <w:t>Закона</w:t>
        </w:r>
      </w:hyperlink>
      <w:r>
        <w:rPr>
          <w:rStyle w:val="s3"/>
        </w:rPr>
        <w:t xml:space="preserve"> </w:t>
      </w:r>
      <w:r>
        <w:rPr>
          <w:rStyle w:val="s3"/>
        </w:rPr>
        <w:t>РК от 19.04.23 г. № 223-VII (введен в действие с 1 мая 2023 г.) (</w:t>
      </w:r>
      <w:hyperlink r:id="rId296" w:anchor="sub_id=79040300" w:history="1">
        <w:r>
          <w:rPr>
            <w:rStyle w:val="a5"/>
            <w:i/>
            <w:iCs/>
          </w:rPr>
          <w:t>см. стар. ред.</w:t>
        </w:r>
      </w:hyperlink>
      <w:r>
        <w:rPr>
          <w:rStyle w:val="s3"/>
        </w:rPr>
        <w:t>)</w:t>
      </w:r>
    </w:p>
    <w:p w:rsidR="00000000" w:rsidRDefault="00A10483">
      <w:pPr>
        <w:pStyle w:val="pj"/>
      </w:pPr>
      <w:r>
        <w:t xml:space="preserve">3. </w:t>
      </w:r>
      <w:hyperlink r:id="rId297" w:history="1">
        <w:r>
          <w:rPr>
            <w:rStyle w:val="a5"/>
          </w:rPr>
          <w:t>Правила</w:t>
        </w:r>
      </w:hyperlink>
      <w:r>
        <w:t xml:space="preserve"> ведения реест</w:t>
      </w:r>
      <w:r>
        <w:t>ра субъектов социального предпринимательства утверждаются уполномоченным органом по предпринимательству.</w:t>
      </w:r>
    </w:p>
    <w:p w:rsidR="00000000" w:rsidRDefault="00A10483">
      <w:pPr>
        <w:pStyle w:val="pj"/>
      </w:pPr>
      <w:r>
        <w:t> </w:t>
      </w:r>
    </w:p>
    <w:p w:rsidR="00000000" w:rsidRDefault="00A10483">
      <w:pPr>
        <w:pStyle w:val="pj"/>
      </w:pPr>
      <w:r>
        <w:t> </w:t>
      </w:r>
    </w:p>
    <w:p w:rsidR="00000000" w:rsidRDefault="00A10483">
      <w:pPr>
        <w:pStyle w:val="pc"/>
      </w:pPr>
      <w:bookmarkStart w:id="95" w:name="SUB800000"/>
      <w:bookmarkEnd w:id="95"/>
      <w:r>
        <w:rPr>
          <w:rStyle w:val="s1"/>
        </w:rPr>
        <w:t>Глава 7. ГОСУДАРСТВЕННОЕ РЕГУЛИРОВАНИЕ ПРЕДПРИНИМАТЕЛЬСТВА</w:t>
      </w:r>
    </w:p>
    <w:p w:rsidR="00000000" w:rsidRDefault="00A10483">
      <w:pPr>
        <w:pStyle w:val="pc"/>
      </w:pPr>
      <w:r>
        <w:t> </w:t>
      </w:r>
    </w:p>
    <w:p w:rsidR="00000000" w:rsidRDefault="00A10483">
      <w:pPr>
        <w:pStyle w:val="pji"/>
      </w:pPr>
      <w:r>
        <w:rPr>
          <w:rStyle w:val="s3"/>
        </w:rPr>
        <w:t xml:space="preserve">Статья 80 изложена в редакции </w:t>
      </w:r>
      <w:hyperlink r:id="rId298" w:anchor="sub_id=80" w:history="1">
        <w:r>
          <w:rPr>
            <w:rStyle w:val="a5"/>
            <w:i/>
            <w:iCs/>
          </w:rPr>
          <w:t>Закона</w:t>
        </w:r>
      </w:hyperlink>
      <w:r>
        <w:rPr>
          <w:rStyle w:val="s3"/>
        </w:rPr>
        <w:t xml:space="preserve"> РК от 30.12.21 г. № 95-VII (</w:t>
      </w:r>
      <w:hyperlink r:id="rId299" w:anchor="sub_id=800000" w:history="1">
        <w:r>
          <w:rPr>
            <w:rStyle w:val="a5"/>
            <w:i/>
            <w:iCs/>
          </w:rPr>
          <w:t>см. стар. ред.</w:t>
        </w:r>
      </w:hyperlink>
      <w:r>
        <w:rPr>
          <w:rStyle w:val="s3"/>
        </w:rPr>
        <w:t>)</w:t>
      </w:r>
    </w:p>
    <w:p w:rsidR="00000000" w:rsidRDefault="00A10483">
      <w:pPr>
        <w:pStyle w:val="pj"/>
        <w:ind w:left="1200" w:hanging="800"/>
      </w:pPr>
      <w:r>
        <w:rPr>
          <w:rStyle w:val="s1"/>
        </w:rPr>
        <w:t>Статья 80. Цели, задачи и пределы государ</w:t>
      </w:r>
      <w:r>
        <w:rPr>
          <w:rStyle w:val="s1"/>
        </w:rPr>
        <w:t>ственного регулирования предпринимательства</w:t>
      </w:r>
    </w:p>
    <w:p w:rsidR="00000000" w:rsidRDefault="00A10483">
      <w:pPr>
        <w:pStyle w:val="pj"/>
      </w:pPr>
      <w:r>
        <w:rPr>
          <w:rStyle w:val="s0"/>
        </w:rPr>
        <w:t xml:space="preserve">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w:t>
      </w:r>
      <w:r>
        <w:rPr>
          <w:rStyle w:val="s0"/>
        </w:rPr>
        <w:t>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p w:rsidR="00000000" w:rsidRDefault="00A10483">
      <w:pPr>
        <w:pStyle w:val="pj"/>
      </w:pPr>
      <w:bookmarkStart w:id="96" w:name="SUB800200"/>
      <w:bookmarkEnd w:id="96"/>
      <w:r>
        <w:rPr>
          <w:rStyle w:val="s0"/>
        </w:rPr>
        <w:t>2. Зад</w:t>
      </w:r>
      <w:r>
        <w:rPr>
          <w:rStyle w:val="s0"/>
        </w:rPr>
        <w:t>ачи государственного регулирования предпринимательства включают:</w:t>
      </w:r>
    </w:p>
    <w:p w:rsidR="00000000" w:rsidRDefault="00A10483">
      <w:pPr>
        <w:pStyle w:val="pj"/>
      </w:pPr>
      <w:r>
        <w:rPr>
          <w:rStyle w:val="s0"/>
        </w:rPr>
        <w:t>1) защиту жизни и здоровья людей, охрану окружающей среды;</w:t>
      </w:r>
    </w:p>
    <w:p w:rsidR="00000000" w:rsidRDefault="00A10483">
      <w:pPr>
        <w:pStyle w:val="pj"/>
      </w:pPr>
      <w:r>
        <w:rPr>
          <w:rStyle w:val="s0"/>
        </w:rPr>
        <w:t>2) формирование регуляторной среды, стимулирующей привлечение инвестиций в национальную экономику, и благоприятной экосистемы для ин</w:t>
      </w:r>
      <w:r>
        <w:rPr>
          <w:rStyle w:val="s0"/>
        </w:rPr>
        <w:t>новационной деятельности;</w:t>
      </w:r>
    </w:p>
    <w:p w:rsidR="00000000" w:rsidRDefault="00A10483">
      <w:pPr>
        <w:pStyle w:val="pj"/>
      </w:pPr>
      <w:r>
        <w:rPr>
          <w:rStyle w:val="s0"/>
        </w:rPr>
        <w:t>3) создание условий для развития добросовестной конкуренции;</w:t>
      </w:r>
    </w:p>
    <w:p w:rsidR="00000000" w:rsidRDefault="00A10483">
      <w:pPr>
        <w:pStyle w:val="pj"/>
      </w:pPr>
      <w:r>
        <w:rPr>
          <w:rStyle w:val="s0"/>
        </w:rPr>
        <w:t>4) стимулирование добросовестного, этичного ведения бизнеса, основанного на деловой репутации предпринимателей;</w:t>
      </w:r>
    </w:p>
    <w:p w:rsidR="00000000" w:rsidRDefault="00A10483">
      <w:pPr>
        <w:pStyle w:val="pj"/>
      </w:pPr>
      <w:r>
        <w:rPr>
          <w:rStyle w:val="s0"/>
        </w:rPr>
        <w:t>5) содействие развитию саморегулирования;</w:t>
      </w:r>
    </w:p>
    <w:p w:rsidR="00000000" w:rsidRDefault="00A10483">
      <w:pPr>
        <w:pStyle w:val="pj"/>
      </w:pPr>
      <w:r>
        <w:rPr>
          <w:rStyle w:val="s0"/>
        </w:rPr>
        <w:t xml:space="preserve">6) защиту прав </w:t>
      </w:r>
      <w:r>
        <w:rPr>
          <w:rStyle w:val="s0"/>
        </w:rPr>
        <w:t>потребителей.</w:t>
      </w:r>
    </w:p>
    <w:p w:rsidR="00000000" w:rsidRDefault="00A10483">
      <w:pPr>
        <w:pStyle w:val="pj"/>
      </w:pPr>
      <w:r>
        <w:rPr>
          <w:rStyle w:val="s0"/>
        </w:rPr>
        <w:t>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rsidR="00000000" w:rsidRDefault="00A10483">
      <w:pPr>
        <w:pStyle w:val="pj"/>
      </w:pPr>
      <w:r>
        <w:rPr>
          <w:rStyle w:val="s0"/>
        </w:rPr>
        <w:t>1) законов Республик</w:t>
      </w:r>
      <w:r>
        <w:rPr>
          <w:rStyle w:val="s0"/>
        </w:rPr>
        <w:t>и Казахстан;</w:t>
      </w:r>
    </w:p>
    <w:p w:rsidR="00000000" w:rsidRDefault="00A10483">
      <w:pPr>
        <w:pStyle w:val="pj"/>
      </w:pPr>
      <w:r>
        <w:rPr>
          <w:rStyle w:val="s0"/>
        </w:rPr>
        <w:t>2) нормативных правовых указов Президента Республики Казахстан;</w:t>
      </w:r>
    </w:p>
    <w:p w:rsidR="00000000" w:rsidRDefault="00A10483">
      <w:pPr>
        <w:pStyle w:val="pj"/>
      </w:pPr>
      <w:r>
        <w:rPr>
          <w:rStyle w:val="s0"/>
        </w:rPr>
        <w:t>3) нормативных правовых постановлений Правительства Республики Казахстан;</w:t>
      </w:r>
    </w:p>
    <w:p w:rsidR="00000000" w:rsidRDefault="00A10483">
      <w:pPr>
        <w:pStyle w:val="pj"/>
      </w:pPr>
      <w:r>
        <w:rPr>
          <w:rStyle w:val="s0"/>
        </w:rPr>
        <w:t>4) нормативных правовых приказов министров Республики Казахстан и иных руководителей центральных государс</w:t>
      </w:r>
      <w:r>
        <w:rPr>
          <w:rStyle w:val="s0"/>
        </w:rPr>
        <w:t>твенных органов и их ведомств;</w:t>
      </w:r>
    </w:p>
    <w:p w:rsidR="00000000" w:rsidRDefault="00A10483">
      <w:pPr>
        <w:pStyle w:val="pj"/>
      </w:pPr>
      <w:r>
        <w:rPr>
          <w:rStyle w:val="s0"/>
        </w:rPr>
        <w:t>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000000" w:rsidRDefault="00A10483">
      <w:pPr>
        <w:pStyle w:val="pj"/>
      </w:pPr>
      <w:r>
        <w:rPr>
          <w:rStyle w:val="s0"/>
        </w:rPr>
        <w:t>6) нормативных правовых решений маслихатов, норм</w:t>
      </w:r>
      <w:r>
        <w:rPr>
          <w:rStyle w:val="s0"/>
        </w:rPr>
        <w:t>ативных правовых решений акимов, нормативных правовых постановлений акиматов;</w:t>
      </w:r>
    </w:p>
    <w:p w:rsidR="00000000" w:rsidRDefault="00A10483">
      <w:pPr>
        <w:pStyle w:val="pj"/>
      </w:pPr>
      <w:r>
        <w:rPr>
          <w:rStyle w:val="s0"/>
        </w:rPr>
        <w:t>7) иных документов, содержащих в соответствии с законодательством Республики Казахстан обязательные требования.</w:t>
      </w:r>
    </w:p>
    <w:p w:rsidR="00000000" w:rsidRDefault="00A10483">
      <w:pPr>
        <w:pStyle w:val="pji"/>
      </w:pPr>
      <w:r>
        <w:rPr>
          <w:rStyle w:val="s3"/>
        </w:rPr>
        <w:t xml:space="preserve">В пункт 4 внесены изменения в соответствии с </w:t>
      </w:r>
      <w:hyperlink r:id="rId300" w:anchor="sub_id=780" w:history="1">
        <w:r>
          <w:rPr>
            <w:rStyle w:val="a5"/>
            <w:i/>
            <w:iCs/>
          </w:rPr>
          <w:t>Законом</w:t>
        </w:r>
      </w:hyperlink>
      <w:r>
        <w:rPr>
          <w:rStyle w:val="s3"/>
        </w:rPr>
        <w:t xml:space="preserve"> РК от 12.07.23 г. № 23-VIII (введен в действие с 1 января 2024 г.) (</w:t>
      </w:r>
      <w:hyperlink r:id="rId301" w:anchor="sub_id=800400" w:history="1">
        <w:r>
          <w:rPr>
            <w:rStyle w:val="a5"/>
            <w:i/>
            <w:iCs/>
          </w:rPr>
          <w:t>см. стар. ред.</w:t>
        </w:r>
      </w:hyperlink>
      <w:r>
        <w:rPr>
          <w:rStyle w:val="s3"/>
        </w:rPr>
        <w:t xml:space="preserve">); изложен в редакции </w:t>
      </w:r>
      <w:hyperlink r:id="rId302" w:anchor="sub_id=680" w:history="1">
        <w:r>
          <w:rPr>
            <w:rStyle w:val="a5"/>
            <w:i/>
            <w:iCs/>
          </w:rPr>
          <w:t>Закона</w:t>
        </w:r>
      </w:hyperlink>
      <w:r>
        <w:rPr>
          <w:rStyle w:val="s3"/>
        </w:rPr>
        <w:t xml:space="preserve"> РК от 06.04.24 г. № 71-VIII (введен в действие с 8 июня 2024 г.) (</w:t>
      </w:r>
      <w:hyperlink r:id="rId303" w:anchor="sub_id=800400" w:history="1">
        <w:r>
          <w:rPr>
            <w:rStyle w:val="a5"/>
            <w:i/>
            <w:iCs/>
          </w:rPr>
          <w:t>см. стар. ред.</w:t>
        </w:r>
      </w:hyperlink>
      <w:r>
        <w:rPr>
          <w:rStyle w:val="s3"/>
        </w:rPr>
        <w:t>)</w:t>
      </w:r>
    </w:p>
    <w:p w:rsidR="00000000" w:rsidRDefault="00A10483">
      <w:pPr>
        <w:pStyle w:val="pj"/>
      </w:pPr>
      <w:r>
        <w:rPr>
          <w:rStyle w:val="s0"/>
        </w:rPr>
        <w:t xml:space="preserve">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w:t>
      </w:r>
      <w:r>
        <w:rPr>
          <w:rStyle w:val="s0"/>
        </w:rPr>
        <w:t>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w:t>
      </w:r>
      <w:r>
        <w:rPr>
          <w:rStyle w:val="s0"/>
        </w:rPr>
        <w:t>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w:t>
      </w:r>
      <w:r>
        <w:rPr>
          <w:rStyle w:val="s0"/>
        </w:rPr>
        <w:t>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p w:rsidR="00000000" w:rsidRDefault="00A10483">
      <w:pPr>
        <w:pStyle w:val="pj"/>
      </w:pPr>
      <w:r>
        <w:t> </w:t>
      </w:r>
    </w:p>
    <w:p w:rsidR="00000000" w:rsidRDefault="00A10483">
      <w:pPr>
        <w:pStyle w:val="pji"/>
      </w:pPr>
      <w:bookmarkStart w:id="97" w:name="SUB810000"/>
      <w:bookmarkEnd w:id="97"/>
      <w:r>
        <w:rPr>
          <w:rStyle w:val="s3"/>
        </w:rPr>
        <w:t xml:space="preserve">Статья 81 изложена в редакции </w:t>
      </w:r>
      <w:hyperlink r:id="rId304" w:anchor="sub_id=80" w:history="1">
        <w:r>
          <w:rPr>
            <w:rStyle w:val="a5"/>
            <w:i/>
            <w:iCs/>
          </w:rPr>
          <w:t>Закона</w:t>
        </w:r>
      </w:hyperlink>
      <w:r>
        <w:rPr>
          <w:rStyle w:val="s3"/>
        </w:rPr>
        <w:t xml:space="preserve"> РК от 30.12.21 г. № 95-VII (</w:t>
      </w:r>
      <w:hyperlink r:id="rId305" w:anchor="sub_id=810000" w:history="1">
        <w:r>
          <w:rPr>
            <w:rStyle w:val="a5"/>
            <w:i/>
            <w:iCs/>
          </w:rPr>
          <w:t>см. стар. ред.</w:t>
        </w:r>
      </w:hyperlink>
      <w:r>
        <w:rPr>
          <w:rStyle w:val="s3"/>
        </w:rPr>
        <w:t>)</w:t>
      </w:r>
    </w:p>
    <w:p w:rsidR="00000000" w:rsidRDefault="00A10483">
      <w:pPr>
        <w:pStyle w:val="pj"/>
        <w:ind w:left="1200" w:hanging="800"/>
      </w:pPr>
      <w:r>
        <w:rPr>
          <w:rStyle w:val="s1"/>
        </w:rPr>
        <w:t>Статья 81. Формы и средства государственного регулирования предпринимательства</w:t>
      </w:r>
    </w:p>
    <w:p w:rsidR="00000000" w:rsidRDefault="00A10483">
      <w:pPr>
        <w:pStyle w:val="pj"/>
      </w:pPr>
      <w:r>
        <w:rPr>
          <w:rStyle w:val="s0"/>
        </w:rPr>
        <w:t>1. Государственное регулир</w:t>
      </w:r>
      <w:r>
        <w:rPr>
          <w:rStyle w:val="s0"/>
        </w:rPr>
        <w:t>ование предпринимательства осуществляется в форме:</w:t>
      </w:r>
    </w:p>
    <w:p w:rsidR="00000000" w:rsidRDefault="00A10483">
      <w:pPr>
        <w:pStyle w:val="pj"/>
      </w:pPr>
      <w:r>
        <w:rPr>
          <w:rStyle w:val="s0"/>
        </w:rPr>
        <w:t>1) государственной регистрации субъектов предпринимательства;</w:t>
      </w:r>
    </w:p>
    <w:p w:rsidR="00000000" w:rsidRDefault="00A10483">
      <w:pPr>
        <w:pStyle w:val="pj"/>
      </w:pPr>
      <w:r>
        <w:rPr>
          <w:rStyle w:val="s0"/>
        </w:rPr>
        <w:t>2) технического регулирования;</w:t>
      </w:r>
    </w:p>
    <w:p w:rsidR="00000000" w:rsidRDefault="00A10483">
      <w:pPr>
        <w:pStyle w:val="pj"/>
      </w:pPr>
      <w:r>
        <w:rPr>
          <w:rStyle w:val="s0"/>
        </w:rPr>
        <w:t>3) государственного регулирования цен и тарифов;</w:t>
      </w:r>
    </w:p>
    <w:p w:rsidR="00000000" w:rsidRDefault="00A10483">
      <w:pPr>
        <w:pStyle w:val="pj"/>
      </w:pPr>
      <w:r>
        <w:rPr>
          <w:rStyle w:val="s0"/>
        </w:rPr>
        <w:t>4) обязательного страхования гражданско-правовой ответственности субъектов предпринимательства в соответствии с законами Республики Казахстан;</w:t>
      </w:r>
    </w:p>
    <w:p w:rsidR="00000000" w:rsidRDefault="00A10483">
      <w:pPr>
        <w:pStyle w:val="pj"/>
      </w:pPr>
      <w:r>
        <w:rPr>
          <w:rStyle w:val="s0"/>
        </w:rPr>
        <w:t>5) защиты конкуренции и ограничения монополистической деятельности;</w:t>
      </w:r>
    </w:p>
    <w:p w:rsidR="00000000" w:rsidRDefault="00A10483">
      <w:pPr>
        <w:pStyle w:val="pj"/>
      </w:pPr>
      <w:r>
        <w:rPr>
          <w:rStyle w:val="s0"/>
        </w:rPr>
        <w:t>6) иных формах государственного регулирования</w:t>
      </w:r>
      <w:r>
        <w:rPr>
          <w:rStyle w:val="s0"/>
        </w:rPr>
        <w:t xml:space="preserve"> предпринимательства, установленных законами Республики Казахстан.</w:t>
      </w:r>
    </w:p>
    <w:p w:rsidR="00000000" w:rsidRDefault="00A10483">
      <w:pPr>
        <w:pStyle w:val="pj"/>
      </w:pPr>
      <w:r>
        <w:rPr>
          <w:rStyle w:val="s0"/>
        </w:rPr>
        <w:t>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p w:rsidR="00000000" w:rsidRDefault="00A10483">
      <w:pPr>
        <w:pStyle w:val="pj"/>
      </w:pPr>
      <w:r>
        <w:rPr>
          <w:rStyle w:val="s0"/>
        </w:rPr>
        <w:t>1) разрешительный или уведомительны</w:t>
      </w:r>
      <w:r>
        <w:rPr>
          <w:rStyle w:val="s0"/>
        </w:rPr>
        <w:t>й порядок осуществления субъектами предпринимательства отдельных видов деятельности или действий (операций);</w:t>
      </w:r>
    </w:p>
    <w:p w:rsidR="00000000" w:rsidRDefault="00A10483">
      <w:pPr>
        <w:pStyle w:val="pj"/>
      </w:pPr>
      <w:r>
        <w:rPr>
          <w:rStyle w:val="s0"/>
        </w:rPr>
        <w:t>2) государственный контроль и надзор;</w:t>
      </w:r>
    </w:p>
    <w:p w:rsidR="00000000" w:rsidRDefault="00A10483">
      <w:pPr>
        <w:pStyle w:val="pj"/>
      </w:pPr>
      <w:r>
        <w:rPr>
          <w:rStyle w:val="s0"/>
        </w:rPr>
        <w:t>3) установление законами Республики Казахстан ответственности субъектов предпринимательства;</w:t>
      </w:r>
    </w:p>
    <w:p w:rsidR="00000000" w:rsidRDefault="00A10483">
      <w:pPr>
        <w:pStyle w:val="pj"/>
      </w:pPr>
      <w:r>
        <w:rPr>
          <w:rStyle w:val="s0"/>
        </w:rPr>
        <w:t>4) информационны</w:t>
      </w:r>
      <w:r>
        <w:rPr>
          <w:rStyle w:val="s0"/>
        </w:rPr>
        <w:t>е инструменты;</w:t>
      </w:r>
    </w:p>
    <w:p w:rsidR="00000000" w:rsidRDefault="00A10483">
      <w:pPr>
        <w:pStyle w:val="pj"/>
      </w:pPr>
      <w:r>
        <w:rPr>
          <w:rStyle w:val="s0"/>
        </w:rPr>
        <w:t>5) саморегулирование, основанное на обязательном членстве (участии) в саморегулируемой организации.</w:t>
      </w:r>
    </w:p>
    <w:p w:rsidR="00000000" w:rsidRDefault="00A10483">
      <w:pPr>
        <w:pStyle w:val="pj"/>
      </w:pPr>
      <w:r>
        <w:rPr>
          <w:rStyle w:val="s0"/>
        </w:rPr>
        <w:t> </w:t>
      </w:r>
    </w:p>
    <w:p w:rsidR="00000000" w:rsidRDefault="00A10483">
      <w:pPr>
        <w:pStyle w:val="pji"/>
      </w:pPr>
      <w:bookmarkStart w:id="98" w:name="SUB81010000"/>
      <w:bookmarkEnd w:id="98"/>
      <w:r>
        <w:rPr>
          <w:rStyle w:val="s3"/>
        </w:rPr>
        <w:t xml:space="preserve">Кодекс дополнен статьей 81-1 в соответствии с </w:t>
      </w:r>
      <w:hyperlink r:id="rId306" w:anchor="sub_id=8101" w:history="1">
        <w:r>
          <w:rPr>
            <w:rStyle w:val="a5"/>
            <w:i/>
            <w:iCs/>
          </w:rPr>
          <w:t>Законом</w:t>
        </w:r>
      </w:hyperlink>
      <w:r>
        <w:rPr>
          <w:rStyle w:val="s3"/>
        </w:rPr>
        <w:t xml:space="preserve"> РК </w:t>
      </w:r>
      <w:r>
        <w:rPr>
          <w:rStyle w:val="s3"/>
        </w:rPr>
        <w:t>от 30.12.21 г. № 95-VII</w:t>
      </w:r>
    </w:p>
    <w:p w:rsidR="00000000" w:rsidRDefault="00A10483">
      <w:pPr>
        <w:pStyle w:val="pj"/>
        <w:ind w:left="1200" w:hanging="800"/>
      </w:pPr>
      <w:r>
        <w:rPr>
          <w:rStyle w:val="s1"/>
        </w:rPr>
        <w:t>Статья 81-1. Условия формирования регуляторных инструментов и (или) требований, обязательных для исполнения субъектами предпринимательства</w:t>
      </w:r>
    </w:p>
    <w:p w:rsidR="00000000" w:rsidRDefault="00A10483">
      <w:pPr>
        <w:pStyle w:val="pj"/>
      </w:pPr>
      <w:r>
        <w:rPr>
          <w:rStyle w:val="s0"/>
        </w:rPr>
        <w:t>1. Регуляторные инструменты и (или) требования формируются на основании следующих условий:</w:t>
      </w:r>
    </w:p>
    <w:p w:rsidR="00000000" w:rsidRDefault="00A10483">
      <w:pPr>
        <w:pStyle w:val="pj"/>
      </w:pPr>
      <w:r>
        <w:rPr>
          <w:rStyle w:val="s0"/>
        </w:rPr>
        <w:t>1)</w:t>
      </w:r>
      <w:r>
        <w:rPr>
          <w:rStyle w:val="s0"/>
        </w:rPr>
        <w:t xml:space="preserve"> обоснованности;</w:t>
      </w:r>
    </w:p>
    <w:p w:rsidR="00000000" w:rsidRDefault="00A10483">
      <w:pPr>
        <w:pStyle w:val="pj"/>
      </w:pPr>
      <w:r>
        <w:rPr>
          <w:rStyle w:val="s0"/>
        </w:rPr>
        <w:t>2) равенства регулирования предпринимательской деятельности;</w:t>
      </w:r>
    </w:p>
    <w:p w:rsidR="00000000" w:rsidRDefault="00A10483">
      <w:pPr>
        <w:pStyle w:val="pj"/>
      </w:pPr>
      <w:r>
        <w:rPr>
          <w:rStyle w:val="s0"/>
        </w:rPr>
        <w:t>3) открытости;</w:t>
      </w:r>
    </w:p>
    <w:p w:rsidR="00000000" w:rsidRDefault="00A10483">
      <w:pPr>
        <w:pStyle w:val="pj"/>
      </w:pPr>
      <w:r>
        <w:rPr>
          <w:rStyle w:val="s0"/>
        </w:rPr>
        <w:t>4) исполнимости;</w:t>
      </w:r>
    </w:p>
    <w:p w:rsidR="00000000" w:rsidRDefault="00A10483">
      <w:pPr>
        <w:pStyle w:val="pj"/>
      </w:pPr>
      <w:r>
        <w:rPr>
          <w:rStyle w:val="s0"/>
        </w:rPr>
        <w:t>5) определенности;</w:t>
      </w:r>
    </w:p>
    <w:p w:rsidR="00000000" w:rsidRDefault="00A10483">
      <w:pPr>
        <w:pStyle w:val="pj"/>
      </w:pPr>
      <w:r>
        <w:rPr>
          <w:rStyle w:val="s0"/>
        </w:rPr>
        <w:t>6) соразмерности и рациональности;</w:t>
      </w:r>
    </w:p>
    <w:p w:rsidR="00000000" w:rsidRDefault="00A10483">
      <w:pPr>
        <w:pStyle w:val="pj"/>
      </w:pPr>
      <w:r>
        <w:rPr>
          <w:rStyle w:val="s0"/>
        </w:rPr>
        <w:t>7) последовательности и предсказуемости.</w:t>
      </w:r>
    </w:p>
    <w:p w:rsidR="00000000" w:rsidRDefault="00A10483">
      <w:pPr>
        <w:pStyle w:val="pj"/>
      </w:pPr>
      <w:r>
        <w:rPr>
          <w:rStyle w:val="s0"/>
        </w:rPr>
        <w:t xml:space="preserve">2. Условия, указанные в пункте 1 настоящей статьи, </w:t>
      </w:r>
      <w:r>
        <w:rPr>
          <w:rStyle w:val="s0"/>
        </w:rPr>
        <w:t>имеют следующие определения:</w:t>
      </w:r>
    </w:p>
    <w:p w:rsidR="00000000" w:rsidRDefault="00A10483">
      <w:pPr>
        <w:pStyle w:val="pj"/>
      </w:pPr>
      <w:r>
        <w:rPr>
          <w:rStyle w:val="s0"/>
        </w:rPr>
        <w:t xml:space="preserve">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w:t>
      </w:r>
      <w:r>
        <w:rPr>
          <w:rStyle w:val="s0"/>
        </w:rPr>
        <w:t>и национальной безопасности Республики Казахстан;</w:t>
      </w:r>
    </w:p>
    <w:p w:rsidR="00000000" w:rsidRDefault="00A10483">
      <w:pPr>
        <w:pStyle w:val="pj"/>
      </w:pPr>
      <w:r>
        <w:rPr>
          <w:rStyle w:val="s0"/>
        </w:rPr>
        <w:t>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w:t>
      </w:r>
      <w:r>
        <w:rPr>
          <w:rStyle w:val="s0"/>
        </w:rPr>
        <w:t>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p w:rsidR="00000000" w:rsidRDefault="00A10483">
      <w:pPr>
        <w:pStyle w:val="pj"/>
      </w:pPr>
      <w:r>
        <w:rPr>
          <w:rStyle w:val="s0"/>
        </w:rPr>
        <w:t>3) под открытостью понимается доступность информации о вводимом (изменяемом) регуляторном инструменте и (или)</w:t>
      </w:r>
      <w:r>
        <w:rPr>
          <w:rStyle w:val="s0"/>
        </w:rPr>
        <w:t xml:space="preserve"> требовании, ясность мотивов их введения;</w:t>
      </w:r>
    </w:p>
    <w:p w:rsidR="00000000" w:rsidRDefault="00A10483">
      <w:pPr>
        <w:pStyle w:val="pj"/>
      </w:pPr>
      <w:r>
        <w:rPr>
          <w:rStyle w:val="s0"/>
        </w:rPr>
        <w:t>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p w:rsidR="00000000" w:rsidRDefault="00A10483">
      <w:pPr>
        <w:pStyle w:val="pj"/>
      </w:pPr>
      <w:r>
        <w:rPr>
          <w:rStyle w:val="s0"/>
        </w:rPr>
        <w:t>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p w:rsidR="00000000" w:rsidRDefault="00A10483">
      <w:pPr>
        <w:pStyle w:val="pj"/>
      </w:pPr>
      <w:r>
        <w:rPr>
          <w:rStyle w:val="s0"/>
        </w:rPr>
        <w:t>6) под соразмерностью и рациональностью понимается с</w:t>
      </w:r>
      <w:r>
        <w:rPr>
          <w:rStyle w:val="s0"/>
        </w:rPr>
        <w:t>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p w:rsidR="00000000" w:rsidRDefault="00A10483">
      <w:pPr>
        <w:pStyle w:val="pj"/>
      </w:pPr>
      <w:r>
        <w:rPr>
          <w:rStyle w:val="s0"/>
        </w:rPr>
        <w:t>7) под последовательностью и предсказуемостью понимае</w:t>
      </w:r>
      <w:r>
        <w:rPr>
          <w:rStyle w:val="s0"/>
        </w:rPr>
        <w:t>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p w:rsidR="00000000" w:rsidRDefault="00A10483">
      <w:pPr>
        <w:pStyle w:val="pji"/>
      </w:pPr>
      <w:r>
        <w:rPr>
          <w:rStyle w:val="s3"/>
        </w:rPr>
        <w:t xml:space="preserve">В пункт 3 внесены изменения в соответствии с </w:t>
      </w:r>
      <w:hyperlink r:id="rId307" w:anchor="sub_id=68101" w:history="1">
        <w:r>
          <w:rPr>
            <w:rStyle w:val="a5"/>
            <w:i/>
            <w:iCs/>
          </w:rPr>
          <w:t>Законом</w:t>
        </w:r>
      </w:hyperlink>
      <w:r>
        <w:rPr>
          <w:rStyle w:val="s3"/>
        </w:rPr>
        <w:t xml:space="preserve"> РК от 06.04.24 г. № 71-VIII (введен в действие с 8 июня 2024 г.) (</w:t>
      </w:r>
      <w:hyperlink r:id="rId308" w:anchor="sub_id=81010300" w:history="1">
        <w:r>
          <w:rPr>
            <w:rStyle w:val="a5"/>
            <w:i/>
            <w:iCs/>
          </w:rPr>
          <w:t>см. стар. ред</w:t>
        </w:r>
        <w:r>
          <w:rPr>
            <w:rStyle w:val="a5"/>
            <w:i/>
            <w:iCs/>
          </w:rPr>
          <w:t>.</w:t>
        </w:r>
      </w:hyperlink>
      <w:r>
        <w:rPr>
          <w:rStyle w:val="s3"/>
        </w:rPr>
        <w:t>)</w:t>
      </w:r>
    </w:p>
    <w:p w:rsidR="00000000" w:rsidRDefault="00A10483">
      <w:pPr>
        <w:pStyle w:val="pj"/>
      </w:pPr>
      <w:r>
        <w:rPr>
          <w:rStyle w:val="s0"/>
        </w:rPr>
        <w:t>3. Введение регуляторных инструментов и (или) требований, а также изменение действующих регуляторных инструментов, требований и (или) регуляторных актов осуществляются с соблюдением условий, установленных настоящей статьей.</w:t>
      </w:r>
    </w:p>
    <w:p w:rsidR="00000000" w:rsidRDefault="00A10483">
      <w:pPr>
        <w:pStyle w:val="pj"/>
      </w:pPr>
      <w:r>
        <w:rPr>
          <w:rStyle w:val="s0"/>
        </w:rPr>
        <w:t>Регуляторные инструменты и (и</w:t>
      </w:r>
      <w:r>
        <w:rPr>
          <w:rStyle w:val="s0"/>
        </w:rPr>
        <w:t xml:space="preserve">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hyperlink w:anchor="sub30000" w:history="1">
        <w:r>
          <w:rPr>
            <w:rStyle w:val="a5"/>
          </w:rPr>
          <w:t>статьями 3</w:t>
        </w:r>
      </w:hyperlink>
      <w:r>
        <w:rPr>
          <w:rStyle w:val="s0"/>
        </w:rPr>
        <w:t xml:space="preserve"> и </w:t>
      </w:r>
      <w:hyperlink w:anchor="sub800000" w:history="1">
        <w:r>
          <w:rPr>
            <w:rStyle w:val="a5"/>
          </w:rPr>
          <w:t>80</w:t>
        </w:r>
      </w:hyperlink>
      <w:r>
        <w:rPr>
          <w:rStyle w:val="s0"/>
        </w:rPr>
        <w:t xml:space="preserve"> настоящего Кодекса.</w:t>
      </w:r>
    </w:p>
    <w:p w:rsidR="00000000" w:rsidRDefault="00A10483">
      <w:pPr>
        <w:pStyle w:val="pji"/>
      </w:pPr>
      <w:r>
        <w:rPr>
          <w:rStyle w:val="s3"/>
        </w:rPr>
        <w:t xml:space="preserve">В пункт 4 внесены изменения в соответствии с </w:t>
      </w:r>
      <w:hyperlink r:id="rId309" w:anchor="sub_id=68101" w:history="1">
        <w:r>
          <w:rPr>
            <w:rStyle w:val="a5"/>
            <w:i/>
            <w:iCs/>
          </w:rPr>
          <w:t>Законом</w:t>
        </w:r>
      </w:hyperlink>
      <w:r>
        <w:rPr>
          <w:rStyle w:val="s3"/>
        </w:rPr>
        <w:t xml:space="preserve"> РК от 06.04.24 г. № 71-VIII (введен в действие с 8 июня 2024 г.) (</w:t>
      </w:r>
      <w:hyperlink r:id="rId310" w:anchor="sub_id=81010400" w:history="1">
        <w:r>
          <w:rPr>
            <w:rStyle w:val="a5"/>
            <w:i/>
            <w:iCs/>
          </w:rPr>
          <w:t>см. стар. ред.</w:t>
        </w:r>
      </w:hyperlink>
      <w:r>
        <w:rPr>
          <w:rStyle w:val="s3"/>
        </w:rPr>
        <w:t>)</w:t>
      </w:r>
    </w:p>
    <w:p w:rsidR="00000000" w:rsidRDefault="00A10483">
      <w:pPr>
        <w:pStyle w:val="pj"/>
      </w:pPr>
      <w:r>
        <w:rPr>
          <w:rStyle w:val="s0"/>
        </w:rPr>
        <w:t xml:space="preserve">4. Оценка соответствия условиям вводимых и действующих регуляторных инструментов и (или) требований, а также действующих регуляторных актов осуществляется в рамках проведения </w:t>
      </w:r>
      <w:r>
        <w:rPr>
          <w:rStyle w:val="s0"/>
        </w:rPr>
        <w:t>анализа регуляторного воздействия в соответствии с правилами проведения и использования анализа регуляторного воздействия.</w:t>
      </w:r>
    </w:p>
    <w:p w:rsidR="00000000" w:rsidRDefault="00A10483">
      <w:pPr>
        <w:pStyle w:val="pj"/>
      </w:pPr>
      <w:r>
        <w:t> </w:t>
      </w:r>
    </w:p>
    <w:p w:rsidR="00000000" w:rsidRDefault="00A10483">
      <w:pPr>
        <w:pStyle w:val="pji"/>
      </w:pPr>
      <w:bookmarkStart w:id="99" w:name="SUB820000"/>
      <w:bookmarkEnd w:id="99"/>
      <w:r>
        <w:rPr>
          <w:rStyle w:val="s3"/>
        </w:rPr>
        <w:t xml:space="preserve">Статья 82 изложена в редакции </w:t>
      </w:r>
      <w:hyperlink r:id="rId311" w:anchor="sub_id=82" w:history="1">
        <w:r>
          <w:rPr>
            <w:rStyle w:val="a5"/>
            <w:i/>
            <w:iCs/>
          </w:rPr>
          <w:t>Закона</w:t>
        </w:r>
      </w:hyperlink>
      <w:r>
        <w:rPr>
          <w:rStyle w:val="s3"/>
        </w:rPr>
        <w:t xml:space="preserve"> РК от 24.05.18</w:t>
      </w:r>
      <w:r>
        <w:rPr>
          <w:rStyle w:val="s3"/>
        </w:rPr>
        <w:t xml:space="preserve"> г. № 156-VI (</w:t>
      </w:r>
      <w:hyperlink r:id="rId312" w:anchor="sub_id=820000" w:history="1">
        <w:r>
          <w:rPr>
            <w:rStyle w:val="a5"/>
            <w:i/>
            <w:iCs/>
          </w:rPr>
          <w:t>см. стар. ред.</w:t>
        </w:r>
      </w:hyperlink>
      <w:r>
        <w:rPr>
          <w:rStyle w:val="s3"/>
        </w:rPr>
        <w:t>)</w:t>
      </w:r>
    </w:p>
    <w:p w:rsidR="00000000" w:rsidRDefault="00A10483">
      <w:pPr>
        <w:pStyle w:val="pj"/>
        <w:ind w:left="1200" w:hanging="800"/>
      </w:pPr>
      <w:r>
        <w:rPr>
          <w:rStyle w:val="s1"/>
        </w:rPr>
        <w:t>Статья 82. Особенности разработки и принятия нормативных правовых актов, предусматривающих введение регуляторных инструментов и (или) требован</w:t>
      </w:r>
      <w:r>
        <w:rPr>
          <w:rStyle w:val="s1"/>
        </w:rPr>
        <w:t>ий, ужесточение регулирования в отношении субъектов предпринимательства</w:t>
      </w:r>
    </w:p>
    <w:p w:rsidR="00000000" w:rsidRDefault="00A10483">
      <w:pPr>
        <w:pStyle w:val="pj"/>
      </w:pPr>
      <w:r>
        <w:rPr>
          <w:rStyle w:val="s0"/>
        </w:rPr>
        <w:t>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w:t>
      </w:r>
      <w:r>
        <w:rPr>
          <w:rStyle w:val="s0"/>
        </w:rPr>
        <w:t>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p w:rsidR="00000000" w:rsidRDefault="00A10483">
      <w:pPr>
        <w:pStyle w:val="pj"/>
      </w:pPr>
      <w:r>
        <w:rPr>
          <w:rStyle w:val="s0"/>
        </w:rPr>
        <w:t>Ужесточением регулирования является установление дополнительных обязанностей или иное увеличени</w:t>
      </w:r>
      <w:r>
        <w:rPr>
          <w:rStyle w:val="s0"/>
        </w:rPr>
        <w:t>е нагрузки на субъектов предпринимательства.</w:t>
      </w:r>
    </w:p>
    <w:p w:rsidR="00000000" w:rsidRDefault="00A10483">
      <w:pPr>
        <w:pStyle w:val="pji"/>
      </w:pPr>
      <w:r>
        <w:rPr>
          <w:rStyle w:val="s3"/>
        </w:rPr>
        <w:t xml:space="preserve">См.: </w:t>
      </w:r>
      <w:hyperlink r:id="rId313" w:history="1">
        <w:r>
          <w:rPr>
            <w:rStyle w:val="a5"/>
            <w:i/>
            <w:iCs/>
          </w:rPr>
          <w:t>Ответ</w:t>
        </w:r>
      </w:hyperlink>
      <w:r>
        <w:rPr>
          <w:rStyle w:val="s3"/>
        </w:rPr>
        <w:t xml:space="preserve"> Министра национальной экономики РК от 9 декабря 2019 года на вопрос от 5 декабря 2019 года № 584016 (dialog.egov.kz) «О необходимости п</w:t>
      </w:r>
      <w:r>
        <w:rPr>
          <w:rStyle w:val="s3"/>
        </w:rPr>
        <w:t>роведения анализа регуляторного воздействия»</w:t>
      </w:r>
    </w:p>
    <w:p w:rsidR="00000000" w:rsidRDefault="00A10483">
      <w:pPr>
        <w:pStyle w:val="pji"/>
      </w:pPr>
      <w:r>
        <w:rPr>
          <w:rStyle w:val="s3"/>
        </w:rPr>
        <w:t xml:space="preserve">В пункт 2 внесены изменения в соответствии с </w:t>
      </w:r>
      <w:hyperlink r:id="rId314" w:anchor="sub_id=682" w:history="1">
        <w:r>
          <w:rPr>
            <w:rStyle w:val="a5"/>
            <w:i/>
            <w:iCs/>
          </w:rPr>
          <w:t>Законом</w:t>
        </w:r>
      </w:hyperlink>
      <w:r>
        <w:rPr>
          <w:rStyle w:val="s3"/>
        </w:rPr>
        <w:t xml:space="preserve"> РК от 06.04.24 г. № 71-VIII (введен в действие с 8 июня 2024 г.) (</w:t>
      </w:r>
      <w:hyperlink r:id="rId315" w:anchor="sub_id=820200" w:history="1">
        <w:r>
          <w:rPr>
            <w:rStyle w:val="a5"/>
            <w:i/>
            <w:iCs/>
          </w:rPr>
          <w:t>см. стар. ред.</w:t>
        </w:r>
      </w:hyperlink>
      <w:r>
        <w:rPr>
          <w:rStyle w:val="s3"/>
        </w:rPr>
        <w:t>)</w:t>
      </w:r>
    </w:p>
    <w:p w:rsidR="00000000" w:rsidRDefault="00A10483">
      <w:pPr>
        <w:pStyle w:val="pj"/>
      </w:pPr>
      <w:r>
        <w:rPr>
          <w:rStyle w:val="s0"/>
        </w:rPr>
        <w:t xml:space="preserve">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w:t>
      </w:r>
      <w:r>
        <w:rPr>
          <w:rStyle w:val="s0"/>
        </w:rPr>
        <w:t>проведения и использования анализа регуляторного воздействия,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rsidR="00000000" w:rsidRDefault="00A10483">
      <w:pPr>
        <w:pStyle w:val="pj"/>
      </w:pPr>
      <w:r>
        <w:rPr>
          <w:rStyle w:val="s0"/>
        </w:rPr>
        <w:t>Положения данного пункта не распростр</w:t>
      </w:r>
      <w:r>
        <w:rPr>
          <w:rStyle w:val="s0"/>
        </w:rPr>
        <w:t>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rsidR="00000000" w:rsidRDefault="00A10483">
      <w:pPr>
        <w:pStyle w:val="pji"/>
      </w:pPr>
      <w:bookmarkStart w:id="100" w:name="SUB820300"/>
      <w:bookmarkEnd w:id="100"/>
      <w:r>
        <w:rPr>
          <w:rStyle w:val="s3"/>
        </w:rPr>
        <w:t xml:space="preserve">В пункт 3 внесены изменения </w:t>
      </w:r>
      <w:r>
        <w:rPr>
          <w:rStyle w:val="s3"/>
        </w:rPr>
        <w:t xml:space="preserve">в соответствии с </w:t>
      </w:r>
      <w:hyperlink r:id="rId316" w:anchor="sub_id=900" w:history="1">
        <w:r>
          <w:rPr>
            <w:rStyle w:val="a5"/>
            <w:i/>
            <w:iCs/>
          </w:rPr>
          <w:t>Законом</w:t>
        </w:r>
      </w:hyperlink>
      <w:r>
        <w:rPr>
          <w:rStyle w:val="s3"/>
        </w:rPr>
        <w:t xml:space="preserve"> РК от 05.11.22 г. № 157-VII (введен в действие с 1 января 2023 г.) (</w:t>
      </w:r>
      <w:hyperlink r:id="rId317" w:anchor="sub_id=820300" w:history="1">
        <w:r>
          <w:rPr>
            <w:rStyle w:val="a5"/>
            <w:i/>
            <w:iCs/>
          </w:rPr>
          <w:t>см. стар. ред.</w:t>
        </w:r>
      </w:hyperlink>
      <w:r>
        <w:rPr>
          <w:rStyle w:val="s3"/>
        </w:rPr>
        <w:t>)</w:t>
      </w:r>
    </w:p>
    <w:p w:rsidR="00000000" w:rsidRDefault="00A10483">
      <w:pPr>
        <w:pStyle w:val="pj"/>
      </w:pPr>
      <w:r>
        <w:rPr>
          <w:rStyle w:val="s0"/>
        </w:rPr>
        <w:t>3. Анализу регуляторного воздействия подлежат проекты документов Системы государственного планирования в Республике Казахстан, проекты нормативных правовых актов Республики Казахстан, проекты технических регламентов Евразийского экономиче</w:t>
      </w:r>
      <w:r>
        <w:rPr>
          <w:rStyle w:val="s0"/>
        </w:rPr>
        <w:t>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rsidR="00000000" w:rsidRDefault="00A10483">
      <w:pPr>
        <w:pStyle w:val="pj"/>
      </w:pPr>
      <w:r>
        <w:rPr>
          <w:rStyle w:val="s0"/>
        </w:rPr>
        <w:t>При этом требование о проведении анализа регуляторного воздействия до и после введения регуляторно</w:t>
      </w:r>
      <w:r>
        <w:rPr>
          <w:rStyle w:val="s0"/>
        </w:rPr>
        <w:t>го инструмента и (или) требования, ужесточения регулирования в отношении субъектов предпринимательства не распространяется на:</w:t>
      </w:r>
    </w:p>
    <w:p w:rsidR="00000000" w:rsidRDefault="00A10483">
      <w:pPr>
        <w:pStyle w:val="pj"/>
      </w:pPr>
      <w:r>
        <w:rPr>
          <w:rStyle w:val="s0"/>
        </w:rPr>
        <w:t>1) регулирование вопросов по преодолению последствий аварий, стихийных бедствий и иных чрезвычайных ситуаций;</w:t>
      </w:r>
    </w:p>
    <w:p w:rsidR="00000000" w:rsidRDefault="00A10483">
      <w:pPr>
        <w:pStyle w:val="pj"/>
      </w:pPr>
      <w:r>
        <w:rPr>
          <w:rStyle w:val="s0"/>
        </w:rPr>
        <w:t>2) регулирование об</w:t>
      </w:r>
      <w:r>
        <w:rPr>
          <w:rStyle w:val="s0"/>
        </w:rPr>
        <w:t>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rsidR="00000000" w:rsidRDefault="00A10483">
      <w:pPr>
        <w:pStyle w:val="pj"/>
      </w:pPr>
      <w:r>
        <w:rPr>
          <w:rStyle w:val="s0"/>
        </w:rPr>
        <w:t>3) регулирование деятельности финансовых организаций, филиалов банков - нерезиде</w:t>
      </w:r>
      <w:r>
        <w:rPr>
          <w:rStyle w:val="s0"/>
        </w:rPr>
        <w:t>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w:t>
      </w:r>
      <w:r>
        <w:rPr>
          <w:rStyle w:val="s0"/>
        </w:rPr>
        <w:t>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000000" w:rsidRDefault="00A10483">
      <w:pPr>
        <w:pStyle w:val="pji"/>
      </w:pPr>
      <w:r>
        <w:rPr>
          <w:rStyle w:val="s3"/>
        </w:rPr>
        <w:t xml:space="preserve">В подпункт 4 внесены изменения в соответствии с </w:t>
      </w:r>
      <w:hyperlink r:id="rId318" w:anchor="sub_id=682" w:history="1">
        <w:r>
          <w:rPr>
            <w:rStyle w:val="a5"/>
            <w:i/>
            <w:iCs/>
          </w:rPr>
          <w:t>Законом</w:t>
        </w:r>
      </w:hyperlink>
      <w:r>
        <w:rPr>
          <w:rStyle w:val="s3"/>
        </w:rPr>
        <w:t xml:space="preserve"> РК от 06.04.24 г. № 71-VIII (введен в действие с 8 июня 2024 г.) (</w:t>
      </w:r>
      <w:hyperlink r:id="rId319" w:anchor="sub_id=820304" w:history="1">
        <w:r>
          <w:rPr>
            <w:rStyle w:val="a5"/>
            <w:i/>
            <w:iCs/>
          </w:rPr>
          <w:t>см. стар. ред.</w:t>
        </w:r>
      </w:hyperlink>
      <w:r>
        <w:rPr>
          <w:rStyle w:val="s3"/>
        </w:rPr>
        <w:t>)</w:t>
      </w:r>
    </w:p>
    <w:p w:rsidR="00000000" w:rsidRDefault="00A10483">
      <w:pPr>
        <w:pStyle w:val="pj"/>
      </w:pPr>
      <w:r>
        <w:rPr>
          <w:rStyle w:val="s0"/>
        </w:rPr>
        <w:t>4) введение мер по защите</w:t>
      </w:r>
      <w:r>
        <w:rPr>
          <w:rStyle w:val="s0"/>
        </w:rPr>
        <w:t xml:space="preserve"> платежного баланса в случае угрозы экономической безопасности Республики Казахстан и стабильности ее финансовой системы;</w:t>
      </w:r>
    </w:p>
    <w:p w:rsidR="00000000" w:rsidRDefault="00A10483">
      <w:pPr>
        <w:pStyle w:val="pji"/>
      </w:pPr>
      <w:r>
        <w:rPr>
          <w:rStyle w:val="s3"/>
        </w:rPr>
        <w:t xml:space="preserve">Часть дополнена подпунктом 4-1 в соответствии с </w:t>
      </w:r>
      <w:hyperlink r:id="rId320" w:anchor="sub_id=582" w:history="1">
        <w:r>
          <w:rPr>
            <w:rStyle w:val="a5"/>
            <w:i/>
            <w:iCs/>
          </w:rPr>
          <w:t>Закон</w:t>
        </w:r>
        <w:r>
          <w:rPr>
            <w:rStyle w:val="a5"/>
            <w:i/>
            <w:iCs/>
          </w:rPr>
          <w:t>ом</w:t>
        </w:r>
      </w:hyperlink>
      <w:r>
        <w:rPr>
          <w:rStyle w:val="s3"/>
        </w:rPr>
        <w:t xml:space="preserve"> РК от 30.12.22 г. № 177-VII (введен в действие с 12 января 2023 г.)</w:t>
      </w:r>
    </w:p>
    <w:p w:rsidR="00000000" w:rsidRDefault="00A10483">
      <w:pPr>
        <w:pStyle w:val="pj"/>
      </w:pPr>
      <w:r>
        <w:rPr>
          <w:rStyle w:val="s0"/>
        </w:rPr>
        <w:t>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w:t>
      </w:r>
      <w:r>
        <w:rPr>
          <w:rStyle w:val="s0"/>
        </w:rPr>
        <w:t>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p w:rsidR="00000000" w:rsidRDefault="00A10483">
      <w:pPr>
        <w:pStyle w:val="pj"/>
      </w:pPr>
      <w:r>
        <w:rPr>
          <w:rStyle w:val="s0"/>
        </w:rPr>
        <w:t>5) проекты нормативных правовых актов, содержащих сведения, составляющие государственные секреты;</w:t>
      </w:r>
    </w:p>
    <w:p w:rsidR="00000000" w:rsidRDefault="00A10483">
      <w:pPr>
        <w:pStyle w:val="pj"/>
      </w:pPr>
      <w:r>
        <w:rPr>
          <w:rStyle w:val="s0"/>
        </w:rPr>
        <w:t>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w:t>
      </w:r>
      <w:r>
        <w:rPr>
          <w:rStyle w:val="s0"/>
        </w:rPr>
        <w:t>ивотных;</w:t>
      </w:r>
    </w:p>
    <w:p w:rsidR="00000000" w:rsidRDefault="00A10483">
      <w:pPr>
        <w:pStyle w:val="pj"/>
      </w:pPr>
      <w:r>
        <w:rPr>
          <w:rStyle w:val="s0"/>
        </w:rPr>
        <w:t>7) регулирование вопросов по противодействию экстремизму и терроризму;</w:t>
      </w:r>
    </w:p>
    <w:p w:rsidR="00000000" w:rsidRDefault="00A10483">
      <w:pPr>
        <w:pStyle w:val="pj"/>
      </w:pPr>
      <w:r>
        <w:rPr>
          <w:rStyle w:val="s0"/>
        </w:rPr>
        <w:t>8) регулирование вопросов в сфере контрразведывательной и разведывательной деятельности;</w:t>
      </w:r>
    </w:p>
    <w:p w:rsidR="00000000" w:rsidRDefault="00A10483">
      <w:pPr>
        <w:pStyle w:val="pj"/>
      </w:pPr>
      <w:r>
        <w:rPr>
          <w:rStyle w:val="s0"/>
        </w:rPr>
        <w:t>9) регулирование вопросов в сфере оперативно-розыскной деятельности;</w:t>
      </w:r>
    </w:p>
    <w:p w:rsidR="00000000" w:rsidRDefault="00A10483">
      <w:pPr>
        <w:pStyle w:val="pj"/>
      </w:pPr>
      <w:r>
        <w:rPr>
          <w:rStyle w:val="s0"/>
        </w:rPr>
        <w:t xml:space="preserve">10) регулирование </w:t>
      </w:r>
      <w:r>
        <w:rPr>
          <w:rStyle w:val="s0"/>
        </w:rPr>
        <w:t>вопросов проведения охранных мероприятий по обеспечению безопасности охраняемых лиц и объектов;</w:t>
      </w:r>
    </w:p>
    <w:p w:rsidR="00000000" w:rsidRDefault="00A10483">
      <w:pPr>
        <w:pStyle w:val="pj"/>
      </w:pPr>
      <w:r>
        <w:rPr>
          <w:rStyle w:val="s0"/>
        </w:rPr>
        <w:t>11) регулирование вопросов, связанных с введением и обеспечением военного положения.</w:t>
      </w:r>
    </w:p>
    <w:p w:rsidR="00000000" w:rsidRDefault="00A10483">
      <w:pPr>
        <w:pStyle w:val="pj"/>
      </w:pPr>
      <w:r>
        <w:rPr>
          <w:rStyle w:val="s0"/>
        </w:rPr>
        <w:t>Требования о проведении анализа регуляторного воздействия при введении ново</w:t>
      </w:r>
      <w:r>
        <w:rPr>
          <w:rStyle w:val="s0"/>
        </w:rPr>
        <w:t>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w:t>
      </w:r>
      <w:r>
        <w:rPr>
          <w:rStyle w:val="s0"/>
        </w:rPr>
        <w:t>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w:t>
      </w:r>
      <w:r>
        <w:rPr>
          <w:rStyle w:val="s0"/>
        </w:rPr>
        <w:t>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rsidR="00000000" w:rsidRDefault="00A10483">
      <w:pPr>
        <w:pStyle w:val="pji"/>
      </w:pPr>
      <w:r>
        <w:rPr>
          <w:rStyle w:val="s3"/>
        </w:rPr>
        <w:t xml:space="preserve">В пункт </w:t>
      </w:r>
      <w:r>
        <w:rPr>
          <w:rStyle w:val="s3"/>
        </w:rPr>
        <w:t xml:space="preserve">4 внесены изменения в соответствии с </w:t>
      </w:r>
      <w:hyperlink r:id="rId321" w:anchor="sub_id=900" w:history="1">
        <w:r>
          <w:rPr>
            <w:rStyle w:val="a5"/>
            <w:i/>
            <w:iCs/>
          </w:rPr>
          <w:t>Законом</w:t>
        </w:r>
      </w:hyperlink>
      <w:r>
        <w:rPr>
          <w:rStyle w:val="s3"/>
        </w:rPr>
        <w:t xml:space="preserve"> РК от 05.11.22 г. № 157-VII (введен в действие с 1 января 2023 г.) (</w:t>
      </w:r>
      <w:hyperlink r:id="rId322" w:anchor="sub_id=820400" w:history="1">
        <w:r>
          <w:rPr>
            <w:rStyle w:val="a5"/>
            <w:i/>
            <w:iCs/>
          </w:rPr>
          <w:t>см. стар. ред.</w:t>
        </w:r>
      </w:hyperlink>
      <w:r>
        <w:rPr>
          <w:rStyle w:val="s3"/>
        </w:rPr>
        <w:t>)</w:t>
      </w:r>
    </w:p>
    <w:p w:rsidR="00000000" w:rsidRDefault="00A10483">
      <w:pPr>
        <w:pStyle w:val="pj"/>
      </w:pPr>
      <w:r>
        <w:rPr>
          <w:rStyle w:val="s0"/>
        </w:rPr>
        <w:t>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w:t>
      </w:r>
      <w:r>
        <w:rPr>
          <w:rStyle w:val="s0"/>
        </w:rPr>
        <w:t>сам регулирования предпринимательской деятельности.</w:t>
      </w:r>
    </w:p>
    <w:p w:rsidR="00000000" w:rsidRDefault="00A10483">
      <w:pPr>
        <w:pStyle w:val="pj"/>
      </w:pPr>
      <w:r>
        <w:rPr>
          <w:rStyle w:val="s0"/>
        </w:rPr>
        <w:t>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w:t>
      </w:r>
      <w:r>
        <w:rPr>
          <w:rStyle w:val="s0"/>
        </w:rPr>
        <w:t>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rsidR="00000000" w:rsidRDefault="00A10483">
      <w:pPr>
        <w:pStyle w:val="pj"/>
      </w:pPr>
      <w:r>
        <w:rPr>
          <w:rStyle w:val="s0"/>
        </w:rPr>
        <w:t>1) рассмотрение результатов анализа регуляторного воздействия;</w:t>
      </w:r>
    </w:p>
    <w:p w:rsidR="00000000" w:rsidRDefault="00A10483">
      <w:pPr>
        <w:pStyle w:val="pj"/>
      </w:pPr>
      <w:r>
        <w:rPr>
          <w:rStyle w:val="s0"/>
        </w:rPr>
        <w:t>2) рассмотрение и одобрение годового отчета о состоянии регулирования предпринимательской деятельности в Республике Казахстан;</w:t>
      </w:r>
    </w:p>
    <w:p w:rsidR="00000000" w:rsidRDefault="00A10483">
      <w:pPr>
        <w:pStyle w:val="pji"/>
      </w:pPr>
      <w:r>
        <w:rPr>
          <w:rStyle w:val="s3"/>
        </w:rPr>
        <w:t xml:space="preserve">См.: </w:t>
      </w:r>
      <w:hyperlink r:id="rId323" w:anchor="sub_id=100" w:history="1">
        <w:r>
          <w:rPr>
            <w:rStyle w:val="a5"/>
            <w:i/>
            <w:iCs/>
          </w:rPr>
          <w:t>Правила</w:t>
        </w:r>
      </w:hyperlink>
      <w:r>
        <w:rPr>
          <w:rStyle w:val="s3"/>
        </w:rPr>
        <w:t xml:space="preserve"> разработки и утверждения годового о</w:t>
      </w:r>
      <w:r>
        <w:rPr>
          <w:rStyle w:val="s3"/>
        </w:rPr>
        <w:t>тчета о состоянии регулирования предпринимательской деятельности в Республике Казахстан</w:t>
      </w:r>
    </w:p>
    <w:p w:rsidR="00000000" w:rsidRDefault="00A10483">
      <w:pPr>
        <w:pStyle w:val="pj"/>
      </w:pPr>
      <w:r>
        <w:rPr>
          <w:rStyle w:val="s0"/>
        </w:rPr>
        <w:t>3) рассмотрение рекомендаций экспертных групп и принятие решений по ним;</w:t>
      </w:r>
    </w:p>
    <w:p w:rsidR="00000000" w:rsidRDefault="00A10483">
      <w:pPr>
        <w:pStyle w:val="pj"/>
      </w:pPr>
      <w:r>
        <w:rPr>
          <w:rStyle w:val="s0"/>
        </w:rPr>
        <w:t>4) осуществление иных функций в соответствии с законодательством Республики Казахстан.</w:t>
      </w:r>
    </w:p>
    <w:p w:rsidR="00000000" w:rsidRDefault="00A10483">
      <w:pPr>
        <w:pStyle w:val="pj"/>
      </w:pPr>
      <w:r>
        <w:rPr>
          <w:rStyle w:val="s0"/>
        </w:rPr>
        <w:t>Межведом</w:t>
      </w:r>
      <w:r>
        <w:rPr>
          <w:rStyle w:val="s0"/>
        </w:rPr>
        <w:t>ственная комиссия по вопросам регулирования предпринимательской деятельности имеет право:</w:t>
      </w:r>
    </w:p>
    <w:p w:rsidR="00000000" w:rsidRDefault="00A10483">
      <w:pPr>
        <w:pStyle w:val="pj"/>
      </w:pPr>
      <w:r>
        <w:rPr>
          <w:rStyle w:val="s0"/>
        </w:rPr>
        <w:t>1) взаимодействовать с центральными исполнительными и другими государственными органами и организациями;</w:t>
      </w:r>
    </w:p>
    <w:p w:rsidR="00000000" w:rsidRDefault="00A10483">
      <w:pPr>
        <w:pStyle w:val="pj"/>
      </w:pPr>
      <w:r>
        <w:rPr>
          <w:rStyle w:val="s0"/>
        </w:rPr>
        <w:t>2) вносить в Правительство Республики Казахстан предложения и</w:t>
      </w:r>
      <w:r>
        <w:rPr>
          <w:rStyle w:val="s0"/>
        </w:rPr>
        <w:t xml:space="preserve"> рекомендации по вопросам совершенствования законодательства Республики Казахстан в сфере предпринимательства;</w:t>
      </w:r>
    </w:p>
    <w:p w:rsidR="00000000" w:rsidRDefault="00A10483">
      <w:pPr>
        <w:pStyle w:val="pj"/>
      </w:pPr>
      <w:r>
        <w:rPr>
          <w:rStyle w:val="s0"/>
        </w:rPr>
        <w:t>3) приглашать на заседания межведомственной комиссии по вопросам регулирования предпринимательской деятельности и заслушивать представителей госу</w:t>
      </w:r>
      <w:r>
        <w:rPr>
          <w:rStyle w:val="s0"/>
        </w:rPr>
        <w:t>дарственных органов и других организаций Республики Казахстан по вопросам, входящим в ее компетенцию;</w:t>
      </w:r>
    </w:p>
    <w:p w:rsidR="00000000" w:rsidRDefault="00A10483">
      <w:pPr>
        <w:pStyle w:val="pj"/>
      </w:pPr>
      <w:r>
        <w:rPr>
          <w:rStyle w:val="s0"/>
        </w:rPr>
        <w:t>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w:t>
      </w:r>
      <w:r>
        <w:rPr>
          <w:rStyle w:val="s0"/>
        </w:rPr>
        <w:t>вскую и иную охраняемую законом тайну;</w:t>
      </w:r>
    </w:p>
    <w:p w:rsidR="00000000" w:rsidRDefault="00A10483">
      <w:pPr>
        <w:pStyle w:val="pj"/>
      </w:pPr>
      <w:r>
        <w:rPr>
          <w:rStyle w:val="s0"/>
        </w:rPr>
        <w:t>5) образовывать экспертные группы, утверждать положения о них и обеспечивать прозрачность формирования и деятельности таких экспертных групп.</w:t>
      </w:r>
    </w:p>
    <w:p w:rsidR="00000000" w:rsidRDefault="00A10483">
      <w:pPr>
        <w:pStyle w:val="pj"/>
      </w:pPr>
      <w:r>
        <w:rPr>
          <w:rStyle w:val="s0"/>
        </w:rPr>
        <w:t>Требования настоящего пункта не распространяются на проекты актов региональ</w:t>
      </w:r>
      <w:r>
        <w:rPr>
          <w:rStyle w:val="s0"/>
        </w:rPr>
        <w:t xml:space="preserve">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w:t>
      </w:r>
      <w:r>
        <w:rPr>
          <w:rStyle w:val="s0"/>
        </w:rPr>
        <w:t>в проектах законов Республики Казахстан.</w:t>
      </w:r>
    </w:p>
    <w:p w:rsidR="00000000" w:rsidRDefault="00A10483">
      <w:pPr>
        <w:pStyle w:val="pj"/>
      </w:pPr>
      <w:r>
        <w:rPr>
          <w:rStyle w:val="s0"/>
        </w:rPr>
        <w:t xml:space="preserve">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w:t>
      </w:r>
      <w:r>
        <w:rPr>
          <w:rStyle w:val="s0"/>
        </w:rPr>
        <w:t>числе акимом соответствующей территории.</w:t>
      </w:r>
    </w:p>
    <w:p w:rsidR="00000000" w:rsidRDefault="00A10483">
      <w:pPr>
        <w:pStyle w:val="pj"/>
      </w:pPr>
      <w:r>
        <w:rPr>
          <w:rStyle w:val="s0"/>
        </w:rPr>
        <w:t>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w:t>
      </w:r>
      <w:r>
        <w:rPr>
          <w:rStyle w:val="s0"/>
        </w:rPr>
        <w:t>торного воздействия, должны предусматривать:</w:t>
      </w:r>
    </w:p>
    <w:p w:rsidR="00000000" w:rsidRDefault="00A10483">
      <w:pPr>
        <w:pStyle w:val="pj"/>
      </w:pPr>
      <w:r>
        <w:rPr>
          <w:rStyle w:val="s0"/>
        </w:rPr>
        <w:t>1) недопустимость карательного характера мер юридической ответственности;</w:t>
      </w:r>
    </w:p>
    <w:p w:rsidR="00000000" w:rsidRDefault="00A10483">
      <w:pPr>
        <w:pStyle w:val="pj"/>
      </w:pPr>
      <w:r>
        <w:rPr>
          <w:rStyle w:val="s0"/>
        </w:rPr>
        <w:t>2) разумное соотношение размеров юридической ответственности в случае введения за одно и то же правонарушение нескольких видов юридическо</w:t>
      </w:r>
      <w:r>
        <w:rPr>
          <w:rStyle w:val="s0"/>
        </w:rPr>
        <w:t>й ответственности;</w:t>
      </w:r>
    </w:p>
    <w:p w:rsidR="00000000" w:rsidRDefault="00A10483">
      <w:pPr>
        <w:pStyle w:val="pj"/>
      </w:pPr>
      <w:r>
        <w:rPr>
          <w:rStyle w:val="s0"/>
        </w:rPr>
        <w:t>3) конкретизацию требований, нарушение которых влечет юридическую ответственность в рамках анализа регуляторного воздействия.</w:t>
      </w:r>
    </w:p>
    <w:p w:rsidR="00000000" w:rsidRDefault="00A10483">
      <w:pPr>
        <w:pStyle w:val="pj"/>
      </w:pPr>
      <w:r>
        <w:t> </w:t>
      </w:r>
    </w:p>
    <w:p w:rsidR="00000000" w:rsidRDefault="00A10483">
      <w:pPr>
        <w:pStyle w:val="pji"/>
      </w:pPr>
      <w:bookmarkStart w:id="101" w:name="SUB830000"/>
      <w:bookmarkEnd w:id="101"/>
      <w:r>
        <w:rPr>
          <w:rStyle w:val="s3"/>
        </w:rPr>
        <w:t xml:space="preserve">Статья 83 изложена в редакции </w:t>
      </w:r>
      <w:hyperlink r:id="rId324" w:anchor="sub_id=82" w:history="1">
        <w:r>
          <w:rPr>
            <w:rStyle w:val="a5"/>
            <w:i/>
            <w:iCs/>
          </w:rPr>
          <w:t>Закона</w:t>
        </w:r>
      </w:hyperlink>
      <w:r>
        <w:rPr>
          <w:rStyle w:val="s3"/>
        </w:rPr>
        <w:t xml:space="preserve"> РК от 24.05.18 г. № 156-VI (</w:t>
      </w:r>
      <w:hyperlink r:id="rId325" w:anchor="sub_id=830000" w:history="1">
        <w:r>
          <w:rPr>
            <w:rStyle w:val="a5"/>
            <w:i/>
            <w:iCs/>
          </w:rPr>
          <w:t>см. стар. ред.</w:t>
        </w:r>
      </w:hyperlink>
      <w:r>
        <w:rPr>
          <w:rStyle w:val="s3"/>
        </w:rPr>
        <w:t>)</w:t>
      </w:r>
    </w:p>
    <w:p w:rsidR="00000000" w:rsidRDefault="00A10483">
      <w:pPr>
        <w:pStyle w:val="pj"/>
      </w:pPr>
      <w:r>
        <w:rPr>
          <w:rStyle w:val="s1"/>
        </w:rPr>
        <w:t>Статья 83. Анализ регуляторного воздействия</w:t>
      </w:r>
    </w:p>
    <w:p w:rsidR="00000000" w:rsidRDefault="00A10483">
      <w:pPr>
        <w:pStyle w:val="pji"/>
      </w:pPr>
      <w:r>
        <w:rPr>
          <w:rStyle w:val="s3"/>
        </w:rPr>
        <w:t xml:space="preserve">В пункт 1 внесены изменения в соответствии с </w:t>
      </w:r>
      <w:hyperlink r:id="rId326" w:anchor="sub_id=83" w:history="1">
        <w:r>
          <w:rPr>
            <w:rStyle w:val="a5"/>
            <w:i/>
            <w:iCs/>
          </w:rPr>
          <w:t>Законом</w:t>
        </w:r>
      </w:hyperlink>
      <w:r>
        <w:rPr>
          <w:rStyle w:val="s3"/>
        </w:rPr>
        <w:t xml:space="preserve"> РК от 30.12.21 г. № 95-VII (</w:t>
      </w:r>
      <w:hyperlink r:id="rId327" w:anchor="sub_id=830000" w:history="1">
        <w:r>
          <w:rPr>
            <w:rStyle w:val="a5"/>
            <w:i/>
            <w:iCs/>
          </w:rPr>
          <w:t>см. стар. ред.</w:t>
        </w:r>
      </w:hyperlink>
      <w:r>
        <w:rPr>
          <w:rStyle w:val="s3"/>
        </w:rPr>
        <w:t xml:space="preserve">); </w:t>
      </w:r>
      <w:hyperlink r:id="rId328" w:anchor="sub_id=400" w:history="1">
        <w:r>
          <w:rPr>
            <w:rStyle w:val="a5"/>
            <w:i/>
            <w:iCs/>
          </w:rPr>
          <w:t>Законом</w:t>
        </w:r>
      </w:hyperlink>
      <w:r>
        <w:rPr>
          <w:rStyle w:val="s3"/>
        </w:rPr>
        <w:t xml:space="preserve"> РК от 03.01.22 г. № 101-VII (введен в действие с 1 мая 2022 г.) (</w:t>
      </w:r>
      <w:hyperlink r:id="rId329" w:anchor="sub_id=830000" w:history="1">
        <w:r>
          <w:rPr>
            <w:rStyle w:val="a5"/>
            <w:i/>
            <w:iCs/>
          </w:rPr>
          <w:t>см. стар. ред.</w:t>
        </w:r>
      </w:hyperlink>
      <w:r>
        <w:rPr>
          <w:rStyle w:val="s3"/>
        </w:rPr>
        <w:t>)</w:t>
      </w:r>
    </w:p>
    <w:p w:rsidR="00000000" w:rsidRDefault="00A10483">
      <w:pPr>
        <w:pStyle w:val="pj"/>
      </w:pPr>
      <w:r>
        <w:rPr>
          <w:rStyle w:val="s0"/>
        </w:rPr>
        <w:t>1. Анализом регуляторного воздействия явл</w:t>
      </w:r>
      <w:r>
        <w:rPr>
          <w:rStyle w:val="s0"/>
        </w:rPr>
        <w:t>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p w:rsidR="00000000" w:rsidRDefault="00A10483">
      <w:pPr>
        <w:pStyle w:val="pj"/>
      </w:pPr>
      <w:r>
        <w:rPr>
          <w:rStyle w:val="s0"/>
        </w:rPr>
        <w:t>Целью анализа регуляторног</w:t>
      </w:r>
      <w:r>
        <w:rPr>
          <w:rStyle w:val="s0"/>
        </w:rPr>
        <w:t>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w:t>
      </w:r>
      <w:r>
        <w:rPr>
          <w:rStyle w:val="s0"/>
        </w:rPr>
        <w:t>ия определенных целей или решения четко определенных проблем.</w:t>
      </w:r>
    </w:p>
    <w:p w:rsidR="00000000" w:rsidRDefault="00A10483">
      <w:pPr>
        <w:pStyle w:val="pj"/>
      </w:pPr>
      <w:r>
        <w:rPr>
          <w:rStyle w:val="s0"/>
        </w:rPr>
        <w:t>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p w:rsidR="00000000" w:rsidRDefault="00A10483">
      <w:pPr>
        <w:pStyle w:val="pj"/>
      </w:pPr>
      <w:hyperlink r:id="rId330" w:history="1">
        <w:r>
          <w:rPr>
            <w:rStyle w:val="a5"/>
          </w:rPr>
          <w:t>Правила</w:t>
        </w:r>
      </w:hyperlink>
      <w:r>
        <w:rPr>
          <w:rStyle w:val="s0"/>
        </w:rPr>
        <w:t xml:space="preserve"> проведения оценки воздействия на конкуренцию утверждаются антимонопольным органом.</w:t>
      </w:r>
    </w:p>
    <w:p w:rsidR="00000000" w:rsidRDefault="00A10483">
      <w:pPr>
        <w:pStyle w:val="pji"/>
      </w:pPr>
      <w:r>
        <w:rPr>
          <w:rStyle w:val="s3"/>
        </w:rPr>
        <w:t xml:space="preserve">В пункт 2 внесены изменения в соответствии с </w:t>
      </w:r>
      <w:hyperlink r:id="rId331" w:anchor="sub_id=83" w:history="1">
        <w:r>
          <w:rPr>
            <w:rStyle w:val="a5"/>
            <w:i/>
            <w:iCs/>
          </w:rPr>
          <w:t>Законом</w:t>
        </w:r>
      </w:hyperlink>
      <w:r>
        <w:rPr>
          <w:rStyle w:val="s3"/>
        </w:rPr>
        <w:t xml:space="preserve"> РК от 30.12.21 г. № 95-VII (</w:t>
      </w:r>
      <w:hyperlink r:id="rId332" w:anchor="sub_id=830200" w:history="1">
        <w:r>
          <w:rPr>
            <w:rStyle w:val="a5"/>
            <w:i/>
            <w:iCs/>
          </w:rPr>
          <w:t>см. стар. ред.</w:t>
        </w:r>
      </w:hyperlink>
      <w:r>
        <w:rPr>
          <w:rStyle w:val="s3"/>
        </w:rPr>
        <w:t xml:space="preserve">); изложен в редакции </w:t>
      </w:r>
      <w:hyperlink r:id="rId333" w:anchor="sub_id=683" w:history="1">
        <w:r>
          <w:rPr>
            <w:rStyle w:val="a5"/>
            <w:i/>
            <w:iCs/>
          </w:rPr>
          <w:t>Закона</w:t>
        </w:r>
      </w:hyperlink>
      <w:r>
        <w:rPr>
          <w:rStyle w:val="s3"/>
        </w:rPr>
        <w:t xml:space="preserve"> РК от 06.04.24 г. № 71-VIII (введен в действие с 8 июня 2024 г.) (</w:t>
      </w:r>
      <w:hyperlink r:id="rId334" w:anchor="sub_id=830200" w:history="1">
        <w:r>
          <w:rPr>
            <w:rStyle w:val="a5"/>
            <w:i/>
            <w:iCs/>
          </w:rPr>
          <w:t>см. стар. ред.</w:t>
        </w:r>
      </w:hyperlink>
      <w:r>
        <w:rPr>
          <w:rStyle w:val="s3"/>
        </w:rPr>
        <w:t>)</w:t>
      </w:r>
    </w:p>
    <w:p w:rsidR="00000000" w:rsidRDefault="00A10483">
      <w:pPr>
        <w:pStyle w:val="pj"/>
      </w:pPr>
      <w:r>
        <w:rPr>
          <w:rStyle w:val="s0"/>
        </w:rPr>
        <w:t>2. Анализ регуляторног</w:t>
      </w:r>
      <w:r>
        <w:rPr>
          <w:rStyle w:val="s0"/>
        </w:rPr>
        <w:t>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p w:rsidR="00000000" w:rsidRDefault="00A10483">
      <w:pPr>
        <w:pStyle w:val="pj"/>
      </w:pPr>
      <w:r>
        <w:rPr>
          <w:rStyle w:val="s0"/>
        </w:rPr>
        <w:t>Анализ действующих регуляторных актов осуществляется в соответствии со сроками, установленными в реестр</w:t>
      </w:r>
      <w:r>
        <w:rPr>
          <w:rStyle w:val="s0"/>
        </w:rPr>
        <w:t>е обязательных требований в сфере предпринимательства.</w:t>
      </w:r>
    </w:p>
    <w:p w:rsidR="00000000" w:rsidRDefault="00A10483">
      <w:pPr>
        <w:pStyle w:val="pj"/>
      </w:pPr>
      <w:r>
        <w:rPr>
          <w:rStyle w:val="s0"/>
        </w:rPr>
        <w:t xml:space="preserve">Информация о неисполнении государственными органами положений </w:t>
      </w:r>
      <w:hyperlink w:anchor="sub83010000" w:history="1">
        <w:r>
          <w:rPr>
            <w:rStyle w:val="a5"/>
          </w:rPr>
          <w:t>статьи 83-1</w:t>
        </w:r>
      </w:hyperlink>
      <w:r>
        <w:rPr>
          <w:rStyle w:val="s0"/>
        </w:rPr>
        <w:t xml:space="preserve"> настоящего Кодекса в части пересмотра действующих регуляторных актов выносится на рассмотрени</w:t>
      </w:r>
      <w:r>
        <w:rPr>
          <w:rStyle w:val="s0"/>
        </w:rPr>
        <w:t>е межведомственной комиссии по вопросам регулирования предпринимательской деятельности.</w:t>
      </w:r>
    </w:p>
    <w:p w:rsidR="00000000" w:rsidRDefault="00A10483">
      <w:pPr>
        <w:pStyle w:val="pji"/>
      </w:pPr>
      <w:r>
        <w:rPr>
          <w:rStyle w:val="s3"/>
        </w:rPr>
        <w:t xml:space="preserve">Статья дополнена пунктом 2-1 в соответствии с </w:t>
      </w:r>
      <w:hyperlink r:id="rId335" w:anchor="sub_id=83" w:history="1">
        <w:r>
          <w:rPr>
            <w:rStyle w:val="a5"/>
            <w:i/>
            <w:iCs/>
          </w:rPr>
          <w:t>Законом</w:t>
        </w:r>
      </w:hyperlink>
      <w:r>
        <w:rPr>
          <w:rStyle w:val="s3"/>
        </w:rPr>
        <w:t xml:space="preserve"> РК от 30.12.21 г. № 95-VII</w:t>
      </w:r>
    </w:p>
    <w:p w:rsidR="00000000" w:rsidRDefault="00A10483">
      <w:pPr>
        <w:pStyle w:val="pj"/>
      </w:pPr>
      <w:r>
        <w:rPr>
          <w:rStyle w:val="s0"/>
        </w:rPr>
        <w:t>2-1. Ре</w:t>
      </w:r>
      <w:r>
        <w:rPr>
          <w:rStyle w:val="s0"/>
        </w:rPr>
        <w:t>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w:t>
      </w:r>
      <w:r>
        <w:rPr>
          <w:rStyle w:val="s0"/>
        </w:rPr>
        <w:t>ложений Уполномоченного по защите прав предпринимателей Казахстана.</w:t>
      </w:r>
    </w:p>
    <w:p w:rsidR="00000000" w:rsidRDefault="00A10483">
      <w:pPr>
        <w:pStyle w:val="pj"/>
      </w:pPr>
      <w:r>
        <w:rPr>
          <w:rStyle w:val="s0"/>
        </w:rPr>
        <w:t>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w:t>
      </w:r>
      <w:r>
        <w:rPr>
          <w:rStyle w:val="s0"/>
        </w:rPr>
        <w:t>ьей.</w:t>
      </w:r>
    </w:p>
    <w:p w:rsidR="00000000" w:rsidRDefault="00A10483">
      <w:pPr>
        <w:pStyle w:val="pj"/>
      </w:pPr>
      <w:r>
        <w:rPr>
          <w:rStyle w:val="s0"/>
        </w:rPr>
        <w:t>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p w:rsidR="00000000" w:rsidRDefault="00A10483">
      <w:pPr>
        <w:pStyle w:val="pj"/>
      </w:pPr>
      <w:r>
        <w:rPr>
          <w:rStyle w:val="s0"/>
        </w:rPr>
        <w:t>Регуляторный инструмент подлежит отмене в случае недостиже</w:t>
      </w:r>
      <w:r>
        <w:rPr>
          <w:rStyle w:val="s0"/>
        </w:rPr>
        <w:t>ния целей государственного регулирования предпринимательской деятельности, заявленных при его введении.</w:t>
      </w:r>
    </w:p>
    <w:p w:rsidR="00000000" w:rsidRDefault="00A10483">
      <w:pPr>
        <w:pStyle w:val="pj"/>
      </w:pPr>
      <w:r>
        <w:rPr>
          <w:rStyle w:val="s0"/>
        </w:rPr>
        <w:t xml:space="preserve">4. Анализ регуляторного воздействия проводится государственными органами в отношении проектов документов, предусмотренных </w:t>
      </w:r>
      <w:hyperlink w:anchor="sub800200" w:history="1">
        <w:r>
          <w:rPr>
            <w:rStyle w:val="a5"/>
          </w:rPr>
          <w:t>пунктом 2 статьи 80</w:t>
        </w:r>
      </w:hyperlink>
      <w:r>
        <w:rPr>
          <w:rStyle w:val="s0"/>
        </w:rPr>
        <w:t xml:space="preserve">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p w:rsidR="00000000" w:rsidRDefault="00A10483">
      <w:pPr>
        <w:pStyle w:val="pj"/>
      </w:pPr>
      <w:r>
        <w:rPr>
          <w:rStyle w:val="s0"/>
        </w:rPr>
        <w:t>При этом анализ регуляторного во</w:t>
      </w:r>
      <w:r>
        <w:rPr>
          <w:rStyle w:val="s0"/>
        </w:rPr>
        <w:t>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p w:rsidR="00000000" w:rsidRDefault="00A10483">
      <w:pPr>
        <w:pStyle w:val="pji"/>
      </w:pPr>
      <w:r>
        <w:rPr>
          <w:rStyle w:val="s3"/>
        </w:rPr>
        <w:t xml:space="preserve">В пункт 5 внесены изменения в соответствии с </w:t>
      </w:r>
      <w:hyperlink r:id="rId336" w:anchor="sub_id=83" w:history="1">
        <w:r>
          <w:rPr>
            <w:rStyle w:val="a5"/>
            <w:i/>
            <w:iCs/>
          </w:rPr>
          <w:t>Законом</w:t>
        </w:r>
      </w:hyperlink>
      <w:r>
        <w:rPr>
          <w:rStyle w:val="s3"/>
        </w:rPr>
        <w:t xml:space="preserve"> РК от 30.12.21 г. № 95-VII (</w:t>
      </w:r>
      <w:hyperlink r:id="rId337" w:anchor="sub_id=830500" w:history="1">
        <w:r>
          <w:rPr>
            <w:rStyle w:val="a5"/>
            <w:i/>
            <w:iCs/>
          </w:rPr>
          <w:t>см. стар. ред.</w:t>
        </w:r>
      </w:hyperlink>
      <w:r>
        <w:rPr>
          <w:rStyle w:val="s3"/>
        </w:rPr>
        <w:t>)</w:t>
      </w:r>
    </w:p>
    <w:p w:rsidR="00000000" w:rsidRDefault="00A10483">
      <w:pPr>
        <w:pStyle w:val="pj"/>
      </w:pPr>
      <w:r>
        <w:rPr>
          <w:rStyle w:val="s0"/>
        </w:rPr>
        <w:t>5. Проведение анализа регуляторного воздействия является обяз</w:t>
      </w:r>
      <w:r>
        <w:rPr>
          <w:rStyle w:val="s0"/>
        </w:rPr>
        <w:t>ательным условием введения нового регуляторного инструмента и (или) требования, ужесточения регулирования.</w:t>
      </w:r>
    </w:p>
    <w:p w:rsidR="00000000" w:rsidRDefault="00A10483">
      <w:pPr>
        <w:pStyle w:val="pj"/>
      </w:pPr>
      <w:r>
        <w:rPr>
          <w:rStyle w:val="s0"/>
        </w:rPr>
        <w:t>6. Уполномоченный орган по предпринимательству:</w:t>
      </w:r>
    </w:p>
    <w:p w:rsidR="00000000" w:rsidRDefault="00A10483">
      <w:pPr>
        <w:pStyle w:val="pj"/>
      </w:pPr>
      <w:r>
        <w:rPr>
          <w:rStyle w:val="s0"/>
        </w:rPr>
        <w:t>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w:t>
      </w:r>
      <w:r>
        <w:rPr>
          <w:rStyle w:val="s0"/>
        </w:rPr>
        <w:t>о значения;</w:t>
      </w:r>
    </w:p>
    <w:p w:rsidR="00000000" w:rsidRDefault="00A10483">
      <w:pPr>
        <w:pStyle w:val="pj"/>
      </w:pPr>
      <w:r>
        <w:rPr>
          <w:rStyle w:val="s0"/>
        </w:rPr>
        <w:t>2) в случае несогласия с выводами анализа регуляторного воздействия проводит альтернативный анализ регуляторного воздействия;</w:t>
      </w:r>
    </w:p>
    <w:p w:rsidR="00000000" w:rsidRDefault="00A10483">
      <w:pPr>
        <w:pStyle w:val="pji"/>
      </w:pPr>
      <w:r>
        <w:rPr>
          <w:rStyle w:val="s3"/>
        </w:rPr>
        <w:t xml:space="preserve">Пункт дополнен подпунктом 3 в соответствии с </w:t>
      </w:r>
      <w:hyperlink r:id="rId338" w:anchor="sub_id=83" w:history="1">
        <w:r>
          <w:rPr>
            <w:rStyle w:val="a5"/>
            <w:i/>
            <w:iCs/>
          </w:rPr>
          <w:t>Законом</w:t>
        </w:r>
      </w:hyperlink>
      <w:r>
        <w:rPr>
          <w:rStyle w:val="s3"/>
        </w:rPr>
        <w:t xml:space="preserve"> РК от 30.12.21 г. № 95-VII; внесены изменения в соответствии с </w:t>
      </w:r>
      <w:hyperlink r:id="rId339" w:anchor="sub_id=983" w:history="1">
        <w:r>
          <w:rPr>
            <w:rStyle w:val="a5"/>
            <w:i/>
            <w:iCs/>
          </w:rPr>
          <w:t>Законом</w:t>
        </w:r>
      </w:hyperlink>
      <w:r>
        <w:rPr>
          <w:rStyle w:val="s3"/>
        </w:rPr>
        <w:t xml:space="preserve"> РК от 05.11.22 г. № 157-VII (введен в действие с 1 января 2023 г.) (</w:t>
      </w:r>
      <w:hyperlink r:id="rId340" w:anchor="sub_id=830603" w:history="1">
        <w:r>
          <w:rPr>
            <w:rStyle w:val="a5"/>
            <w:i/>
            <w:iCs/>
          </w:rPr>
          <w:t>см. стар. ред.</w:t>
        </w:r>
      </w:hyperlink>
      <w:r>
        <w:rPr>
          <w:rStyle w:val="s3"/>
        </w:rPr>
        <w:t>)</w:t>
      </w:r>
    </w:p>
    <w:p w:rsidR="00000000" w:rsidRDefault="00A10483">
      <w:pPr>
        <w:pStyle w:val="pj"/>
      </w:pPr>
      <w:r>
        <w:rPr>
          <w:rStyle w:val="s0"/>
        </w:rPr>
        <w:t>3)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w:t>
      </w:r>
      <w:r>
        <w:rPr>
          <w:rStyle w:val="s0"/>
        </w:rPr>
        <w:t>,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в Республике Казахстан или проекта иного докуме</w:t>
      </w:r>
      <w:r>
        <w:rPr>
          <w:rStyle w:val="s0"/>
        </w:rPr>
        <w:t xml:space="preserve">нта, содержащего в соответствии с законодательством Республики Казахстан обязательные требования, требованиям </w:t>
      </w:r>
      <w:hyperlink w:anchor="sub90000" w:history="1">
        <w:r>
          <w:rPr>
            <w:rStyle w:val="a5"/>
          </w:rPr>
          <w:t>статей 9</w:t>
        </w:r>
      </w:hyperlink>
      <w:r>
        <w:rPr>
          <w:rStyle w:val="s0"/>
        </w:rPr>
        <w:t xml:space="preserve">, </w:t>
      </w:r>
      <w:hyperlink w:anchor="sub110000" w:history="1">
        <w:r>
          <w:rPr>
            <w:rStyle w:val="a5"/>
          </w:rPr>
          <w:t>11</w:t>
        </w:r>
      </w:hyperlink>
      <w:r>
        <w:rPr>
          <w:rStyle w:val="s0"/>
        </w:rPr>
        <w:t xml:space="preserve">, </w:t>
      </w:r>
      <w:hyperlink w:anchor="sub800000" w:history="1">
        <w:r>
          <w:rPr>
            <w:rStyle w:val="a5"/>
          </w:rPr>
          <w:t>80</w:t>
        </w:r>
      </w:hyperlink>
      <w:r>
        <w:rPr>
          <w:rStyle w:val="s0"/>
        </w:rPr>
        <w:t xml:space="preserve">, </w:t>
      </w:r>
      <w:hyperlink w:anchor="sub81010000" w:history="1">
        <w:r>
          <w:rPr>
            <w:rStyle w:val="a5"/>
          </w:rPr>
          <w:t>81-1</w:t>
        </w:r>
      </w:hyperlink>
      <w:r>
        <w:rPr>
          <w:rStyle w:val="s0"/>
        </w:rPr>
        <w:t xml:space="preserve"> и </w:t>
      </w:r>
      <w:hyperlink w:anchor="sub820000" w:history="1">
        <w:r>
          <w:rPr>
            <w:rStyle w:val="a5"/>
          </w:rPr>
          <w:t>82</w:t>
        </w:r>
      </w:hyperlink>
      <w:r>
        <w:rPr>
          <w:rStyle w:val="s0"/>
        </w:rPr>
        <w:t xml:space="preserve"> настоящего Кодекса.</w:t>
      </w:r>
    </w:p>
    <w:p w:rsidR="00000000" w:rsidRDefault="00A10483">
      <w:pPr>
        <w:pStyle w:val="pji"/>
      </w:pPr>
      <w:r>
        <w:rPr>
          <w:rStyle w:val="s3"/>
        </w:rPr>
        <w:t xml:space="preserve">В пункт 7 внесены изменения в соответствии с </w:t>
      </w:r>
      <w:hyperlink r:id="rId341" w:anchor="sub_id=83" w:history="1">
        <w:r>
          <w:rPr>
            <w:rStyle w:val="a5"/>
            <w:i/>
            <w:iCs/>
          </w:rPr>
          <w:t>Законом</w:t>
        </w:r>
      </w:hyperlink>
      <w:r>
        <w:rPr>
          <w:rStyle w:val="s3"/>
        </w:rPr>
        <w:t xml:space="preserve"> РК от 30.12.21 г. № 95-VII (</w:t>
      </w:r>
      <w:hyperlink r:id="rId342" w:anchor="sub_id=830700" w:history="1">
        <w:r>
          <w:rPr>
            <w:rStyle w:val="a5"/>
            <w:i/>
            <w:iCs/>
          </w:rPr>
          <w:t>см. стар. ред.</w:t>
        </w:r>
      </w:hyperlink>
      <w:r>
        <w:rPr>
          <w:rStyle w:val="s3"/>
        </w:rPr>
        <w:t>)</w:t>
      </w:r>
    </w:p>
    <w:p w:rsidR="00000000" w:rsidRDefault="00A10483">
      <w:pPr>
        <w:pStyle w:val="pj"/>
      </w:pPr>
      <w:r>
        <w:rPr>
          <w:rStyle w:val="s0"/>
        </w:rPr>
        <w:t>7. Местный исполнительный орган области, города республиканского значения, столицы, осуществляющий руководство в сфере предпринимательства:</w:t>
      </w:r>
    </w:p>
    <w:p w:rsidR="00000000" w:rsidRDefault="00A10483">
      <w:pPr>
        <w:pStyle w:val="pj"/>
      </w:pPr>
      <w:r>
        <w:rPr>
          <w:rStyle w:val="s0"/>
        </w:rPr>
        <w:t>1) рассматривает результаты анализа регуляторног</w:t>
      </w:r>
      <w:r>
        <w:rPr>
          <w:rStyle w:val="s0"/>
        </w:rPr>
        <w:t>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p w:rsidR="00000000" w:rsidRDefault="00A10483">
      <w:pPr>
        <w:pStyle w:val="pj"/>
      </w:pPr>
      <w:r>
        <w:rPr>
          <w:rStyle w:val="s0"/>
        </w:rPr>
        <w:t xml:space="preserve">2) в случае несогласия с выводами анализа регуляторного воздействия проводит </w:t>
      </w:r>
      <w:r>
        <w:rPr>
          <w:rStyle w:val="s0"/>
        </w:rPr>
        <w:t>альтернативный анализ регуляторного воздействия.</w:t>
      </w:r>
    </w:p>
    <w:p w:rsidR="00000000" w:rsidRDefault="00A10483">
      <w:pPr>
        <w:pStyle w:val="pj"/>
      </w:pPr>
      <w:r>
        <w:rPr>
          <w:rStyle w:val="s0"/>
        </w:rPr>
        <w:t>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w:t>
      </w:r>
      <w:r>
        <w:rPr>
          <w:rStyle w:val="s0"/>
        </w:rPr>
        <w:t xml:space="preserve">ера, образуемого в соответствии с </w:t>
      </w:r>
      <w:hyperlink r:id="rId343" w:anchor="sub_id=1000902" w:history="1">
        <w:r>
          <w:rPr>
            <w:rStyle w:val="a5"/>
          </w:rPr>
          <w:t>Законом</w:t>
        </w:r>
      </w:hyperlink>
      <w:r>
        <w:rPr>
          <w:rStyle w:val="s0"/>
        </w:rPr>
        <w:t xml:space="preserve"> Республики Казахстан «О местном государственном управлении и самоуправлении в Республике Казахстан», одобрение которых является об</w:t>
      </w:r>
      <w:r>
        <w:rPr>
          <w:rStyle w:val="s0"/>
        </w:rPr>
        <w:t>язательным условием для введения нового регуляторного инструмента и (или) требования, ужесточения регулирования.</w:t>
      </w:r>
    </w:p>
    <w:p w:rsidR="00000000" w:rsidRDefault="00A10483">
      <w:pPr>
        <w:pStyle w:val="pj"/>
      </w:pPr>
      <w:r>
        <w:rPr>
          <w:rStyle w:val="s0"/>
        </w:rPr>
        <w:t>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p w:rsidR="00000000" w:rsidRDefault="00A10483">
      <w:pPr>
        <w:pStyle w:val="pji"/>
      </w:pPr>
      <w:r>
        <w:rPr>
          <w:rStyle w:val="s3"/>
        </w:rPr>
        <w:t xml:space="preserve">См: </w:t>
      </w:r>
      <w:hyperlink r:id="rId344" w:history="1">
        <w:r>
          <w:rPr>
            <w:rStyle w:val="a5"/>
            <w:i/>
            <w:iCs/>
          </w:rPr>
          <w:t>Приказ</w:t>
        </w:r>
      </w:hyperlink>
      <w:r>
        <w:rPr>
          <w:rStyle w:val="s3"/>
        </w:rPr>
        <w:t xml:space="preserve"> </w:t>
      </w:r>
      <w:r>
        <w:rPr>
          <w:rStyle w:val="s3"/>
        </w:rPr>
        <w:t xml:space="preserve">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 регуляторных инструментов», </w:t>
      </w:r>
      <w:hyperlink r:id="rId345" w:history="1">
        <w:r>
          <w:rPr>
            <w:rStyle w:val="a5"/>
            <w:i/>
            <w:iCs/>
          </w:rPr>
          <w:t>Письмо</w:t>
        </w:r>
      </w:hyperlink>
      <w:r>
        <w:rPr>
          <w:rStyle w:val="s3"/>
        </w:rPr>
        <w:t xml:space="preserve"> и.о. Министра национальной экономики Республики Казахстан от 14 мая 2018 года № 27-6/7763//17-8/853дз-22//17-50/853дз «Касательно предоставления информации о развитии института анализа регуляторного воздействия»</w:t>
      </w:r>
    </w:p>
    <w:p w:rsidR="00000000" w:rsidRDefault="00A10483">
      <w:pPr>
        <w:pStyle w:val="pj"/>
      </w:pPr>
      <w:r>
        <w:t> </w:t>
      </w:r>
    </w:p>
    <w:p w:rsidR="00000000" w:rsidRDefault="00A10483">
      <w:pPr>
        <w:pStyle w:val="pji"/>
      </w:pPr>
      <w:bookmarkStart w:id="102" w:name="SUB83010000"/>
      <w:bookmarkEnd w:id="102"/>
      <w:r>
        <w:rPr>
          <w:rStyle w:val="s3"/>
        </w:rPr>
        <w:t>Глава 7 дополнена статьей 83-1 в</w:t>
      </w:r>
      <w:r>
        <w:rPr>
          <w:rStyle w:val="s3"/>
        </w:rPr>
        <w:t xml:space="preserve"> соответствии с </w:t>
      </w:r>
      <w:hyperlink r:id="rId346" w:anchor="sub_id=8301" w:history="1">
        <w:r>
          <w:rPr>
            <w:rStyle w:val="a5"/>
            <w:i/>
            <w:iCs/>
          </w:rPr>
          <w:t>Законом</w:t>
        </w:r>
      </w:hyperlink>
      <w:r>
        <w:rPr>
          <w:rStyle w:val="s3"/>
        </w:rPr>
        <w:t xml:space="preserve"> РК от 30.12.21 г. № 95-VII (введен в действие с 1 января 2023 г.)</w:t>
      </w:r>
    </w:p>
    <w:p w:rsidR="00000000" w:rsidRDefault="00A10483">
      <w:pPr>
        <w:pStyle w:val="pj"/>
        <w:ind w:left="1200" w:hanging="800"/>
      </w:pPr>
      <w:r>
        <w:rPr>
          <w:rStyle w:val="s1"/>
        </w:rPr>
        <w:t>Статья 83-1. Реестр обязательных требований в сфере предпринимательства</w:t>
      </w:r>
    </w:p>
    <w:p w:rsidR="00000000" w:rsidRDefault="00A10483">
      <w:pPr>
        <w:pStyle w:val="pji"/>
      </w:pPr>
      <w:r>
        <w:rPr>
          <w:rStyle w:val="s3"/>
        </w:rPr>
        <w:t>Пункт 1 изло</w:t>
      </w:r>
      <w:r>
        <w:rPr>
          <w:rStyle w:val="s3"/>
        </w:rPr>
        <w:t xml:space="preserve">жен в редакции </w:t>
      </w:r>
      <w:hyperlink r:id="rId347" w:anchor="sub_id=68301" w:history="1">
        <w:r>
          <w:rPr>
            <w:rStyle w:val="a5"/>
            <w:i/>
            <w:iCs/>
          </w:rPr>
          <w:t>Закона</w:t>
        </w:r>
      </w:hyperlink>
      <w:r>
        <w:rPr>
          <w:rStyle w:val="s3"/>
        </w:rPr>
        <w:t xml:space="preserve"> РК от 06.04.24 г. № 71-VIII (введен в действие с 8 июня 2024 г.) (</w:t>
      </w:r>
      <w:hyperlink r:id="rId348" w:anchor="sub_id=83010000" w:history="1">
        <w:r>
          <w:rPr>
            <w:rStyle w:val="a5"/>
            <w:i/>
            <w:iCs/>
          </w:rPr>
          <w:t>см. стар. ред.</w:t>
        </w:r>
      </w:hyperlink>
      <w:r>
        <w:rPr>
          <w:rStyle w:val="s3"/>
        </w:rPr>
        <w:t>)</w:t>
      </w:r>
    </w:p>
    <w:p w:rsidR="00000000" w:rsidRDefault="00A10483">
      <w:pPr>
        <w:pStyle w:val="pj"/>
      </w:pPr>
      <w:r>
        <w:rPr>
          <w:rStyle w:val="s0"/>
        </w:rPr>
        <w:t>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w:t>
      </w:r>
      <w:r>
        <w:rPr>
          <w:rStyle w:val="s0"/>
        </w:rPr>
        <w:t>ческой деятельности.</w:t>
      </w:r>
    </w:p>
    <w:p w:rsidR="00000000" w:rsidRDefault="00A10483">
      <w:pPr>
        <w:pStyle w:val="pj"/>
      </w:pPr>
      <w:r>
        <w:rPr>
          <w:rStyle w:val="s0"/>
        </w:rPr>
        <w:t>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w:t>
      </w:r>
      <w:r>
        <w:rPr>
          <w:rStyle w:val="s0"/>
        </w:rPr>
        <w:t>бъектами предпринимательства.</w:t>
      </w:r>
    </w:p>
    <w:p w:rsidR="00000000" w:rsidRDefault="00A10483">
      <w:pPr>
        <w:pStyle w:val="pj"/>
      </w:pPr>
      <w:r>
        <w:rPr>
          <w:rStyle w:val="s0"/>
        </w:rPr>
        <w:t>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w:t>
      </w:r>
    </w:p>
    <w:p w:rsidR="00000000" w:rsidRDefault="00A10483">
      <w:pPr>
        <w:pStyle w:val="pj"/>
      </w:pPr>
      <w:r>
        <w:rPr>
          <w:rStyle w:val="s0"/>
        </w:rPr>
        <w:t>Положения части т</w:t>
      </w:r>
      <w:r>
        <w:rPr>
          <w:rStyle w:val="s0"/>
        </w:rPr>
        <w:t xml:space="preserve">ретьей настоящего пункта не распространяются на регуляторные акты, по которым </w:t>
      </w:r>
      <w:hyperlink r:id="rId349" w:history="1">
        <w:r>
          <w:rPr>
            <w:rStyle w:val="a5"/>
          </w:rPr>
          <w:t>правилами</w:t>
        </w:r>
      </w:hyperlink>
      <w:r>
        <w:rPr>
          <w:rStyle w:val="s0"/>
        </w:rPr>
        <w:t xml:space="preserve"> ведения реестра обязательных требований в сфере предпринимательства предусмотрен иной порядок включения</w:t>
      </w:r>
      <w:r>
        <w:rPr>
          <w:rStyle w:val="s0"/>
        </w:rPr>
        <w:t>.</w:t>
      </w:r>
    </w:p>
    <w:p w:rsidR="00000000" w:rsidRDefault="00A10483">
      <w:pPr>
        <w:pStyle w:val="pj"/>
      </w:pPr>
      <w:r>
        <w:rPr>
          <w:rStyle w:val="s0"/>
        </w:rPr>
        <w:t>Реестр требований решает следующие задачи:</w:t>
      </w:r>
    </w:p>
    <w:p w:rsidR="00000000" w:rsidRDefault="00A10483">
      <w:pPr>
        <w:pStyle w:val="pj"/>
      </w:pPr>
      <w:r>
        <w:rPr>
          <w:rStyle w:val="s0"/>
        </w:rPr>
        <w:t>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p w:rsidR="00000000" w:rsidRDefault="00A10483">
      <w:pPr>
        <w:pStyle w:val="pj"/>
      </w:pPr>
      <w:r>
        <w:rPr>
          <w:rStyle w:val="s0"/>
        </w:rPr>
        <w:t>2) обеспечение информированности субъе</w:t>
      </w:r>
      <w:r>
        <w:rPr>
          <w:rStyle w:val="s0"/>
        </w:rPr>
        <w:t xml:space="preserve">ктов предпринимательства об исчерпывающем </w:t>
      </w:r>
      <w:hyperlink r:id="rId350" w:history="1">
        <w:r>
          <w:rPr>
            <w:rStyle w:val="a5"/>
          </w:rPr>
          <w:t>перечне требований</w:t>
        </w:r>
      </w:hyperlink>
      <w:r>
        <w:rPr>
          <w:rStyle w:val="s0"/>
        </w:rPr>
        <w:t>, обязательных для осуществления ими деятельности.</w:t>
      </w:r>
    </w:p>
    <w:p w:rsidR="00000000" w:rsidRDefault="00A10483">
      <w:pPr>
        <w:pStyle w:val="pji"/>
      </w:pPr>
      <w:r>
        <w:rPr>
          <w:rStyle w:val="s3"/>
        </w:rPr>
        <w:t xml:space="preserve">Пункт 2 изложен в редакции </w:t>
      </w:r>
      <w:hyperlink r:id="rId351" w:anchor="sub_id=68301" w:history="1">
        <w:r>
          <w:rPr>
            <w:rStyle w:val="a5"/>
            <w:i/>
            <w:iCs/>
          </w:rPr>
          <w:t>Закона</w:t>
        </w:r>
      </w:hyperlink>
      <w:r>
        <w:rPr>
          <w:rStyle w:val="s3"/>
        </w:rPr>
        <w:t xml:space="preserve"> РК от 06.04.24 г. № 71-VIII (введен в действие с 8 июня 2024 г.) (</w:t>
      </w:r>
      <w:hyperlink r:id="rId352" w:anchor="sub_id=83010200" w:history="1">
        <w:r>
          <w:rPr>
            <w:rStyle w:val="a5"/>
            <w:i/>
            <w:iCs/>
          </w:rPr>
          <w:t>см. стар. ред.</w:t>
        </w:r>
      </w:hyperlink>
      <w:r>
        <w:rPr>
          <w:rStyle w:val="s3"/>
        </w:rPr>
        <w:t>)</w:t>
      </w:r>
    </w:p>
    <w:p w:rsidR="00000000" w:rsidRDefault="00A10483">
      <w:pPr>
        <w:pStyle w:val="pj"/>
      </w:pPr>
      <w:r>
        <w:rPr>
          <w:rStyle w:val="s0"/>
        </w:rPr>
        <w:t>2. В реестр требований включаются регуляторные акты</w:t>
      </w:r>
      <w:r>
        <w:rPr>
          <w:rStyle w:val="s0"/>
        </w:rPr>
        <w:t>,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p w:rsidR="00000000" w:rsidRDefault="00A10483">
      <w:pPr>
        <w:pStyle w:val="pj"/>
      </w:pPr>
      <w:r>
        <w:rPr>
          <w:rStyle w:val="s0"/>
        </w:rPr>
        <w:t>В реестр тр</w:t>
      </w:r>
      <w:r>
        <w:rPr>
          <w:rStyle w:val="s0"/>
        </w:rPr>
        <w:t>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w:t>
      </w:r>
      <w:r>
        <w:rPr>
          <w:rStyle w:val="s0"/>
        </w:rPr>
        <w:t>енных настоящим Кодексом, и принципам взаимодействия субъектов предпринимательства и государства.</w:t>
      </w:r>
    </w:p>
    <w:p w:rsidR="00000000" w:rsidRDefault="00A10483">
      <w:pPr>
        <w:pStyle w:val="pji"/>
      </w:pPr>
      <w:r>
        <w:rPr>
          <w:rStyle w:val="s3"/>
        </w:rPr>
        <w:t xml:space="preserve">Пункт 3 изложен в редакции </w:t>
      </w:r>
      <w:hyperlink r:id="rId353" w:anchor="sub_id=68301" w:history="1">
        <w:r>
          <w:rPr>
            <w:rStyle w:val="a5"/>
            <w:i/>
            <w:iCs/>
          </w:rPr>
          <w:t>Закона</w:t>
        </w:r>
      </w:hyperlink>
      <w:r>
        <w:rPr>
          <w:rStyle w:val="s3"/>
        </w:rPr>
        <w:t xml:space="preserve"> </w:t>
      </w:r>
      <w:r>
        <w:rPr>
          <w:rStyle w:val="s3"/>
        </w:rPr>
        <w:t>РК от 06.04.24 г. № 71-VIII (введен в действие с 8 июня 2024 г.) (</w:t>
      </w:r>
      <w:hyperlink r:id="rId354" w:anchor="sub_id=83010300" w:history="1">
        <w:r>
          <w:rPr>
            <w:rStyle w:val="a5"/>
            <w:i/>
            <w:iCs/>
          </w:rPr>
          <w:t>см. стар. ред.</w:t>
        </w:r>
      </w:hyperlink>
      <w:r>
        <w:rPr>
          <w:rStyle w:val="s3"/>
        </w:rPr>
        <w:t>)</w:t>
      </w:r>
    </w:p>
    <w:p w:rsidR="00000000" w:rsidRDefault="00A10483">
      <w:pPr>
        <w:pStyle w:val="pj"/>
      </w:pPr>
      <w:r>
        <w:rPr>
          <w:rStyle w:val="s0"/>
        </w:rPr>
        <w:t>3. Регуляторные акты включаются в реестр требований по представлению регулирующих госуда</w:t>
      </w:r>
      <w:r>
        <w:rPr>
          <w:rStyle w:val="s0"/>
        </w:rPr>
        <w:t>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w:t>
      </w:r>
      <w:r>
        <w:rPr>
          <w:rStyle w:val="s0"/>
        </w:rPr>
        <w:t>ства.</w:t>
      </w:r>
    </w:p>
    <w:p w:rsidR="00000000" w:rsidRDefault="00A10483">
      <w:pPr>
        <w:pStyle w:val="pj"/>
      </w:pPr>
      <w:r>
        <w:rPr>
          <w:rStyle w:val="s0"/>
        </w:rPr>
        <w:t>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p w:rsidR="00000000" w:rsidRDefault="00A10483">
      <w:pPr>
        <w:pStyle w:val="pji"/>
      </w:pPr>
      <w:r>
        <w:rPr>
          <w:rStyle w:val="s3"/>
        </w:rPr>
        <w:t xml:space="preserve">Пункт 4 изложен в редакции </w:t>
      </w:r>
      <w:hyperlink r:id="rId355" w:anchor="sub_id=68301" w:history="1">
        <w:r>
          <w:rPr>
            <w:rStyle w:val="a5"/>
            <w:i/>
            <w:iCs/>
          </w:rPr>
          <w:t>Закона</w:t>
        </w:r>
      </w:hyperlink>
      <w:r>
        <w:rPr>
          <w:rStyle w:val="s3"/>
        </w:rPr>
        <w:t xml:space="preserve"> РК от 06.04.24 г. № 71-VIII (введен в действие с 8 июня 2024 г.) (</w:t>
      </w:r>
      <w:hyperlink r:id="rId356" w:anchor="sub_id=83010400" w:history="1">
        <w:r>
          <w:rPr>
            <w:rStyle w:val="a5"/>
            <w:i/>
            <w:iCs/>
          </w:rPr>
          <w:t>см. стар. ред.</w:t>
        </w:r>
      </w:hyperlink>
      <w:r>
        <w:rPr>
          <w:rStyle w:val="s3"/>
        </w:rPr>
        <w:t>)</w:t>
      </w:r>
    </w:p>
    <w:p w:rsidR="00000000" w:rsidRDefault="00A10483">
      <w:pPr>
        <w:pStyle w:val="pj"/>
      </w:pPr>
      <w:r>
        <w:rPr>
          <w:rStyle w:val="s0"/>
        </w:rPr>
        <w:t>4. Анализ регуляторных актов осущест</w:t>
      </w:r>
      <w:r>
        <w:rPr>
          <w:rStyle w:val="s0"/>
        </w:rPr>
        <w:t>вляется в соответствии с правилами проведения и использования анализа регуляторного воздействия.</w:t>
      </w:r>
    </w:p>
    <w:p w:rsidR="00000000" w:rsidRDefault="00A10483">
      <w:pPr>
        <w:pStyle w:val="pj"/>
      </w:pPr>
      <w:r>
        <w:rPr>
          <w:rStyle w:val="s0"/>
        </w:rPr>
        <w:t>5. Регуляторные акты включаются в реестр требований следующим образом:</w:t>
      </w:r>
    </w:p>
    <w:p w:rsidR="00000000" w:rsidRDefault="00A10483">
      <w:pPr>
        <w:pStyle w:val="pj"/>
      </w:pPr>
      <w:r>
        <w:rPr>
          <w:rStyle w:val="s0"/>
        </w:rPr>
        <w:t>1) законы Республики Казахстан - постатейно;</w:t>
      </w:r>
    </w:p>
    <w:p w:rsidR="00000000" w:rsidRDefault="00A10483">
      <w:pPr>
        <w:pStyle w:val="pj"/>
      </w:pPr>
      <w:r>
        <w:rPr>
          <w:rStyle w:val="s0"/>
        </w:rPr>
        <w:t>2) иные нормативные правовые акты Республик</w:t>
      </w:r>
      <w:r>
        <w:rPr>
          <w:rStyle w:val="s0"/>
        </w:rPr>
        <w:t>и Казахстан и иные документы - по наименованиям этих актов или документов с указанием их реквизитов.</w:t>
      </w:r>
    </w:p>
    <w:p w:rsidR="00000000" w:rsidRDefault="00A10483">
      <w:pPr>
        <w:pStyle w:val="pji"/>
      </w:pPr>
      <w:r>
        <w:rPr>
          <w:rStyle w:val="s3"/>
        </w:rPr>
        <w:t xml:space="preserve">В пункт 6 внесены изменения в соответствии с </w:t>
      </w:r>
      <w:hyperlink r:id="rId357" w:anchor="sub_id=68301" w:history="1">
        <w:r>
          <w:rPr>
            <w:rStyle w:val="a5"/>
            <w:i/>
            <w:iCs/>
          </w:rPr>
          <w:t>Законом</w:t>
        </w:r>
      </w:hyperlink>
      <w:r>
        <w:rPr>
          <w:rStyle w:val="s3"/>
        </w:rPr>
        <w:t xml:space="preserve"> РК от 06.04.24 г. №</w:t>
      </w:r>
      <w:r>
        <w:rPr>
          <w:rStyle w:val="s3"/>
        </w:rPr>
        <w:t xml:space="preserve"> 71-VIII (введен в действие с 8 июня 2024 г.) (</w:t>
      </w:r>
      <w:hyperlink r:id="rId358" w:anchor="sub_id=83010600" w:history="1">
        <w:r>
          <w:rPr>
            <w:rStyle w:val="a5"/>
            <w:i/>
            <w:iCs/>
          </w:rPr>
          <w:t>см. стар. ред.</w:t>
        </w:r>
      </w:hyperlink>
      <w:r>
        <w:rPr>
          <w:rStyle w:val="s3"/>
        </w:rPr>
        <w:t>)</w:t>
      </w:r>
    </w:p>
    <w:p w:rsidR="00000000" w:rsidRDefault="00A10483">
      <w:pPr>
        <w:pStyle w:val="pj"/>
      </w:pPr>
      <w:r>
        <w:rPr>
          <w:rStyle w:val="s0"/>
        </w:rPr>
        <w:t>6. В случае, если регулирующий государственный орган своевременно не провел анализ регуляторного акта, данн</w:t>
      </w:r>
      <w:r>
        <w:rPr>
          <w:rStyle w:val="s0"/>
        </w:rPr>
        <w:t>ый акт исключается из реестра требований.</w:t>
      </w:r>
    </w:p>
    <w:p w:rsidR="00000000" w:rsidRDefault="00A10483">
      <w:pPr>
        <w:pStyle w:val="pj"/>
      </w:pPr>
      <w:r>
        <w:rPr>
          <w:rStyle w:val="s0"/>
        </w:rPr>
        <w:t xml:space="preserve">Регулирующий государственный орган в целях недопущения привлечения предпринимателей к ответственности за нарушение требований, не соответствующих </w:t>
      </w:r>
      <w:hyperlink w:anchor="sub81010000" w:history="1">
        <w:r>
          <w:rPr>
            <w:rStyle w:val="a5"/>
          </w:rPr>
          <w:t>статье 81-1</w:t>
        </w:r>
      </w:hyperlink>
      <w:r>
        <w:rPr>
          <w:rStyle w:val="s0"/>
        </w:rPr>
        <w:t xml:space="preserve"> настоящего Кодекса, до</w:t>
      </w:r>
      <w:r>
        <w:rPr>
          <w:rStyle w:val="s0"/>
        </w:rPr>
        <w:t>лжен отменить (признать утратившими силу) либо внести изменения и (или) дополнения в регуляторные акты в случае отсутствия и (или) исключения их из реестра требований:</w:t>
      </w:r>
    </w:p>
    <w:p w:rsidR="00000000" w:rsidRDefault="00A10483">
      <w:pPr>
        <w:pStyle w:val="pj"/>
      </w:pPr>
      <w:r>
        <w:rPr>
          <w:rStyle w:val="s0"/>
        </w:rPr>
        <w:t xml:space="preserve">1) в течение шести месяцев со дня исключения из реестра требований либо выявления факта </w:t>
      </w:r>
      <w:r>
        <w:rPr>
          <w:rStyle w:val="s0"/>
        </w:rPr>
        <w:t>отсутствия в реестре требований - по требованиям, предусмотренным законодательными актами Республики Казахстан;</w:t>
      </w:r>
    </w:p>
    <w:p w:rsidR="00000000" w:rsidRDefault="00A10483">
      <w:pPr>
        <w:pStyle w:val="pj"/>
      </w:pPr>
      <w:r>
        <w:rPr>
          <w:rStyle w:val="s0"/>
        </w:rPr>
        <w:t>2) в течение трех месяцев со дня исключения из реестра требований либо выявления факта отсутствия в реестре требований - по иным нормативным правовым актам и документам.</w:t>
      </w:r>
    </w:p>
    <w:p w:rsidR="00000000" w:rsidRDefault="00A10483">
      <w:pPr>
        <w:pStyle w:val="pj"/>
      </w:pPr>
      <w:r>
        <w:rPr>
          <w:rStyle w:val="s0"/>
        </w:rPr>
        <w:t>В случае нарушения сроков, предусмотренных подпунктами 1) и 2) части второй настоящего</w:t>
      </w:r>
      <w:r>
        <w:rPr>
          <w:rStyle w:val="s0"/>
        </w:rPr>
        <w:t xml:space="preserve"> пункта,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w:t>
      </w:r>
    </w:p>
    <w:p w:rsidR="00000000" w:rsidRDefault="00A10483">
      <w:pPr>
        <w:pStyle w:val="pj"/>
      </w:pPr>
      <w:r>
        <w:t>7. Формирование и ведение реестра требований осуществляются уполномочен</w:t>
      </w:r>
      <w:r>
        <w:t>ным органом по предпринимательству.</w:t>
      </w:r>
    </w:p>
    <w:p w:rsidR="00000000" w:rsidRDefault="00A10483">
      <w:pPr>
        <w:pStyle w:val="pj"/>
      </w:pPr>
      <w:r>
        <w:t> </w:t>
      </w:r>
    </w:p>
    <w:p w:rsidR="00000000" w:rsidRDefault="00A10483">
      <w:pPr>
        <w:pStyle w:val="pj"/>
      </w:pPr>
      <w:bookmarkStart w:id="103" w:name="SUB840000"/>
      <w:bookmarkEnd w:id="103"/>
      <w:r>
        <w:rPr>
          <w:rStyle w:val="s1"/>
        </w:rPr>
        <w:t>Статья 84. Компетенция Правительства Республики Казахстан в области государственного регулирования предпринимательства</w:t>
      </w:r>
    </w:p>
    <w:p w:rsidR="00000000" w:rsidRDefault="00A10483">
      <w:pPr>
        <w:pStyle w:val="pji"/>
      </w:pPr>
      <w:r>
        <w:rPr>
          <w:rStyle w:val="s3"/>
        </w:rPr>
        <w:t xml:space="preserve">В пункт 1 внесены изменения в соответствии с </w:t>
      </w:r>
      <w:hyperlink r:id="rId359" w:anchor="sub_id=84" w:history="1">
        <w:r>
          <w:rPr>
            <w:rStyle w:val="a5"/>
            <w:i/>
            <w:iCs/>
          </w:rPr>
          <w:t>Законом</w:t>
        </w:r>
      </w:hyperlink>
      <w:r>
        <w:rPr>
          <w:rStyle w:val="s3"/>
        </w:rPr>
        <w:t xml:space="preserve"> РК от 24.05.18 г. № 156-VI (</w:t>
      </w:r>
      <w:hyperlink r:id="rId360" w:anchor="sub_id=840000" w:history="1">
        <w:r>
          <w:rPr>
            <w:rStyle w:val="a5"/>
            <w:i/>
            <w:iCs/>
          </w:rPr>
          <w:t>см. стар. ред.</w:t>
        </w:r>
      </w:hyperlink>
      <w:r>
        <w:rPr>
          <w:rStyle w:val="s3"/>
        </w:rPr>
        <w:t xml:space="preserve">); </w:t>
      </w:r>
      <w:hyperlink r:id="rId361" w:anchor="sub_id=984" w:history="1">
        <w:r>
          <w:rPr>
            <w:rStyle w:val="a5"/>
            <w:i/>
            <w:iCs/>
          </w:rPr>
          <w:t>Законом</w:t>
        </w:r>
      </w:hyperlink>
      <w:r>
        <w:rPr>
          <w:rStyle w:val="s3"/>
        </w:rPr>
        <w:t xml:space="preserve"> РК о</w:t>
      </w:r>
      <w:r>
        <w:rPr>
          <w:rStyle w:val="s3"/>
        </w:rPr>
        <w:t>т 19.04.23 г. № 223-VII (введен в действие с 1 мая 2023 г.) (</w:t>
      </w:r>
      <w:hyperlink r:id="rId362" w:anchor="sub_id=840100" w:history="1">
        <w:r>
          <w:rPr>
            <w:rStyle w:val="a5"/>
            <w:i/>
            <w:iCs/>
          </w:rPr>
          <w:t>см. стар. ред.</w:t>
        </w:r>
      </w:hyperlink>
      <w:r>
        <w:rPr>
          <w:rStyle w:val="s3"/>
        </w:rPr>
        <w:t>)</w:t>
      </w:r>
    </w:p>
    <w:p w:rsidR="00000000" w:rsidRDefault="00A10483">
      <w:pPr>
        <w:pStyle w:val="pj"/>
      </w:pPr>
      <w:r>
        <w:t>1. К компетенции Правительства Республики Казахстан относятся:</w:t>
      </w:r>
    </w:p>
    <w:p w:rsidR="00000000" w:rsidRDefault="00A10483">
      <w:pPr>
        <w:pStyle w:val="pj"/>
      </w:pPr>
      <w:r>
        <w:rPr>
          <w:rStyle w:val="s0"/>
        </w:rPr>
        <w:t xml:space="preserve">1) исключен в соответствии с </w:t>
      </w:r>
      <w:hyperlink r:id="rId363" w:anchor="sub_id=84" w:history="1">
        <w:r>
          <w:rPr>
            <w:rStyle w:val="a5"/>
          </w:rPr>
          <w:t>Законом</w:t>
        </w:r>
      </w:hyperlink>
      <w:r>
        <w:rPr>
          <w:rStyle w:val="s0"/>
        </w:rPr>
        <w:t xml:space="preserve"> РК от 05.07.24 г. № 115-VIII </w:t>
      </w:r>
      <w:r>
        <w:rPr>
          <w:rStyle w:val="s3"/>
        </w:rPr>
        <w:t>(введен в действие с 17 июля 2024 г.) (</w:t>
      </w:r>
      <w:hyperlink r:id="rId364" w:anchor="sub_id=840100" w:history="1">
        <w:r>
          <w:rPr>
            <w:rStyle w:val="a5"/>
            <w:i/>
            <w:iCs/>
          </w:rPr>
          <w:t>см. стар. ред.</w:t>
        </w:r>
      </w:hyperlink>
      <w:r>
        <w:rPr>
          <w:rStyle w:val="s3"/>
        </w:rPr>
        <w:t>)</w:t>
      </w:r>
    </w:p>
    <w:p w:rsidR="00000000" w:rsidRDefault="00A10483">
      <w:pPr>
        <w:pStyle w:val="pji"/>
      </w:pPr>
      <w:r>
        <w:rPr>
          <w:rStyle w:val="s3"/>
        </w:rPr>
        <w:t xml:space="preserve">Пункт дополнен подпунктом 1-1 в соответствии с </w:t>
      </w:r>
      <w:hyperlink r:id="rId365" w:anchor="sub_id=84" w:history="1">
        <w:r>
          <w:rPr>
            <w:rStyle w:val="a5"/>
            <w:i/>
            <w:iCs/>
          </w:rPr>
          <w:t>Законом</w:t>
        </w:r>
      </w:hyperlink>
      <w:r>
        <w:rPr>
          <w:rStyle w:val="s3"/>
        </w:rPr>
        <w:t xml:space="preserve"> РК от 24.05.18 г. № 156-VI</w:t>
      </w:r>
    </w:p>
    <w:p w:rsidR="00000000" w:rsidRDefault="00A10483">
      <w:pPr>
        <w:pStyle w:val="pj"/>
      </w:pPr>
      <w:r>
        <w:rPr>
          <w:rStyle w:val="s0"/>
        </w:rPr>
        <w:t>1-1) разработка основных направлений государственной политики в области государственного регул</w:t>
      </w:r>
      <w:r>
        <w:rPr>
          <w:rStyle w:val="s0"/>
        </w:rPr>
        <w:t>ирования предпринимательства;</w:t>
      </w:r>
    </w:p>
    <w:p w:rsidR="00000000" w:rsidRDefault="00A10483">
      <w:pPr>
        <w:pStyle w:val="pj"/>
      </w:pPr>
      <w:r>
        <w:rPr>
          <w:rStyle w:val="s0"/>
        </w:rPr>
        <w:t xml:space="preserve">1-2) </w:t>
      </w:r>
      <w:r>
        <w:t>и</w:t>
      </w:r>
      <w:r>
        <w:rPr>
          <w:rStyle w:val="s0"/>
        </w:rPr>
        <w:t xml:space="preserve">сключен в соответствии с </w:t>
      </w:r>
      <w:hyperlink r:id="rId366" w:anchor="sub_id=984" w:history="1">
        <w:r>
          <w:rPr>
            <w:rStyle w:val="a5"/>
          </w:rPr>
          <w:t>Законом</w:t>
        </w:r>
      </w:hyperlink>
      <w:r>
        <w:rPr>
          <w:rStyle w:val="s0"/>
        </w:rPr>
        <w:t xml:space="preserve"> РК от 19.04.23 г. № 223-VII </w:t>
      </w:r>
      <w:r>
        <w:rPr>
          <w:rStyle w:val="s3"/>
        </w:rPr>
        <w:t>(введен в действие с 1 мая 2023 г.) (</w:t>
      </w:r>
      <w:hyperlink r:id="rId367" w:anchor="sub_id=840101" w:history="1">
        <w:r>
          <w:rPr>
            <w:rStyle w:val="a5"/>
            <w:i/>
            <w:iCs/>
          </w:rPr>
          <w:t>см. стар. ред.</w:t>
        </w:r>
      </w:hyperlink>
      <w:r>
        <w:rPr>
          <w:rStyle w:val="s3"/>
        </w:rPr>
        <w:t>)</w:t>
      </w:r>
    </w:p>
    <w:p w:rsidR="00000000" w:rsidRDefault="00A10483">
      <w:pPr>
        <w:pStyle w:val="pji"/>
      </w:pPr>
      <w:r>
        <w:rPr>
          <w:rStyle w:val="s3"/>
        </w:rPr>
        <w:t xml:space="preserve">Пункт дополнен подпунктом 1-3 в соответствии с </w:t>
      </w:r>
      <w:hyperlink r:id="rId368" w:anchor="sub_id=84" w:history="1">
        <w:r>
          <w:rPr>
            <w:rStyle w:val="a5"/>
            <w:i/>
            <w:iCs/>
          </w:rPr>
          <w:t>Законом</w:t>
        </w:r>
      </w:hyperlink>
      <w:r>
        <w:rPr>
          <w:rStyle w:val="s3"/>
        </w:rPr>
        <w:t xml:space="preserve"> РК от 30.12.21 г. № 95-VII (введен в действие с 1 января 2023 </w:t>
      </w:r>
      <w:r>
        <w:rPr>
          <w:rStyle w:val="s3"/>
        </w:rPr>
        <w:t>г.)</w:t>
      </w:r>
    </w:p>
    <w:p w:rsidR="00000000" w:rsidRDefault="00A10483">
      <w:pPr>
        <w:pStyle w:val="pj"/>
      </w:pPr>
      <w:r>
        <w:rPr>
          <w:rStyle w:val="s0"/>
        </w:rPr>
        <w:t xml:space="preserve">1-3) определение </w:t>
      </w:r>
      <w:hyperlink r:id="rId369" w:history="1">
        <w:r>
          <w:rPr>
            <w:rStyle w:val="a5"/>
          </w:rPr>
          <w:t>сфер регулирования</w:t>
        </w:r>
      </w:hyperlink>
      <w:r>
        <w:rPr>
          <w:rStyle w:val="s0"/>
        </w:rPr>
        <w:t xml:space="preserve"> предпринимательской деятельности, регуляторные акты которых подлежат включению в реестр требований;</w:t>
      </w:r>
    </w:p>
    <w:p w:rsidR="00000000" w:rsidRDefault="00A10483">
      <w:pPr>
        <w:pStyle w:val="pj"/>
      </w:pPr>
      <w:r>
        <w:t>2) - 4) и</w:t>
      </w:r>
      <w:r>
        <w:rPr>
          <w:rStyle w:val="s0"/>
        </w:rPr>
        <w:t xml:space="preserve">сключены в соответствии с </w:t>
      </w:r>
      <w:hyperlink r:id="rId370" w:anchor="sub_id=984" w:history="1">
        <w:r>
          <w:rPr>
            <w:rStyle w:val="a5"/>
          </w:rPr>
          <w:t>Законом</w:t>
        </w:r>
      </w:hyperlink>
      <w:r>
        <w:rPr>
          <w:rStyle w:val="s0"/>
        </w:rPr>
        <w:t xml:space="preserve"> РК от 19.04.23 г. № 223-VII </w:t>
      </w:r>
      <w:r>
        <w:rPr>
          <w:rStyle w:val="s3"/>
        </w:rPr>
        <w:t>(введен в действие с 1 мая 2023 г.) (</w:t>
      </w:r>
      <w:hyperlink r:id="rId371" w:anchor="sub_id=840102" w:history="1">
        <w:r>
          <w:rPr>
            <w:rStyle w:val="a5"/>
            <w:i/>
            <w:iCs/>
          </w:rPr>
          <w:t>см. стар. ред.</w:t>
        </w:r>
      </w:hyperlink>
      <w:r>
        <w:rPr>
          <w:rStyle w:val="s3"/>
        </w:rPr>
        <w:t>)</w:t>
      </w:r>
    </w:p>
    <w:p w:rsidR="00000000" w:rsidRDefault="00A10483">
      <w:pPr>
        <w:pStyle w:val="pj"/>
      </w:pPr>
      <w:r>
        <w:t>2. И</w:t>
      </w:r>
      <w:r>
        <w:rPr>
          <w:rStyle w:val="s0"/>
        </w:rPr>
        <w:t>сключен в соот</w:t>
      </w:r>
      <w:r>
        <w:rPr>
          <w:rStyle w:val="s0"/>
        </w:rPr>
        <w:t xml:space="preserve">ветствии с </w:t>
      </w:r>
      <w:hyperlink r:id="rId372" w:anchor="sub_id=984" w:history="1">
        <w:r>
          <w:rPr>
            <w:rStyle w:val="a5"/>
          </w:rPr>
          <w:t>Законом</w:t>
        </w:r>
      </w:hyperlink>
      <w:r>
        <w:rPr>
          <w:rStyle w:val="s0"/>
        </w:rPr>
        <w:t xml:space="preserve"> РК от 19.04.23 г. № 223-VII </w:t>
      </w:r>
      <w:r>
        <w:rPr>
          <w:rStyle w:val="s3"/>
        </w:rPr>
        <w:t>(введен в действие с 1 мая 2023 г.) (</w:t>
      </w:r>
      <w:hyperlink r:id="rId373" w:anchor="sub_id=8402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104" w:name="SUB850000"/>
      <w:bookmarkEnd w:id="104"/>
      <w:r>
        <w:rPr>
          <w:rStyle w:val="s1"/>
        </w:rPr>
        <w:t>Статья 85. Уполномоченный орган по предпринимательству и его компетенция в области государственного регулирования предпринимательства</w:t>
      </w:r>
    </w:p>
    <w:p w:rsidR="00000000" w:rsidRDefault="00A10483">
      <w:pPr>
        <w:pStyle w:val="pj"/>
      </w:pPr>
      <w:r>
        <w:t>1. Уполномоченным органом по предпринимательству является государственный орган, осуществляющий руководс</w:t>
      </w:r>
      <w:r>
        <w:t>тво и межотраслевую координацию в области развития и поддержки частного предпринимательства.</w:t>
      </w:r>
    </w:p>
    <w:p w:rsidR="00000000" w:rsidRDefault="00A10483">
      <w:pPr>
        <w:pStyle w:val="pj"/>
      </w:pPr>
      <w:r>
        <w:t xml:space="preserve">2. </w:t>
      </w:r>
      <w:hyperlink r:id="rId374" w:history="1">
        <w:r>
          <w:rPr>
            <w:rStyle w:val="a5"/>
          </w:rPr>
          <w:t>Уполномоченный орган по предпринимательству</w:t>
        </w:r>
      </w:hyperlink>
      <w:r>
        <w:t>:</w:t>
      </w:r>
    </w:p>
    <w:p w:rsidR="00000000" w:rsidRDefault="00A10483">
      <w:pPr>
        <w:pStyle w:val="pj"/>
      </w:pPr>
      <w:r>
        <w:t>1) информирует Президента Республики Казахстан и П</w:t>
      </w:r>
      <w:r>
        <w:t>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p w:rsidR="00000000" w:rsidRDefault="00A10483">
      <w:pPr>
        <w:pStyle w:val="pji"/>
      </w:pPr>
      <w:r>
        <w:rPr>
          <w:rStyle w:val="s3"/>
        </w:rPr>
        <w:t>Пункт дополнен подпунктом 1-1 в соответствии</w:t>
      </w:r>
      <w:r>
        <w:rPr>
          <w:rStyle w:val="s3"/>
        </w:rPr>
        <w:t xml:space="preserve"> с </w:t>
      </w:r>
      <w:hyperlink r:id="rId375" w:anchor="sub_id=985" w:history="1">
        <w:r>
          <w:rPr>
            <w:rStyle w:val="a5"/>
            <w:i/>
            <w:iCs/>
          </w:rPr>
          <w:t>Законом</w:t>
        </w:r>
      </w:hyperlink>
      <w:r>
        <w:rPr>
          <w:rStyle w:val="s3"/>
        </w:rPr>
        <w:t xml:space="preserve"> РК от 19.04.23 г. № 223-VII (введен в действие с 1 мая 2023 г.)</w:t>
      </w:r>
    </w:p>
    <w:p w:rsidR="00000000" w:rsidRDefault="00A10483">
      <w:pPr>
        <w:pStyle w:val="pj"/>
      </w:pPr>
      <w:r>
        <w:t>1-1) формирует и реализует государственную политику в области государственного регулирования предпри</w:t>
      </w:r>
      <w:r>
        <w:t>нимательства;</w:t>
      </w:r>
    </w:p>
    <w:p w:rsidR="00000000" w:rsidRDefault="00A10483">
      <w:pPr>
        <w:pStyle w:val="pj"/>
      </w:pPr>
      <w:r>
        <w:t>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rsidR="00000000" w:rsidRDefault="00A10483">
      <w:pPr>
        <w:pStyle w:val="pji"/>
      </w:pPr>
      <w:r>
        <w:rPr>
          <w:rStyle w:val="s3"/>
        </w:rPr>
        <w:t xml:space="preserve">Подпункт 3 изложен в редакции </w:t>
      </w:r>
      <w:hyperlink r:id="rId376" w:anchor="sub_id=85" w:history="1">
        <w:r>
          <w:rPr>
            <w:rStyle w:val="a5"/>
            <w:i/>
            <w:iCs/>
          </w:rPr>
          <w:t>Закона</w:t>
        </w:r>
      </w:hyperlink>
      <w:r>
        <w:rPr>
          <w:rStyle w:val="s3"/>
        </w:rPr>
        <w:t xml:space="preserve"> РК от 24.05.18 г. № 156-VI (</w:t>
      </w:r>
      <w:hyperlink r:id="rId377" w:anchor="sub_id=850200" w:history="1">
        <w:r>
          <w:rPr>
            <w:rStyle w:val="a5"/>
            <w:i/>
            <w:iCs/>
          </w:rPr>
          <w:t>см. стар. ред.</w:t>
        </w:r>
      </w:hyperlink>
      <w:r>
        <w:rPr>
          <w:rStyle w:val="s3"/>
        </w:rPr>
        <w:t>)</w:t>
      </w:r>
    </w:p>
    <w:p w:rsidR="00000000" w:rsidRDefault="00A10483">
      <w:pPr>
        <w:pStyle w:val="pj"/>
      </w:pPr>
      <w:r>
        <w:rPr>
          <w:rStyle w:val="s0"/>
        </w:rPr>
        <w:t xml:space="preserve">3) разрабатывает и утверждает формы </w:t>
      </w:r>
      <w:hyperlink r:id="rId378" w:anchor="sub_id=2" w:history="1">
        <w:r>
          <w:rPr>
            <w:rStyle w:val="a4"/>
          </w:rPr>
          <w:t>проверочных листов</w:t>
        </w:r>
      </w:hyperlink>
      <w:r>
        <w:rPr>
          <w:rStyle w:val="s0"/>
        </w:rPr>
        <w:t>;</w:t>
      </w:r>
    </w:p>
    <w:p w:rsidR="00000000" w:rsidRDefault="00A10483">
      <w:pPr>
        <w:pStyle w:val="pji"/>
      </w:pPr>
      <w:r>
        <w:rPr>
          <w:rStyle w:val="s3"/>
        </w:rPr>
        <w:t xml:space="preserve">Пункт дополнен подпунктом 3-1 в соответствии с </w:t>
      </w:r>
      <w:hyperlink r:id="rId379" w:anchor="sub_id=85" w:history="1">
        <w:r>
          <w:rPr>
            <w:rStyle w:val="a5"/>
            <w:i/>
            <w:iCs/>
          </w:rPr>
          <w:t>Законом</w:t>
        </w:r>
      </w:hyperlink>
      <w:r>
        <w:rPr>
          <w:rStyle w:val="s3"/>
        </w:rPr>
        <w:t xml:space="preserve"> РК от 24.05.18 г. № 156-VI</w:t>
      </w:r>
    </w:p>
    <w:p w:rsidR="00000000" w:rsidRDefault="00A10483">
      <w:pPr>
        <w:pStyle w:val="pj"/>
      </w:pPr>
      <w:r>
        <w:rPr>
          <w:rStyle w:val="s0"/>
        </w:rPr>
        <w:t>3-1)</w:t>
      </w:r>
      <w:r>
        <w:rPr>
          <w:rStyle w:val="s0"/>
        </w:rPr>
        <w:t xml:space="preserve">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p w:rsidR="00000000" w:rsidRDefault="00A10483">
      <w:pPr>
        <w:pStyle w:val="pj"/>
      </w:pPr>
      <w:r>
        <w:t>4) ведет реестр субъектов предпринимательства;</w:t>
      </w:r>
    </w:p>
    <w:p w:rsidR="00000000" w:rsidRDefault="00A10483">
      <w:pPr>
        <w:pStyle w:val="pji"/>
      </w:pPr>
      <w:r>
        <w:rPr>
          <w:rStyle w:val="s3"/>
        </w:rPr>
        <w:t>Пункт доп</w:t>
      </w:r>
      <w:r>
        <w:rPr>
          <w:rStyle w:val="s3"/>
        </w:rPr>
        <w:t xml:space="preserve">олнен подпунктом 4-1 в соответствии с </w:t>
      </w:r>
      <w:hyperlink r:id="rId380" w:anchor="sub_id=85" w:history="1">
        <w:r>
          <w:rPr>
            <w:rStyle w:val="a5"/>
            <w:i/>
            <w:iCs/>
          </w:rPr>
          <w:t>Законом</w:t>
        </w:r>
      </w:hyperlink>
      <w:r>
        <w:rPr>
          <w:rStyle w:val="s3"/>
        </w:rPr>
        <w:t xml:space="preserve"> РК от 24.06.21 г. № 52-VII</w:t>
      </w:r>
    </w:p>
    <w:p w:rsidR="00000000" w:rsidRDefault="00A10483">
      <w:pPr>
        <w:pStyle w:val="pj"/>
      </w:pPr>
      <w:r>
        <w:t>4-1) ведет реестр субъектов социального предпринимательства;</w:t>
      </w:r>
    </w:p>
    <w:p w:rsidR="00000000" w:rsidRDefault="00A10483">
      <w:pPr>
        <w:pStyle w:val="pji"/>
      </w:pPr>
      <w:r>
        <w:rPr>
          <w:rStyle w:val="s3"/>
        </w:rPr>
        <w:t xml:space="preserve">В подпункт 5 внесены изменения в соответствии с </w:t>
      </w:r>
      <w:hyperlink r:id="rId381" w:anchor="sub_id=85" w:history="1">
        <w:r>
          <w:rPr>
            <w:rStyle w:val="a5"/>
            <w:i/>
            <w:iCs/>
          </w:rPr>
          <w:t>Законом</w:t>
        </w:r>
      </w:hyperlink>
      <w:r>
        <w:rPr>
          <w:rStyle w:val="s3"/>
        </w:rPr>
        <w:t xml:space="preserve"> РК от 05.07.24 г. № 115-VIII (введен в действие с 17 июля 2024 г.) (</w:t>
      </w:r>
      <w:hyperlink r:id="rId382" w:anchor="sub_id=850205" w:history="1">
        <w:r>
          <w:rPr>
            <w:rStyle w:val="a5"/>
            <w:i/>
            <w:iCs/>
          </w:rPr>
          <w:t>см. стар. ред.</w:t>
        </w:r>
      </w:hyperlink>
      <w:r>
        <w:rPr>
          <w:rStyle w:val="s3"/>
        </w:rPr>
        <w:t>)</w:t>
      </w:r>
    </w:p>
    <w:p w:rsidR="00000000" w:rsidRDefault="00A10483">
      <w:pPr>
        <w:pStyle w:val="pj"/>
      </w:pPr>
      <w:r>
        <w:t xml:space="preserve">5) разрабатывает и утверждает </w:t>
      </w:r>
      <w:hyperlink r:id="rId383" w:anchor="sub_id=100" w:history="1">
        <w:r>
          <w:rPr>
            <w:rStyle w:val="a4"/>
          </w:rPr>
          <w:t>правила</w:t>
        </w:r>
      </w:hyperlink>
      <w:r>
        <w:t xml:space="preserve"> ведения и использования реестра субъектов предпринимательства;</w:t>
      </w:r>
    </w:p>
    <w:p w:rsidR="00000000" w:rsidRDefault="00A10483">
      <w:pPr>
        <w:pStyle w:val="pji"/>
      </w:pPr>
      <w:r>
        <w:rPr>
          <w:rStyle w:val="s3"/>
        </w:rPr>
        <w:t xml:space="preserve">Пункт дополнен подпунктом 5-1 в соответствии с </w:t>
      </w:r>
      <w:hyperlink r:id="rId384" w:anchor="sub_id=85" w:history="1">
        <w:r>
          <w:rPr>
            <w:rStyle w:val="a5"/>
            <w:i/>
            <w:iCs/>
          </w:rPr>
          <w:t>Законом</w:t>
        </w:r>
      </w:hyperlink>
      <w:r>
        <w:rPr>
          <w:rStyle w:val="s3"/>
        </w:rPr>
        <w:t xml:space="preserve"> РК от 30.12.21 г. № 95-VII (введен в действие с 1 января 2023 г.); изложен в редакции </w:t>
      </w:r>
      <w:hyperlink r:id="rId385" w:anchor="sub_id=985" w:history="1">
        <w:r>
          <w:rPr>
            <w:rStyle w:val="a5"/>
            <w:i/>
            <w:iCs/>
          </w:rPr>
          <w:t>Закона</w:t>
        </w:r>
      </w:hyperlink>
      <w:r>
        <w:rPr>
          <w:rStyle w:val="s3"/>
        </w:rPr>
        <w:t xml:space="preserve"> РК от 19.04.23 г. № 223-VII (введен в действие с 1 мая 2023 г.) (</w:t>
      </w:r>
      <w:hyperlink r:id="rId386" w:anchor="sub_id=85020501" w:history="1">
        <w:r>
          <w:rPr>
            <w:rStyle w:val="a5"/>
            <w:i/>
            <w:iCs/>
          </w:rPr>
          <w:t>см. стар. ред.</w:t>
        </w:r>
      </w:hyperlink>
      <w:r>
        <w:rPr>
          <w:rStyle w:val="s3"/>
        </w:rPr>
        <w:t>)</w:t>
      </w:r>
    </w:p>
    <w:p w:rsidR="00000000" w:rsidRDefault="00A10483">
      <w:pPr>
        <w:pStyle w:val="pj"/>
      </w:pPr>
      <w:r>
        <w:t xml:space="preserve">5-1) утверждает </w:t>
      </w:r>
      <w:hyperlink r:id="rId387" w:history="1">
        <w:r>
          <w:rPr>
            <w:rStyle w:val="a5"/>
          </w:rPr>
          <w:t>правила</w:t>
        </w:r>
      </w:hyperlink>
      <w:r>
        <w:t xml:space="preserve"> ведения реестра обязательных требований в сфере предпринимательства;</w:t>
      </w:r>
    </w:p>
    <w:p w:rsidR="00000000" w:rsidRDefault="00A10483">
      <w:pPr>
        <w:pStyle w:val="pji"/>
      </w:pPr>
      <w:r>
        <w:rPr>
          <w:rStyle w:val="s3"/>
        </w:rPr>
        <w:t xml:space="preserve">Пункт дополнен подпунктом 5-2 в соответствии с </w:t>
      </w:r>
      <w:hyperlink r:id="rId388" w:anchor="sub_id=85" w:history="1">
        <w:r>
          <w:rPr>
            <w:rStyle w:val="a5"/>
            <w:i/>
            <w:iCs/>
          </w:rPr>
          <w:t>Законом</w:t>
        </w:r>
      </w:hyperlink>
      <w:r>
        <w:rPr>
          <w:rStyle w:val="s3"/>
        </w:rPr>
        <w:t xml:space="preserve"> РК от 30.12.21 г. № 95-VII (введен в действие с 1 января 2023 г.) </w:t>
      </w:r>
    </w:p>
    <w:p w:rsidR="00000000" w:rsidRDefault="00A10483">
      <w:pPr>
        <w:pStyle w:val="pj"/>
      </w:pPr>
      <w:r>
        <w:rPr>
          <w:rStyle w:val="s0"/>
        </w:rPr>
        <w:t xml:space="preserve">5-2) разрабатывает и утверждает </w:t>
      </w:r>
      <w:hyperlink r:id="rId389" w:history="1">
        <w:r>
          <w:rPr>
            <w:rStyle w:val="a5"/>
          </w:rPr>
          <w:t>правила</w:t>
        </w:r>
      </w:hyperlink>
      <w:r>
        <w:rPr>
          <w:rStyle w:val="s0"/>
        </w:rPr>
        <w:t xml:space="preserve"> формирования регулирующими государственными органами системы оценки и управления ри</w:t>
      </w:r>
      <w:r>
        <w:rPr>
          <w:rStyle w:val="s0"/>
        </w:rPr>
        <w:t>сками;</w:t>
      </w:r>
    </w:p>
    <w:p w:rsidR="00000000" w:rsidRDefault="00A10483">
      <w:pPr>
        <w:pStyle w:val="pji"/>
      </w:pPr>
      <w:r>
        <w:rPr>
          <w:rStyle w:val="s3"/>
        </w:rPr>
        <w:t xml:space="preserve">Подпункт 6 изложен в редакции </w:t>
      </w:r>
      <w:hyperlink r:id="rId390" w:anchor="sub_id=985" w:history="1">
        <w:r>
          <w:rPr>
            <w:rStyle w:val="a5"/>
            <w:i/>
            <w:iCs/>
          </w:rPr>
          <w:t>Закона</w:t>
        </w:r>
      </w:hyperlink>
      <w:r>
        <w:rPr>
          <w:rStyle w:val="s3"/>
        </w:rPr>
        <w:t xml:space="preserve"> РК от 19.04.23 г. № 223-VII (введен в действие с 1 мая 2023 г.) (</w:t>
      </w:r>
      <w:hyperlink r:id="rId391" w:anchor="sub_id=850206" w:history="1">
        <w:r>
          <w:rPr>
            <w:rStyle w:val="a5"/>
            <w:i/>
            <w:iCs/>
          </w:rPr>
          <w:t>см. стар. ред.</w:t>
        </w:r>
      </w:hyperlink>
      <w:r>
        <w:rPr>
          <w:rStyle w:val="s3"/>
        </w:rPr>
        <w:t>)</w:t>
      </w:r>
    </w:p>
    <w:p w:rsidR="00000000" w:rsidRDefault="00A10483">
      <w:pPr>
        <w:pStyle w:val="pj"/>
      </w:pPr>
      <w:r>
        <w:t xml:space="preserve">6) утверждает </w:t>
      </w:r>
      <w:hyperlink r:id="rId392" w:anchor="sub_id=100" w:history="1">
        <w:r>
          <w:rPr>
            <w:rStyle w:val="a5"/>
          </w:rPr>
          <w:t>правила</w:t>
        </w:r>
      </w:hyperlink>
      <w:r>
        <w:t xml:space="preserve"> расчета среднегодовой численности работников и среднегодового дохода;</w:t>
      </w:r>
    </w:p>
    <w:p w:rsidR="00000000" w:rsidRDefault="00A10483">
      <w:pPr>
        <w:pStyle w:val="pji"/>
      </w:pPr>
      <w:r>
        <w:rPr>
          <w:rStyle w:val="s3"/>
        </w:rPr>
        <w:t xml:space="preserve">В подпункт 7 внесены изменения в соответствии с </w:t>
      </w:r>
      <w:hyperlink r:id="rId393" w:anchor="sub_id=85" w:history="1">
        <w:r>
          <w:rPr>
            <w:rStyle w:val="a5"/>
            <w:i/>
            <w:iCs/>
          </w:rPr>
          <w:t>Законом</w:t>
        </w:r>
      </w:hyperlink>
      <w:r>
        <w:rPr>
          <w:rStyle w:val="s3"/>
        </w:rPr>
        <w:t xml:space="preserve"> РК от 30.12.21 г. № 95-VII (</w:t>
      </w:r>
      <w:hyperlink r:id="rId394" w:anchor="sub_id=850207" w:history="1">
        <w:r>
          <w:rPr>
            <w:rStyle w:val="a5"/>
            <w:i/>
            <w:iCs/>
          </w:rPr>
          <w:t>см. стар. ред.</w:t>
        </w:r>
      </w:hyperlink>
      <w:r>
        <w:rPr>
          <w:rStyle w:val="s3"/>
        </w:rPr>
        <w:t xml:space="preserve">); </w:t>
      </w:r>
      <w:hyperlink r:id="rId395" w:anchor="sub_id=685" w:history="1">
        <w:r>
          <w:rPr>
            <w:rStyle w:val="a5"/>
            <w:i/>
            <w:iCs/>
          </w:rPr>
          <w:t>Законом</w:t>
        </w:r>
      </w:hyperlink>
      <w:r>
        <w:rPr>
          <w:rStyle w:val="s3"/>
        </w:rPr>
        <w:t xml:space="preserve"> РК от 06.04.24 г. № 71-VIII (введен в действие с 8 июня 2024 г.) (</w:t>
      </w:r>
      <w:hyperlink r:id="rId396" w:anchor="sub_id=850207" w:history="1">
        <w:r>
          <w:rPr>
            <w:rStyle w:val="a5"/>
            <w:i/>
            <w:iCs/>
          </w:rPr>
          <w:t>см. стар. ред.</w:t>
        </w:r>
      </w:hyperlink>
      <w:r>
        <w:rPr>
          <w:rStyle w:val="s3"/>
        </w:rPr>
        <w:t>)</w:t>
      </w:r>
    </w:p>
    <w:p w:rsidR="00000000" w:rsidRDefault="00A10483">
      <w:pPr>
        <w:pStyle w:val="pj"/>
      </w:pPr>
      <w:r>
        <w:t xml:space="preserve">7) разрабатывает и утверждает </w:t>
      </w:r>
      <w:hyperlink r:id="rId397" w:history="1">
        <w:r>
          <w:rPr>
            <w:rStyle w:val="a5"/>
          </w:rPr>
          <w:t>правила</w:t>
        </w:r>
      </w:hyperlink>
      <w:r>
        <w:rPr>
          <w:rStyle w:val="s0"/>
        </w:rPr>
        <w:t xml:space="preserve"> проведения и использования анализа регуляторного воздействия</w:t>
      </w:r>
      <w:r>
        <w:t>;</w:t>
      </w:r>
    </w:p>
    <w:p w:rsidR="00000000" w:rsidRDefault="00A10483">
      <w:pPr>
        <w:pStyle w:val="pj"/>
      </w:pPr>
      <w:r>
        <w:t>8) и</w:t>
      </w:r>
      <w:r>
        <w:rPr>
          <w:rStyle w:val="s0"/>
        </w:rPr>
        <w:t xml:space="preserve">сключен в соответствии с </w:t>
      </w:r>
      <w:hyperlink r:id="rId398" w:anchor="sub_id=985" w:history="1">
        <w:r>
          <w:rPr>
            <w:rStyle w:val="a5"/>
          </w:rPr>
          <w:t>Законом</w:t>
        </w:r>
      </w:hyperlink>
      <w:r>
        <w:rPr>
          <w:rStyle w:val="s0"/>
        </w:rPr>
        <w:t xml:space="preserve"> РК </w:t>
      </w:r>
      <w:r>
        <w:rPr>
          <w:rStyle w:val="s0"/>
        </w:rPr>
        <w:t xml:space="preserve">от 19.04.23 г. № 223-VII </w:t>
      </w:r>
      <w:r>
        <w:rPr>
          <w:rStyle w:val="s3"/>
        </w:rPr>
        <w:t>(введен в действие с 1 мая 2023 г.) (</w:t>
      </w:r>
      <w:hyperlink r:id="rId399" w:anchor="sub_id=850208" w:history="1">
        <w:r>
          <w:rPr>
            <w:rStyle w:val="a5"/>
            <w:i/>
            <w:iCs/>
          </w:rPr>
          <w:t>см. стар. ред.</w:t>
        </w:r>
      </w:hyperlink>
      <w:r>
        <w:rPr>
          <w:rStyle w:val="s3"/>
        </w:rPr>
        <w:t>)</w:t>
      </w:r>
    </w:p>
    <w:p w:rsidR="00000000" w:rsidRDefault="00A10483">
      <w:pPr>
        <w:pStyle w:val="pj"/>
      </w:pPr>
      <w:r>
        <w:t>9) оказывает методическую помощь и координирует деятельность регулирующих государственных орга</w:t>
      </w:r>
      <w:r>
        <w:t>нов по вопросам осуществления анализа регуляторного воздействия;</w:t>
      </w:r>
    </w:p>
    <w:p w:rsidR="00000000" w:rsidRDefault="00A10483">
      <w:pPr>
        <w:pStyle w:val="pji"/>
      </w:pPr>
      <w:r>
        <w:rPr>
          <w:rStyle w:val="s3"/>
        </w:rPr>
        <w:t xml:space="preserve">Подпункт 10 изложен в редакции </w:t>
      </w:r>
      <w:hyperlink r:id="rId400" w:anchor="sub_id=85" w:history="1">
        <w:r>
          <w:rPr>
            <w:rStyle w:val="a5"/>
            <w:i/>
            <w:iCs/>
          </w:rPr>
          <w:t>Закона</w:t>
        </w:r>
      </w:hyperlink>
      <w:r>
        <w:rPr>
          <w:rStyle w:val="s3"/>
        </w:rPr>
        <w:t xml:space="preserve"> РК от 24.05.18 г. № 156-VI (</w:t>
      </w:r>
      <w:hyperlink r:id="rId401" w:anchor="sub_id=850200" w:history="1">
        <w:r>
          <w:rPr>
            <w:rStyle w:val="a5"/>
            <w:i/>
            <w:iCs/>
          </w:rPr>
          <w:t>см. стар. ред.</w:t>
        </w:r>
      </w:hyperlink>
      <w:r>
        <w:rPr>
          <w:rStyle w:val="s3"/>
        </w:rPr>
        <w:t>)</w:t>
      </w:r>
    </w:p>
    <w:p w:rsidR="00000000" w:rsidRDefault="00A10483">
      <w:pPr>
        <w:pStyle w:val="pj"/>
      </w:pPr>
      <w:r>
        <w:rPr>
          <w:rStyle w:val="s0"/>
        </w:rPr>
        <w:t>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w:t>
      </w:r>
      <w:r>
        <w:rPr>
          <w:rStyle w:val="s0"/>
        </w:rPr>
        <w:t>орного воздействия;</w:t>
      </w:r>
    </w:p>
    <w:p w:rsidR="00000000" w:rsidRDefault="00A10483">
      <w:pPr>
        <w:pStyle w:val="pji"/>
      </w:pPr>
      <w:r>
        <w:rPr>
          <w:rStyle w:val="s3"/>
        </w:rPr>
        <w:t xml:space="preserve">Пункт дополнен подпунктом 10-1 в соответствии с </w:t>
      </w:r>
      <w:hyperlink r:id="rId402" w:anchor="sub_id=85" w:history="1">
        <w:r>
          <w:rPr>
            <w:rStyle w:val="a5"/>
            <w:i/>
            <w:iCs/>
          </w:rPr>
          <w:t>Законом</w:t>
        </w:r>
      </w:hyperlink>
      <w:r>
        <w:rPr>
          <w:rStyle w:val="s3"/>
        </w:rPr>
        <w:t xml:space="preserve"> РК от 24.05.18 г. № 156-VI</w:t>
      </w:r>
    </w:p>
    <w:p w:rsidR="00000000" w:rsidRDefault="00A10483">
      <w:pPr>
        <w:pStyle w:val="pj"/>
      </w:pPr>
      <w:r>
        <w:rPr>
          <w:rStyle w:val="s0"/>
        </w:rPr>
        <w:t>10-1) обеспечивает деятельность межведомственной комиссии по вопросам рег</w:t>
      </w:r>
      <w:r>
        <w:rPr>
          <w:rStyle w:val="s0"/>
        </w:rPr>
        <w:t>улирования предпринимательской деятельности;</w:t>
      </w:r>
    </w:p>
    <w:p w:rsidR="00000000" w:rsidRDefault="00A10483">
      <w:pPr>
        <w:pStyle w:val="pj"/>
      </w:pPr>
      <w:r>
        <w:t>11) организует обучение государственных служащих и иных лиц по вопросам внедрения и осуществления анализа регуляторного воздействия;</w:t>
      </w:r>
    </w:p>
    <w:p w:rsidR="00000000" w:rsidRDefault="00A10483">
      <w:pPr>
        <w:pStyle w:val="pj"/>
      </w:pPr>
      <w:r>
        <w:t>12) проводит альтернативный анализ регуляторного воздействия;</w:t>
      </w:r>
    </w:p>
    <w:p w:rsidR="00000000" w:rsidRDefault="00A10483">
      <w:pPr>
        <w:pStyle w:val="pj"/>
      </w:pPr>
      <w:r>
        <w:t>13) разрабатывае</w:t>
      </w:r>
      <w:r>
        <w:t>т проект годового отчета о состоянии регулирования предпринимательской деятельности в Республике Казахстан;</w:t>
      </w:r>
    </w:p>
    <w:p w:rsidR="00000000" w:rsidRDefault="00A10483">
      <w:pPr>
        <w:pStyle w:val="pji"/>
      </w:pPr>
      <w:r>
        <w:rPr>
          <w:rStyle w:val="s3"/>
        </w:rPr>
        <w:t xml:space="preserve">См.: </w:t>
      </w:r>
      <w:hyperlink r:id="rId403" w:anchor="sub_id=100" w:history="1">
        <w:r>
          <w:rPr>
            <w:rStyle w:val="a5"/>
            <w:i/>
            <w:iCs/>
          </w:rPr>
          <w:t>Правила</w:t>
        </w:r>
      </w:hyperlink>
      <w:r>
        <w:rPr>
          <w:rStyle w:val="s3"/>
        </w:rPr>
        <w:t xml:space="preserve"> разработки и утверждения годового отчета о состоянии р</w:t>
      </w:r>
      <w:r>
        <w:rPr>
          <w:rStyle w:val="s3"/>
        </w:rPr>
        <w:t>егулирования предпринимательской деятельности в Республике Казахстан</w:t>
      </w:r>
    </w:p>
    <w:p w:rsidR="00000000" w:rsidRDefault="00A10483">
      <w:pPr>
        <w:pStyle w:val="pji"/>
      </w:pPr>
      <w:r>
        <w:rPr>
          <w:rStyle w:val="s3"/>
        </w:rPr>
        <w:t xml:space="preserve">Пункт дополнен подпунктом 13-1 - 13-3 в соответствии с </w:t>
      </w:r>
      <w:hyperlink r:id="rId404" w:anchor="sub_id=85" w:history="1">
        <w:r>
          <w:rPr>
            <w:rStyle w:val="a5"/>
            <w:i/>
            <w:iCs/>
          </w:rPr>
          <w:t>Законом</w:t>
        </w:r>
      </w:hyperlink>
      <w:r>
        <w:rPr>
          <w:rStyle w:val="s3"/>
        </w:rPr>
        <w:t xml:space="preserve"> РК от 24.05.18 г. № 156-VI</w:t>
      </w:r>
    </w:p>
    <w:p w:rsidR="00000000" w:rsidRDefault="00A10483">
      <w:pPr>
        <w:pStyle w:val="pj"/>
      </w:pPr>
      <w:r>
        <w:rPr>
          <w:rStyle w:val="s0"/>
        </w:rPr>
        <w:t>13-1) разрабатыва</w:t>
      </w:r>
      <w:r>
        <w:rPr>
          <w:rStyle w:val="s0"/>
        </w:rPr>
        <w:t xml:space="preserve">ет и утверждает </w:t>
      </w:r>
      <w:hyperlink r:id="rId405" w:history="1">
        <w:r>
          <w:rPr>
            <w:rStyle w:val="a5"/>
          </w:rPr>
          <w:t>перечень</w:t>
        </w:r>
      </w:hyperlink>
      <w:r>
        <w:rPr>
          <w:rStyle w:val="s0"/>
        </w:rPr>
        <w:t xml:space="preserve"> информационных инструментов;</w:t>
      </w:r>
    </w:p>
    <w:p w:rsidR="00000000" w:rsidRDefault="00A10483">
      <w:pPr>
        <w:pStyle w:val="pj"/>
      </w:pPr>
      <w:r>
        <w:rPr>
          <w:rStyle w:val="s0"/>
        </w:rPr>
        <w:t xml:space="preserve">13-2), 13-3) исключены в соответствии с </w:t>
      </w:r>
      <w:hyperlink r:id="rId406" w:anchor="sub_id=85" w:history="1">
        <w:r>
          <w:rPr>
            <w:rStyle w:val="a5"/>
          </w:rPr>
          <w:t>Законом</w:t>
        </w:r>
      </w:hyperlink>
      <w:r>
        <w:rPr>
          <w:rStyle w:val="s0"/>
        </w:rPr>
        <w:t xml:space="preserve"> РК от 02.</w:t>
      </w:r>
      <w:r>
        <w:rPr>
          <w:rStyle w:val="s0"/>
        </w:rPr>
        <w:t xml:space="preserve">01.21 г. № 399-VI </w:t>
      </w:r>
      <w:r>
        <w:rPr>
          <w:rStyle w:val="s3"/>
        </w:rPr>
        <w:t>(</w:t>
      </w:r>
      <w:hyperlink r:id="rId407" w:anchor="sub_id=85021302" w:history="1">
        <w:r>
          <w:rPr>
            <w:rStyle w:val="a5"/>
          </w:rPr>
          <w:t>см. стар. ред.</w:t>
        </w:r>
      </w:hyperlink>
      <w:r>
        <w:rPr>
          <w:rStyle w:val="s3"/>
        </w:rPr>
        <w:t>)</w:t>
      </w:r>
    </w:p>
    <w:p w:rsidR="00000000" w:rsidRDefault="00A10483">
      <w:pPr>
        <w:pStyle w:val="pji"/>
      </w:pPr>
      <w:r>
        <w:rPr>
          <w:rStyle w:val="s3"/>
        </w:rPr>
        <w:t xml:space="preserve">Пункт дополнен подпунктом 13-4 в соответствии с </w:t>
      </w:r>
      <w:hyperlink r:id="rId408" w:anchor="sub_id=85" w:history="1">
        <w:r>
          <w:rPr>
            <w:rStyle w:val="a5"/>
            <w:i/>
            <w:iCs/>
          </w:rPr>
          <w:t>Законом</w:t>
        </w:r>
      </w:hyperlink>
      <w:r>
        <w:rPr>
          <w:rStyle w:val="s3"/>
        </w:rPr>
        <w:t xml:space="preserve"> РК от 02.01.21 г. № 399-VI</w:t>
      </w:r>
    </w:p>
    <w:p w:rsidR="00000000" w:rsidRDefault="00A10483">
      <w:pPr>
        <w:pStyle w:val="pj"/>
      </w:pPr>
      <w:r>
        <w:rPr>
          <w:rStyle w:val="s0"/>
        </w:rPr>
        <w:t>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p w:rsidR="00000000" w:rsidRDefault="00A10483">
      <w:pPr>
        <w:pStyle w:val="pj"/>
      </w:pPr>
      <w:r>
        <w:t>14) осущ</w:t>
      </w:r>
      <w:r>
        <w:t>ествляет контроль в области поддержки и защиты субъектов частного предпринимательства.</w:t>
      </w:r>
    </w:p>
    <w:p w:rsidR="00000000" w:rsidRDefault="00A10483">
      <w:pPr>
        <w:pStyle w:val="pj"/>
      </w:pPr>
      <w:r>
        <w:t>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w:t>
      </w:r>
      <w:r>
        <w:t>еспублики Казахстан и Правительства Республики Казахстан.</w:t>
      </w:r>
    </w:p>
    <w:p w:rsidR="00000000" w:rsidRDefault="00A10483">
      <w:pPr>
        <w:pStyle w:val="pj"/>
      </w:pPr>
      <w:r>
        <w:t> </w:t>
      </w:r>
    </w:p>
    <w:p w:rsidR="00000000" w:rsidRDefault="00A10483">
      <w:pPr>
        <w:pStyle w:val="pji"/>
      </w:pPr>
      <w:bookmarkStart w:id="105" w:name="SUB85010000"/>
      <w:bookmarkEnd w:id="105"/>
      <w:r>
        <w:rPr>
          <w:rStyle w:val="s3"/>
        </w:rPr>
        <w:t xml:space="preserve">Кодекс дополнен статьей 85-1 в соответствии с </w:t>
      </w:r>
      <w:hyperlink r:id="rId409" w:anchor="sub_id=68501" w:history="1">
        <w:r>
          <w:rPr>
            <w:rStyle w:val="a5"/>
            <w:i/>
            <w:iCs/>
          </w:rPr>
          <w:t>Законом</w:t>
        </w:r>
      </w:hyperlink>
      <w:r>
        <w:rPr>
          <w:rStyle w:val="s3"/>
        </w:rPr>
        <w:t xml:space="preserve"> </w:t>
      </w:r>
      <w:r>
        <w:rPr>
          <w:rStyle w:val="s3"/>
        </w:rPr>
        <w:t>РК от 06.04.24 г. № 71-VIII (введен в действие с 8 июня 2024 г.)</w:t>
      </w:r>
    </w:p>
    <w:p w:rsidR="00000000" w:rsidRDefault="00A10483">
      <w:pPr>
        <w:pStyle w:val="pj"/>
        <w:ind w:left="1200" w:hanging="800"/>
      </w:pPr>
      <w:r>
        <w:rPr>
          <w:rStyle w:val="s1"/>
        </w:rPr>
        <w:t>Статья 85-1. Государственный контроль в области поддержки и защиты субъектов предпринимательства</w:t>
      </w:r>
    </w:p>
    <w:p w:rsidR="00000000" w:rsidRDefault="00A10483">
      <w:pPr>
        <w:pStyle w:val="pj"/>
      </w:pPr>
      <w:r>
        <w:rPr>
          <w:rStyle w:val="s0"/>
        </w:rPr>
        <w:t>1. Государственный контроль в области поддержки и защиты субъектов предпринимательства осущест</w:t>
      </w:r>
      <w:r>
        <w:rPr>
          <w:rStyle w:val="s0"/>
        </w:rPr>
        <w:t>вляется в целях обеспечения законности и эффективности государственного регулирования предпринимательства.</w:t>
      </w:r>
    </w:p>
    <w:p w:rsidR="00000000" w:rsidRDefault="00A10483">
      <w:pPr>
        <w:pStyle w:val="pj"/>
      </w:pPr>
      <w:r>
        <w:rPr>
          <w:rStyle w:val="s0"/>
        </w:rPr>
        <w:t xml:space="preserve">2. Государственный контроль в области защиты субъектов предпринимательства осуществляется в соответствии со </w:t>
      </w:r>
      <w:hyperlink w:anchor="sub85020000" w:history="1">
        <w:r>
          <w:rPr>
            <w:rStyle w:val="a5"/>
          </w:rPr>
          <w:t>статьей</w:t>
        </w:r>
        <w:r>
          <w:rPr>
            <w:rStyle w:val="a5"/>
          </w:rPr>
          <w:t xml:space="preserve"> 85-2</w:t>
        </w:r>
      </w:hyperlink>
      <w:r>
        <w:rPr>
          <w:rStyle w:val="s0"/>
        </w:rPr>
        <w:t xml:space="preserve"> настоящего Кодекса уполномоченным органом по предпринимательству в отношении государственных органов, осуществляющих:</w:t>
      </w:r>
    </w:p>
    <w:p w:rsidR="00000000" w:rsidRDefault="00A10483">
      <w:pPr>
        <w:pStyle w:val="pj"/>
      </w:pPr>
      <w:r>
        <w:rPr>
          <w:rStyle w:val="s0"/>
        </w:rPr>
        <w:t xml:space="preserve">государственный контроль и надзор в сферах деятельности субъектов предпринимательства, предусмотренных </w:t>
      </w:r>
      <w:hyperlink w:anchor="sub1380000" w:history="1">
        <w:r>
          <w:rPr>
            <w:rStyle w:val="a5"/>
          </w:rPr>
          <w:t>статьями 138 и 139</w:t>
        </w:r>
      </w:hyperlink>
      <w:r>
        <w:rPr>
          <w:rStyle w:val="s0"/>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p w:rsidR="00000000" w:rsidRDefault="00A10483">
      <w:pPr>
        <w:pStyle w:val="pj"/>
      </w:pPr>
      <w:r>
        <w:rPr>
          <w:rStyle w:val="s0"/>
        </w:rPr>
        <w:t>выдачу разрешений, прием уведомления о начале или прекращении осуществления деят</w:t>
      </w:r>
      <w:r>
        <w:rPr>
          <w:rStyle w:val="s0"/>
        </w:rPr>
        <w:t xml:space="preserve">ельности или действия в соответствии с </w:t>
      </w:r>
      <w:hyperlink r:id="rId410" w:history="1">
        <w:r>
          <w:rPr>
            <w:rStyle w:val="a5"/>
          </w:rPr>
          <w:t>Законом</w:t>
        </w:r>
      </w:hyperlink>
      <w:r>
        <w:rPr>
          <w:rStyle w:val="s0"/>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w:t>
      </w:r>
      <w:r>
        <w:rPr>
          <w:rStyle w:val="s0"/>
        </w:rPr>
        <w:t xml:space="preserve"> осуществления деятельности или действия в соответствии с требованиями Закона Республики Казахстан «О разрешениях и уведомлениях»;</w:t>
      </w:r>
    </w:p>
    <w:p w:rsidR="00000000" w:rsidRDefault="00A10483">
      <w:pPr>
        <w:pStyle w:val="pj"/>
      </w:pPr>
      <w:r>
        <w:rPr>
          <w:rStyle w:val="s0"/>
        </w:rPr>
        <w:t>включение в реестр требований регуляторных актов, содержащих требования, обязательные для исполнения субъектами предпринимате</w:t>
      </w:r>
      <w:r>
        <w:rPr>
          <w:rStyle w:val="s0"/>
        </w:rPr>
        <w:t>льства.</w:t>
      </w:r>
    </w:p>
    <w:p w:rsidR="00000000" w:rsidRDefault="00A10483">
      <w:pPr>
        <w:pStyle w:val="pj"/>
      </w:pPr>
      <w:r>
        <w:rPr>
          <w:rStyle w:val="s0"/>
        </w:rPr>
        <w:t>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w:t>
      </w:r>
      <w:r>
        <w:rPr>
          <w:rStyle w:val="s0"/>
        </w:rPr>
        <w:t>мательства.</w:t>
      </w:r>
    </w:p>
    <w:p w:rsidR="00000000" w:rsidRDefault="00A10483">
      <w:pPr>
        <w:pStyle w:val="pj"/>
      </w:pPr>
      <w:r>
        <w:rPr>
          <w:rStyle w:val="s0"/>
        </w:rPr>
        <w:t xml:space="preserve">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hyperlink w:anchor="sub1290000" w:history="1">
        <w:r>
          <w:rPr>
            <w:rStyle w:val="a5"/>
          </w:rPr>
          <w:t>главы 13</w:t>
        </w:r>
      </w:hyperlink>
      <w:r>
        <w:rPr>
          <w:rStyle w:val="s0"/>
        </w:rPr>
        <w:t xml:space="preserve"> настоящего Кодекса.</w:t>
      </w:r>
    </w:p>
    <w:p w:rsidR="00000000" w:rsidRDefault="00A10483">
      <w:pPr>
        <w:pStyle w:val="pj"/>
      </w:pPr>
      <w:r>
        <w:rPr>
          <w:rStyle w:val="s0"/>
        </w:rPr>
        <w:t xml:space="preserve">4. Требования </w:t>
      </w:r>
      <w:r>
        <w:rPr>
          <w:rStyle w:val="s0"/>
        </w:rPr>
        <w:t>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w:t>
      </w:r>
      <w:r>
        <w:rPr>
          <w:rStyle w:val="s0"/>
        </w:rPr>
        <w:t>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p w:rsidR="00000000" w:rsidRDefault="00A10483">
      <w:pPr>
        <w:pStyle w:val="pj"/>
      </w:pPr>
      <w:r>
        <w:rPr>
          <w:rStyle w:val="s0"/>
        </w:rPr>
        <w:t> </w:t>
      </w:r>
    </w:p>
    <w:p w:rsidR="00000000" w:rsidRDefault="00A10483">
      <w:pPr>
        <w:pStyle w:val="pji"/>
      </w:pPr>
      <w:bookmarkStart w:id="106" w:name="SUB85020000"/>
      <w:bookmarkEnd w:id="106"/>
      <w:r>
        <w:rPr>
          <w:rStyle w:val="s3"/>
        </w:rPr>
        <w:t>Кодекс дополнен статьей 85</w:t>
      </w:r>
      <w:r>
        <w:rPr>
          <w:rStyle w:val="s3"/>
        </w:rPr>
        <w:t xml:space="preserve">-2 в соответствии с </w:t>
      </w:r>
      <w:hyperlink r:id="rId411" w:anchor="sub_id=68501"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ind w:left="1200" w:hanging="800"/>
      </w:pPr>
      <w:r>
        <w:rPr>
          <w:rStyle w:val="s1"/>
        </w:rPr>
        <w:t>Статья 85-2. Порядок осуществления государственного контроля в области защиты су</w:t>
      </w:r>
      <w:r>
        <w:rPr>
          <w:rStyle w:val="s1"/>
        </w:rPr>
        <w:t>бъектов предпринимательства</w:t>
      </w:r>
    </w:p>
    <w:p w:rsidR="00000000" w:rsidRDefault="00A10483">
      <w:pPr>
        <w:pStyle w:val="pj"/>
      </w:pPr>
      <w:r>
        <w:rPr>
          <w:rStyle w:val="s0"/>
        </w:rPr>
        <w:t>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w:t>
      </w:r>
    </w:p>
    <w:p w:rsidR="00000000" w:rsidRDefault="00A10483">
      <w:pPr>
        <w:pStyle w:val="pj"/>
      </w:pPr>
      <w:r>
        <w:rPr>
          <w:rStyle w:val="s0"/>
        </w:rPr>
        <w:t>2. Периодическая проверка провод</w:t>
      </w:r>
      <w:r>
        <w:rPr>
          <w:rStyle w:val="s0"/>
        </w:rPr>
        <w:t xml:space="preserve">ится на основании </w:t>
      </w:r>
      <w:hyperlink r:id="rId412" w:anchor="sub_id=1" w:history="1">
        <w:r>
          <w:rPr>
            <w:rStyle w:val="a5"/>
          </w:rPr>
          <w:t>полугодовых планов проведения периодических проверок</w:t>
        </w:r>
      </w:hyperlink>
      <w:r>
        <w:rPr>
          <w:rStyle w:val="s0"/>
        </w:rPr>
        <w:t>, утвержденных первым руководителем уполномоченного органа по предпринимательству не позднее 10 декабря год</w:t>
      </w:r>
      <w:r>
        <w:rPr>
          <w:rStyle w:val="s0"/>
        </w:rPr>
        <w:t>а, предшествующего году проверки, и до 10 июня текущего календарного года.</w:t>
      </w:r>
    </w:p>
    <w:p w:rsidR="00000000" w:rsidRDefault="00A10483">
      <w:pPr>
        <w:pStyle w:val="pj"/>
      </w:pPr>
      <w:r>
        <w:rPr>
          <w:rStyle w:val="s0"/>
        </w:rPr>
        <w:t>Полугодовой план проведения периодических проверок включает:</w:t>
      </w:r>
    </w:p>
    <w:p w:rsidR="00000000" w:rsidRDefault="00A10483">
      <w:pPr>
        <w:pStyle w:val="pj"/>
      </w:pPr>
      <w:r>
        <w:rPr>
          <w:rStyle w:val="s0"/>
        </w:rPr>
        <w:t>1) номер и дату утверждения плана;</w:t>
      </w:r>
    </w:p>
    <w:p w:rsidR="00000000" w:rsidRDefault="00A10483">
      <w:pPr>
        <w:pStyle w:val="pj"/>
      </w:pPr>
      <w:r>
        <w:rPr>
          <w:rStyle w:val="s0"/>
        </w:rPr>
        <w:t>2) наименование государственного органа;</w:t>
      </w:r>
    </w:p>
    <w:p w:rsidR="00000000" w:rsidRDefault="00A10483">
      <w:pPr>
        <w:pStyle w:val="pj"/>
      </w:pPr>
      <w:r>
        <w:rPr>
          <w:rStyle w:val="s0"/>
        </w:rPr>
        <w:t>3) наименование проверяемого государственного органа, его место нахождения;</w:t>
      </w:r>
    </w:p>
    <w:p w:rsidR="00000000" w:rsidRDefault="00A10483">
      <w:pPr>
        <w:pStyle w:val="pj"/>
      </w:pPr>
      <w:r>
        <w:rPr>
          <w:rStyle w:val="s0"/>
        </w:rPr>
        <w:t>4) предмет проверки;</w:t>
      </w:r>
    </w:p>
    <w:p w:rsidR="00000000" w:rsidRDefault="00A10483">
      <w:pPr>
        <w:pStyle w:val="pj"/>
      </w:pPr>
      <w:r>
        <w:rPr>
          <w:rStyle w:val="s0"/>
        </w:rPr>
        <w:t>5) сроки проведения проверки;</w:t>
      </w:r>
    </w:p>
    <w:p w:rsidR="00000000" w:rsidRDefault="00A10483">
      <w:pPr>
        <w:pStyle w:val="pj"/>
      </w:pPr>
      <w:r>
        <w:rPr>
          <w:rStyle w:val="s0"/>
        </w:rPr>
        <w:t>6) подпись лица, уполномоченного подписывать план.</w:t>
      </w:r>
    </w:p>
    <w:p w:rsidR="00000000" w:rsidRDefault="00A10483">
      <w:pPr>
        <w:pStyle w:val="pj"/>
      </w:pPr>
      <w:r>
        <w:rPr>
          <w:rStyle w:val="s0"/>
        </w:rPr>
        <w:t>Полугодовой план проведения периодических проверок является уведомлением о про</w:t>
      </w:r>
      <w:r>
        <w:rPr>
          <w:rStyle w:val="s0"/>
        </w:rPr>
        <w:t>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p w:rsidR="00000000" w:rsidRDefault="00A10483">
      <w:pPr>
        <w:pStyle w:val="pj"/>
      </w:pPr>
      <w:r>
        <w:rPr>
          <w:rStyle w:val="s0"/>
        </w:rPr>
        <w:t>Внесение изменений и дополнений в полугодовой пл</w:t>
      </w:r>
      <w:r>
        <w:rPr>
          <w:rStyle w:val="s0"/>
        </w:rPr>
        <w:t>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w:t>
      </w:r>
      <w:r>
        <w:rPr>
          <w:rStyle w:val="s0"/>
        </w:rPr>
        <w:t>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w:t>
      </w:r>
      <w:r>
        <w:rPr>
          <w:rStyle w:val="s0"/>
        </w:rPr>
        <w:t>еваний, отравлений, радиационных аварий и связанных с ними ограничений.</w:t>
      </w:r>
    </w:p>
    <w:p w:rsidR="00000000" w:rsidRDefault="00A10483">
      <w:pPr>
        <w:pStyle w:val="pj"/>
      </w:pPr>
      <w:r>
        <w:rPr>
          <w:rStyle w:val="s0"/>
        </w:rPr>
        <w:t>При наступлении случаев, указанных в части четвертой настоящего пункта, проверка может быть продлена либо приостановлена.</w:t>
      </w:r>
    </w:p>
    <w:p w:rsidR="00000000" w:rsidRDefault="00A10483">
      <w:pPr>
        <w:pStyle w:val="pj"/>
      </w:pPr>
      <w:r>
        <w:rPr>
          <w:rStyle w:val="s0"/>
        </w:rPr>
        <w:t>Сроки проведения периодических проверок устанавливаются с учет</w:t>
      </w:r>
      <w:r>
        <w:rPr>
          <w:rStyle w:val="s0"/>
        </w:rPr>
        <w:t>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w:t>
      </w:r>
      <w:r>
        <w:rPr>
          <w:rStyle w:val="s0"/>
        </w:rPr>
        <w:t>верки и продолжается с момента возобновления периодической проверки.</w:t>
      </w:r>
    </w:p>
    <w:p w:rsidR="00000000" w:rsidRDefault="00A10483">
      <w:pPr>
        <w:pStyle w:val="pj"/>
      </w:pPr>
      <w:r>
        <w:rPr>
          <w:rStyle w:val="s0"/>
        </w:rPr>
        <w:t>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w:t>
      </w:r>
      <w:r>
        <w:rPr>
          <w:rStyle w:val="s0"/>
        </w:rPr>
        <w:t xml:space="preserve">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w:t>
      </w:r>
      <w:r>
        <w:rPr>
          <w:rStyle w:val="s0"/>
        </w:rPr>
        <w:t>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p w:rsidR="00000000" w:rsidRDefault="00A10483">
      <w:pPr>
        <w:pStyle w:val="pj"/>
      </w:pPr>
      <w:r>
        <w:rPr>
          <w:rStyle w:val="s0"/>
        </w:rPr>
        <w:t>3. Проверка проводится путем п</w:t>
      </w:r>
      <w:r>
        <w:rPr>
          <w:rStyle w:val="s0"/>
        </w:rPr>
        <w:t xml:space="preserve">осещения на основании </w:t>
      </w:r>
      <w:hyperlink r:id="rId413" w:anchor="sub_id=2" w:history="1">
        <w:r>
          <w:rPr>
            <w:rStyle w:val="a5"/>
          </w:rPr>
          <w:t>акта о назначении проверки</w:t>
        </w:r>
      </w:hyperlink>
      <w:r>
        <w:rPr>
          <w:rStyle w:val="s0"/>
        </w:rPr>
        <w:t>, в котором указываются:</w:t>
      </w:r>
    </w:p>
    <w:p w:rsidR="00000000" w:rsidRDefault="00A10483">
      <w:pPr>
        <w:pStyle w:val="pj"/>
      </w:pPr>
      <w:r>
        <w:rPr>
          <w:rStyle w:val="s0"/>
        </w:rPr>
        <w:t>1) номер и дата акта;</w:t>
      </w:r>
    </w:p>
    <w:p w:rsidR="00000000" w:rsidRDefault="00A10483">
      <w:pPr>
        <w:pStyle w:val="pj"/>
      </w:pPr>
      <w:r>
        <w:rPr>
          <w:rStyle w:val="s0"/>
        </w:rPr>
        <w:t>2) наименование государственного органа;</w:t>
      </w:r>
    </w:p>
    <w:p w:rsidR="00000000" w:rsidRDefault="00A10483">
      <w:pPr>
        <w:pStyle w:val="pj"/>
      </w:pPr>
      <w:r>
        <w:rPr>
          <w:rStyle w:val="s0"/>
        </w:rPr>
        <w:t>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p w:rsidR="00000000" w:rsidRDefault="00A10483">
      <w:pPr>
        <w:pStyle w:val="pj"/>
      </w:pPr>
      <w:r>
        <w:rPr>
          <w:rStyle w:val="s0"/>
        </w:rPr>
        <w:t>4) сведения о специалистах, консультантах и экспертах, привлекаемых для проведения проверки;</w:t>
      </w:r>
    </w:p>
    <w:p w:rsidR="00000000" w:rsidRDefault="00A10483">
      <w:pPr>
        <w:pStyle w:val="pj"/>
      </w:pPr>
      <w:r>
        <w:rPr>
          <w:rStyle w:val="s0"/>
        </w:rPr>
        <w:t>5) наименование проверяемого государственного органа, его место нахождения;</w:t>
      </w:r>
    </w:p>
    <w:p w:rsidR="00000000" w:rsidRDefault="00A10483">
      <w:pPr>
        <w:pStyle w:val="pj"/>
      </w:pPr>
      <w:r>
        <w:rPr>
          <w:rStyle w:val="s0"/>
        </w:rPr>
        <w:t>6) предмет назначенной проверки;</w:t>
      </w:r>
    </w:p>
    <w:p w:rsidR="00000000" w:rsidRDefault="00A10483">
      <w:pPr>
        <w:pStyle w:val="pj"/>
      </w:pPr>
      <w:r>
        <w:rPr>
          <w:rStyle w:val="s0"/>
        </w:rPr>
        <w:t>7) вид проверки;</w:t>
      </w:r>
    </w:p>
    <w:p w:rsidR="00000000" w:rsidRDefault="00A10483">
      <w:pPr>
        <w:pStyle w:val="pj"/>
      </w:pPr>
      <w:r>
        <w:rPr>
          <w:rStyle w:val="s0"/>
        </w:rPr>
        <w:t>8) срок проведения проверки;</w:t>
      </w:r>
    </w:p>
    <w:p w:rsidR="00000000" w:rsidRDefault="00A10483">
      <w:pPr>
        <w:pStyle w:val="pj"/>
      </w:pPr>
      <w:r>
        <w:rPr>
          <w:rStyle w:val="s0"/>
        </w:rPr>
        <w:t>9) основания проведения проверки;</w:t>
      </w:r>
    </w:p>
    <w:p w:rsidR="00000000" w:rsidRDefault="00A10483">
      <w:pPr>
        <w:pStyle w:val="pj"/>
      </w:pPr>
      <w:r>
        <w:rPr>
          <w:rStyle w:val="s0"/>
        </w:rPr>
        <w:t>10) проверяемый период;</w:t>
      </w:r>
    </w:p>
    <w:p w:rsidR="00000000" w:rsidRDefault="00A10483">
      <w:pPr>
        <w:pStyle w:val="pj"/>
      </w:pPr>
      <w:r>
        <w:rPr>
          <w:rStyle w:val="s0"/>
        </w:rPr>
        <w:t>11) права и обязанности проверяемого госуда</w:t>
      </w:r>
      <w:r>
        <w:rPr>
          <w:rStyle w:val="s0"/>
        </w:rPr>
        <w:t xml:space="preserve">рственного органа, предусмотренные </w:t>
      </w:r>
      <w:hyperlink w:anchor="sub85022200" w:history="1">
        <w:r>
          <w:rPr>
            <w:rStyle w:val="a5"/>
          </w:rPr>
          <w:t>пунктом 22</w:t>
        </w:r>
      </w:hyperlink>
      <w:r>
        <w:rPr>
          <w:rStyle w:val="s0"/>
        </w:rPr>
        <w:t xml:space="preserve"> настоящей статьи;</w:t>
      </w:r>
    </w:p>
    <w:p w:rsidR="00000000" w:rsidRDefault="00A10483">
      <w:pPr>
        <w:pStyle w:val="pj"/>
      </w:pPr>
      <w:r>
        <w:rPr>
          <w:rStyle w:val="s0"/>
        </w:rPr>
        <w:t>12) подпись руководителя проверяемого государственного органа либо его уполномоченного лица о получении или об отказе от получения акта;</w:t>
      </w:r>
    </w:p>
    <w:p w:rsidR="00000000" w:rsidRDefault="00A10483">
      <w:pPr>
        <w:pStyle w:val="pj"/>
      </w:pPr>
      <w:r>
        <w:rPr>
          <w:rStyle w:val="s0"/>
        </w:rPr>
        <w:t>13) подпись лица, упо</w:t>
      </w:r>
      <w:r>
        <w:rPr>
          <w:rStyle w:val="s0"/>
        </w:rPr>
        <w:t>лномоченного подписывать акт.</w:t>
      </w:r>
    </w:p>
    <w:p w:rsidR="00000000" w:rsidRDefault="00A10483">
      <w:pPr>
        <w:pStyle w:val="pj"/>
      </w:pPr>
      <w:r>
        <w:rPr>
          <w:rStyle w:val="s0"/>
        </w:rPr>
        <w:t>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p w:rsidR="00000000" w:rsidRDefault="00A10483">
      <w:pPr>
        <w:pStyle w:val="pj"/>
      </w:pPr>
      <w:r>
        <w:rPr>
          <w:rStyle w:val="s0"/>
        </w:rPr>
        <w:t>Началом проведения проверки считается дата вручения государст</w:t>
      </w:r>
      <w:r>
        <w:rPr>
          <w:rStyle w:val="s0"/>
        </w:rPr>
        <w:t>венному органу акта о назначении проверки.</w:t>
      </w:r>
    </w:p>
    <w:p w:rsidR="00000000" w:rsidRDefault="00A10483">
      <w:pPr>
        <w:pStyle w:val="pj"/>
      </w:pPr>
      <w:r>
        <w:rPr>
          <w:rStyle w:val="s0"/>
        </w:rPr>
        <w:t>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p w:rsidR="00000000" w:rsidRDefault="00A10483">
      <w:pPr>
        <w:pStyle w:val="pj"/>
      </w:pPr>
      <w:r>
        <w:rPr>
          <w:rStyle w:val="s0"/>
        </w:rPr>
        <w:t xml:space="preserve">1) результаты мониторинга отчетности и сведений, представляемых </w:t>
      </w:r>
      <w:r>
        <w:rPr>
          <w:rStyle w:val="s0"/>
        </w:rPr>
        <w:t>государственными органами, в том числе посредством автоматизированных информационных систем;</w:t>
      </w:r>
    </w:p>
    <w:p w:rsidR="00000000" w:rsidRDefault="00A10483">
      <w:pPr>
        <w:pStyle w:val="pj"/>
      </w:pPr>
      <w:r>
        <w:rPr>
          <w:rStyle w:val="s0"/>
        </w:rPr>
        <w:t>2) результаты предыдущих проверок государственных органов;</w:t>
      </w:r>
    </w:p>
    <w:p w:rsidR="00000000" w:rsidRDefault="00A10483">
      <w:pPr>
        <w:pStyle w:val="pj"/>
      </w:pPr>
      <w:r>
        <w:rPr>
          <w:rStyle w:val="s0"/>
        </w:rPr>
        <w:t>3) результаты дистанционного контроля;</w:t>
      </w:r>
    </w:p>
    <w:p w:rsidR="00000000" w:rsidRDefault="00A10483">
      <w:pPr>
        <w:pStyle w:val="pj"/>
      </w:pPr>
      <w:r>
        <w:rPr>
          <w:rStyle w:val="s0"/>
        </w:rPr>
        <w:t>4) наличие подтвержденных обращений;</w:t>
      </w:r>
    </w:p>
    <w:p w:rsidR="00000000" w:rsidRDefault="00A10483">
      <w:pPr>
        <w:pStyle w:val="pj"/>
      </w:pPr>
      <w:r>
        <w:rPr>
          <w:rStyle w:val="s0"/>
        </w:rPr>
        <w:t xml:space="preserve">5) результаты осуществления </w:t>
      </w:r>
      <w:r>
        <w:rPr>
          <w:rStyle w:val="s0"/>
        </w:rPr>
        <w:t xml:space="preserve">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hyperlink w:anchor="sub1290000" w:history="1">
        <w:r>
          <w:rPr>
            <w:rStyle w:val="a5"/>
          </w:rPr>
          <w:t>статьями 129</w:t>
        </w:r>
      </w:hyperlink>
      <w:r>
        <w:rPr>
          <w:rStyle w:val="s0"/>
        </w:rPr>
        <w:t xml:space="preserve">, </w:t>
      </w:r>
      <w:hyperlink w:anchor="sub1360000" w:history="1">
        <w:r>
          <w:rPr>
            <w:rStyle w:val="a5"/>
          </w:rPr>
          <w:t>136 и 137</w:t>
        </w:r>
      </w:hyperlink>
      <w:r>
        <w:rPr>
          <w:rStyle w:val="s0"/>
        </w:rPr>
        <w:t xml:space="preserve"> настояще</w:t>
      </w:r>
      <w:r>
        <w:rPr>
          <w:rStyle w:val="s0"/>
        </w:rPr>
        <w:t>го Кодекса.</w:t>
      </w:r>
    </w:p>
    <w:p w:rsidR="00000000" w:rsidRDefault="00A10483">
      <w:pPr>
        <w:pStyle w:val="pj"/>
      </w:pPr>
      <w:r>
        <w:rPr>
          <w:rStyle w:val="s0"/>
        </w:rPr>
        <w:t>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p w:rsidR="00000000" w:rsidRDefault="00A10483">
      <w:pPr>
        <w:pStyle w:val="pj"/>
      </w:pPr>
      <w:r>
        <w:rPr>
          <w:rStyle w:val="s0"/>
        </w:rPr>
        <w:t>5. Проверка на предмет соблюдения порядка осущес</w:t>
      </w:r>
      <w:r>
        <w:rPr>
          <w:rStyle w:val="s0"/>
        </w:rPr>
        <w:t>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w:t>
      </w:r>
      <w:r>
        <w:rPr>
          <w:rStyle w:val="s0"/>
        </w:rPr>
        <w:t xml:space="preserve">мотренных </w:t>
      </w:r>
      <w:hyperlink w:anchor="sub1380000" w:history="1">
        <w:r>
          <w:rPr>
            <w:rStyle w:val="a5"/>
          </w:rPr>
          <w:t>статьями 138 и 139</w:t>
        </w:r>
      </w:hyperlink>
      <w:r>
        <w:rPr>
          <w:rStyle w:val="s0"/>
        </w:rPr>
        <w:t xml:space="preserve"> настоящего Кодекса:</w:t>
      </w:r>
    </w:p>
    <w:p w:rsidR="00000000" w:rsidRDefault="00A10483">
      <w:pPr>
        <w:pStyle w:val="pj"/>
      </w:pPr>
      <w:r>
        <w:rPr>
          <w:rStyle w:val="s0"/>
        </w:rPr>
        <w:t>с наибольшим количеством проверок и профилактического контроля с посещением в отношении субъектов предпринимательства с нарушением;</w:t>
      </w:r>
    </w:p>
    <w:p w:rsidR="00000000" w:rsidRDefault="00A10483">
      <w:pPr>
        <w:pStyle w:val="pj"/>
      </w:pPr>
      <w:r>
        <w:rPr>
          <w:rStyle w:val="s0"/>
        </w:rPr>
        <w:t>с наибольшим количеством проверок и профилактического контроля с посещением в отношении субъектов предпринимательства без нарушений;</w:t>
      </w:r>
    </w:p>
    <w:p w:rsidR="00000000" w:rsidRDefault="00A10483">
      <w:pPr>
        <w:pStyle w:val="pj"/>
      </w:pPr>
      <w:r>
        <w:rPr>
          <w:rStyle w:val="s0"/>
        </w:rPr>
        <w:t>в случае отсутствия информационной системы оценки и управления рисками в автоматическом режиме, при котором минимально допу</w:t>
      </w:r>
      <w:r>
        <w:rPr>
          <w:rStyle w:val="s0"/>
        </w:rPr>
        <w:t>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w:t>
      </w:r>
      <w:r>
        <w:rPr>
          <w:rStyle w:val="s0"/>
        </w:rPr>
        <w:t xml:space="preserve">м требованиям по выданным разрешениям, требованиям по направленным уведомлениям в соответствии с </w:t>
      </w:r>
      <w:hyperlink r:id="rId414" w:history="1">
        <w:r>
          <w:rPr>
            <w:rStyle w:val="a5"/>
          </w:rPr>
          <w:t>Законом</w:t>
        </w:r>
      </w:hyperlink>
      <w:r>
        <w:rPr>
          <w:rStyle w:val="s0"/>
        </w:rPr>
        <w:t xml:space="preserve"> Республики Казахстан «О разрешениях и уведомлениях», не должен превышать пять проценто</w:t>
      </w:r>
      <w:r>
        <w:rPr>
          <w:rStyle w:val="s0"/>
        </w:rPr>
        <w:t>в от общего количества таких субъектов (объектов) контроля и надзора в определенной сфере государственного контроля и надзора.</w:t>
      </w:r>
    </w:p>
    <w:p w:rsidR="00000000" w:rsidRDefault="00A10483">
      <w:pPr>
        <w:pStyle w:val="pj"/>
      </w:pPr>
      <w:r>
        <w:rPr>
          <w:rStyle w:val="s0"/>
        </w:rPr>
        <w:t>6. Проверка на предмет соблюдения порядка выдачи разрешений, приема уведомления о начале или прекращении осуществления деятельнос</w:t>
      </w:r>
      <w:r>
        <w:rPr>
          <w:rStyle w:val="s0"/>
        </w:rPr>
        <w:t xml:space="preserve">ти или действия в соответствии с требованиями </w:t>
      </w:r>
      <w:hyperlink r:id="rId415" w:history="1">
        <w:r>
          <w:rPr>
            <w:rStyle w:val="a5"/>
          </w:rPr>
          <w:t>Закона</w:t>
        </w:r>
      </w:hyperlink>
      <w:r>
        <w:rPr>
          <w:rStyle w:val="s0"/>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w:t>
      </w:r>
      <w:r>
        <w:rPr>
          <w:rStyle w:val="s0"/>
        </w:rPr>
        <w:t>м уведомления о начале или прекращении осуществления деятельности или действия:</w:t>
      </w:r>
    </w:p>
    <w:p w:rsidR="00000000" w:rsidRDefault="00A10483">
      <w:pPr>
        <w:pStyle w:val="pj"/>
      </w:pPr>
      <w:r>
        <w:rPr>
          <w:rStyle w:val="s0"/>
        </w:rPr>
        <w:t>с наибольшим количеством отказов в выдаче разрешений субъектам предпринимательства;</w:t>
      </w:r>
    </w:p>
    <w:p w:rsidR="00000000" w:rsidRDefault="00A10483">
      <w:pPr>
        <w:pStyle w:val="pj"/>
      </w:pPr>
      <w:r>
        <w:rPr>
          <w:rStyle w:val="s0"/>
        </w:rPr>
        <w:t>с наибольшим количеством обращений субъектов предпринимательства на государственные органы п</w:t>
      </w:r>
      <w:r>
        <w:rPr>
          <w:rStyle w:val="s0"/>
        </w:rPr>
        <w:t>ри осуществлении ими выдачи разрешений, приема уведомления о начале или прекращении осуществления деятельности или действия.</w:t>
      </w:r>
    </w:p>
    <w:p w:rsidR="00000000" w:rsidRDefault="00A10483">
      <w:pPr>
        <w:pStyle w:val="pj"/>
      </w:pPr>
      <w:r>
        <w:rPr>
          <w:rStyle w:val="s0"/>
        </w:rPr>
        <w:t xml:space="preserve">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hyperlink w:anchor="sub83010000" w:history="1">
        <w:r>
          <w:rPr>
            <w:rStyle w:val="a5"/>
          </w:rPr>
          <w:t>статьей 83-1</w:t>
        </w:r>
      </w:hyperlink>
      <w:r>
        <w:rPr>
          <w:rStyle w:val="s0"/>
        </w:rPr>
        <w:t xml:space="preserve"> настоящего Кодекса.</w:t>
      </w:r>
    </w:p>
    <w:p w:rsidR="00000000" w:rsidRDefault="00A10483">
      <w:pPr>
        <w:pStyle w:val="pj"/>
      </w:pPr>
      <w:r>
        <w:rPr>
          <w:rStyle w:val="s0"/>
        </w:rPr>
        <w:t xml:space="preserve">8. </w:t>
      </w:r>
      <w:r>
        <w:rPr>
          <w:rStyle w:val="s0"/>
        </w:rPr>
        <w:t>Основаниями внеплановой проверки являются:</w:t>
      </w:r>
    </w:p>
    <w:p w:rsidR="00000000" w:rsidRDefault="00A10483">
      <w:pPr>
        <w:pStyle w:val="pj"/>
      </w:pPr>
      <w:r>
        <w:rPr>
          <w:rStyle w:val="s0"/>
        </w:rPr>
        <w:t>1) контроль исполнения требований об устранении выявленных нарушений, указанных в заключении о результатах проверки и (или) дистанционного контроля;</w:t>
      </w:r>
    </w:p>
    <w:p w:rsidR="00000000" w:rsidRDefault="00A10483">
      <w:pPr>
        <w:pStyle w:val="pj"/>
      </w:pPr>
      <w:r>
        <w:rPr>
          <w:rStyle w:val="s0"/>
        </w:rPr>
        <w:t>2) обращения физических и юридических лиц по конкретным фактам н</w:t>
      </w:r>
      <w:r>
        <w:rPr>
          <w:rStyle w:val="s0"/>
        </w:rPr>
        <w:t>арушений требований в области защиты субъектов предпринимательства, установленных законодательством Республики Казахстан;</w:t>
      </w:r>
    </w:p>
    <w:p w:rsidR="00000000" w:rsidRDefault="00A10483">
      <w:pPr>
        <w:pStyle w:val="pj"/>
      </w:pPr>
      <w:r>
        <w:rPr>
          <w:rStyle w:val="s0"/>
        </w:rPr>
        <w:t>3) требования прокурора по конкретным фактам причинения либо об угрозе причинения вреда жизни, здоровью человека, окружающей среде, пр</w:t>
      </w:r>
      <w:r>
        <w:rPr>
          <w:rStyle w:val="s0"/>
        </w:rPr>
        <w:t>авам и законным интересам физических и юридических лиц, государства;</w:t>
      </w:r>
    </w:p>
    <w:p w:rsidR="00000000" w:rsidRDefault="00A10483">
      <w:pPr>
        <w:pStyle w:val="pj"/>
      </w:pPr>
      <w:r>
        <w:rPr>
          <w:rStyle w:val="s0"/>
        </w:rPr>
        <w:t>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p w:rsidR="00000000" w:rsidRDefault="00A10483">
      <w:pPr>
        <w:pStyle w:val="pj"/>
      </w:pPr>
      <w:r>
        <w:rPr>
          <w:rStyle w:val="s0"/>
        </w:rPr>
        <w:t>5) поручение орг</w:t>
      </w:r>
      <w:r>
        <w:rPr>
          <w:rStyle w:val="s0"/>
        </w:rPr>
        <w:t>ана уголовного преследования по основаниям, предусмотренным Уголовно-процессуальным кодексом Республики Казахстан.</w:t>
      </w:r>
    </w:p>
    <w:p w:rsidR="00000000" w:rsidRDefault="00A10483">
      <w:pPr>
        <w:pStyle w:val="pj"/>
      </w:pPr>
      <w:r>
        <w:rPr>
          <w:rStyle w:val="s0"/>
        </w:rPr>
        <w:t>Уполномоченный орган по предпринимательству обязан известить проверяемый государственный орган о начале проведения внеплановой проверки не ме</w:t>
      </w:r>
      <w:r>
        <w:rPr>
          <w:rStyle w:val="s0"/>
        </w:rPr>
        <w:t>нее чем за сутки до ее начала с указанием предмета проведения проверки.</w:t>
      </w:r>
    </w:p>
    <w:p w:rsidR="00000000" w:rsidRDefault="00A10483">
      <w:pPr>
        <w:pStyle w:val="pj"/>
      </w:pPr>
      <w:r>
        <w:rPr>
          <w:rStyle w:val="s0"/>
        </w:rPr>
        <w:t>9. Срок проведения внеплановой проверки должен составлять не более десяти рабочих дней с продлением до десяти рабочих дней.</w:t>
      </w:r>
    </w:p>
    <w:p w:rsidR="00000000" w:rsidRDefault="00A10483">
      <w:pPr>
        <w:pStyle w:val="pj"/>
      </w:pPr>
      <w:r>
        <w:rPr>
          <w:rStyle w:val="s0"/>
        </w:rPr>
        <w:t>Срок проведения внеплановой проверки может быть продлен толь</w:t>
      </w:r>
      <w:r>
        <w:rPr>
          <w:rStyle w:val="s0"/>
        </w:rPr>
        <w:t>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w:t>
      </w:r>
      <w:r>
        <w:rPr>
          <w:rStyle w:val="s0"/>
        </w:rPr>
        <w:t xml:space="preserve">лением проверяемого государственного органа, в котором указываются дата и номер предыдущего </w:t>
      </w:r>
      <w:hyperlink r:id="rId416" w:history="1">
        <w:r>
          <w:rPr>
            <w:rStyle w:val="a5"/>
          </w:rPr>
          <w:t>акта о назначении проверки и причины продления</w:t>
        </w:r>
      </w:hyperlink>
      <w:r>
        <w:rPr>
          <w:rStyle w:val="s0"/>
        </w:rPr>
        <w:t>. Уведомление о продлении срока внеплановой провер</w:t>
      </w:r>
      <w:r>
        <w:rPr>
          <w:rStyle w:val="s0"/>
        </w:rPr>
        <w:t>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p w:rsidR="00000000" w:rsidRDefault="00A10483">
      <w:pPr>
        <w:pStyle w:val="pj"/>
      </w:pPr>
      <w:r>
        <w:rPr>
          <w:rStyle w:val="s0"/>
        </w:rPr>
        <w:t>10. Внеплановые проверки не проводятся в случаях анонимных обращений. Внеплановой проверке подлежат</w:t>
      </w:r>
      <w:r>
        <w:rPr>
          <w:rStyle w:val="s0"/>
        </w:rPr>
        <w:t xml:space="preserve">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p w:rsidR="00000000" w:rsidRDefault="00A10483">
      <w:pPr>
        <w:pStyle w:val="pj"/>
      </w:pPr>
      <w:r>
        <w:rPr>
          <w:rStyle w:val="s0"/>
        </w:rPr>
        <w:t>11. Дистанционный контроль проводится путем:</w:t>
      </w:r>
    </w:p>
    <w:p w:rsidR="00000000" w:rsidRDefault="00A10483">
      <w:pPr>
        <w:pStyle w:val="pj"/>
      </w:pPr>
      <w:r>
        <w:rPr>
          <w:rStyle w:val="s0"/>
        </w:rPr>
        <w:t>1) мониторинга деятельности проверяемого государственного органа;</w:t>
      </w:r>
    </w:p>
    <w:p w:rsidR="00000000" w:rsidRDefault="00A10483">
      <w:pPr>
        <w:pStyle w:val="pj"/>
      </w:pPr>
      <w:r>
        <w:rPr>
          <w:rStyle w:val="s0"/>
        </w:rPr>
        <w:t>2) запроса о предоставлении необходимой информации, касающейся предмета дистанционного контроля;</w:t>
      </w:r>
    </w:p>
    <w:p w:rsidR="00000000" w:rsidRDefault="00A10483">
      <w:pPr>
        <w:pStyle w:val="pj"/>
      </w:pPr>
      <w:r>
        <w:rPr>
          <w:rStyle w:val="s0"/>
        </w:rPr>
        <w:t>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w:t>
      </w:r>
      <w:r>
        <w:rPr>
          <w:rStyle w:val="s0"/>
        </w:rPr>
        <w:t>ционного контроля.</w:t>
      </w:r>
    </w:p>
    <w:p w:rsidR="00000000" w:rsidRDefault="00A10483">
      <w:pPr>
        <w:pStyle w:val="pj"/>
      </w:pPr>
      <w:r>
        <w:rPr>
          <w:rStyle w:val="s0"/>
        </w:rPr>
        <w:t>12. Дистанционный контроль проводится один раз в год путем мониторинга деятельности проверяемых государственных органов, осуществляющих:</w:t>
      </w:r>
    </w:p>
    <w:p w:rsidR="00000000" w:rsidRDefault="00A10483">
      <w:pPr>
        <w:pStyle w:val="pj"/>
      </w:pPr>
      <w:r>
        <w:rPr>
          <w:rStyle w:val="s0"/>
        </w:rPr>
        <w:t>государственный контроль и надзор в сферах деятельности субъектов предпринимательства, предусмотренн</w:t>
      </w:r>
      <w:r>
        <w:rPr>
          <w:rStyle w:val="s0"/>
        </w:rPr>
        <w:t xml:space="preserve">ых </w:t>
      </w:r>
      <w:hyperlink w:anchor="sub1380000" w:history="1">
        <w:r>
          <w:rPr>
            <w:rStyle w:val="a5"/>
          </w:rPr>
          <w:t>статьями 138 и 139</w:t>
        </w:r>
      </w:hyperlink>
      <w:r>
        <w:rPr>
          <w:rStyle w:val="s0"/>
        </w:rPr>
        <w:t xml:space="preserve"> настоящего Кодекса;</w:t>
      </w:r>
    </w:p>
    <w:p w:rsidR="00000000" w:rsidRDefault="00A10483">
      <w:pPr>
        <w:pStyle w:val="pj"/>
      </w:pPr>
      <w:r>
        <w:rPr>
          <w:rStyle w:val="s0"/>
        </w:rPr>
        <w:t>выдачу разрешений, прием уведомлений о начале или прекращении осуществления деятельности или действия;</w:t>
      </w:r>
    </w:p>
    <w:p w:rsidR="00000000" w:rsidRDefault="00A10483">
      <w:pPr>
        <w:pStyle w:val="pj"/>
      </w:pPr>
      <w:r>
        <w:rPr>
          <w:rStyle w:val="s0"/>
        </w:rPr>
        <w:t>соблюдение требований формирования и ведения реестра требований.</w:t>
      </w:r>
    </w:p>
    <w:p w:rsidR="00000000" w:rsidRDefault="00A10483">
      <w:pPr>
        <w:pStyle w:val="pj"/>
      </w:pPr>
      <w:r>
        <w:rPr>
          <w:rStyle w:val="s0"/>
        </w:rPr>
        <w:t>Срок проведен</w:t>
      </w:r>
      <w:r>
        <w:rPr>
          <w:rStyle w:val="s0"/>
        </w:rPr>
        <w:t>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p w:rsidR="00000000" w:rsidRDefault="00A10483">
      <w:pPr>
        <w:pStyle w:val="pj"/>
      </w:pPr>
      <w:r>
        <w:rPr>
          <w:rStyle w:val="s0"/>
        </w:rPr>
        <w:t>13. Дистанци</w:t>
      </w:r>
      <w:r>
        <w:rPr>
          <w:rStyle w:val="s0"/>
        </w:rPr>
        <w:t>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w:t>
      </w:r>
      <w:r>
        <w:rPr>
          <w:rStyle w:val="s0"/>
        </w:rPr>
        <w:t>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p w:rsidR="00000000" w:rsidRDefault="00A10483">
      <w:pPr>
        <w:pStyle w:val="pj"/>
      </w:pPr>
      <w:r>
        <w:rPr>
          <w:rStyle w:val="s0"/>
        </w:rPr>
        <w:t>В случае выявления нарушений по результатам дистанционного контроля составляется заключение о результата</w:t>
      </w:r>
      <w:r>
        <w:rPr>
          <w:rStyle w:val="s0"/>
        </w:rPr>
        <w:t>х дистанционного контроля, в котором указываются:</w:t>
      </w:r>
    </w:p>
    <w:p w:rsidR="00000000" w:rsidRDefault="00A10483">
      <w:pPr>
        <w:pStyle w:val="pj"/>
      </w:pPr>
      <w:r>
        <w:rPr>
          <w:rStyle w:val="s0"/>
        </w:rPr>
        <w:t>1) номер, дата и место составления заключения;</w:t>
      </w:r>
    </w:p>
    <w:p w:rsidR="00000000" w:rsidRDefault="00A10483">
      <w:pPr>
        <w:pStyle w:val="pj"/>
      </w:pPr>
      <w:r>
        <w:rPr>
          <w:rStyle w:val="s0"/>
        </w:rPr>
        <w:t>2) наименование государственного органа;</w:t>
      </w:r>
    </w:p>
    <w:p w:rsidR="00000000" w:rsidRDefault="00A10483">
      <w:pPr>
        <w:pStyle w:val="pj"/>
      </w:pPr>
      <w:r>
        <w:rPr>
          <w:rStyle w:val="s0"/>
        </w:rPr>
        <w:t>3) наименование проверяемого государственного органа, его место нахождения;</w:t>
      </w:r>
    </w:p>
    <w:p w:rsidR="00000000" w:rsidRDefault="00A10483">
      <w:pPr>
        <w:pStyle w:val="pj"/>
      </w:pPr>
      <w:r>
        <w:rPr>
          <w:rStyle w:val="s0"/>
        </w:rPr>
        <w:t>4) основание и предмет проведения дистанционного контроля;</w:t>
      </w:r>
    </w:p>
    <w:p w:rsidR="00000000" w:rsidRDefault="00A10483">
      <w:pPr>
        <w:pStyle w:val="pj"/>
      </w:pPr>
      <w:r>
        <w:rPr>
          <w:rStyle w:val="s0"/>
        </w:rPr>
        <w:t>5) период и сроки проведения дистанционного контроля;</w:t>
      </w:r>
    </w:p>
    <w:p w:rsidR="00000000" w:rsidRDefault="00A10483">
      <w:pPr>
        <w:pStyle w:val="pj"/>
      </w:pPr>
      <w:r>
        <w:rPr>
          <w:rStyle w:val="s0"/>
        </w:rPr>
        <w:t>6) выявленные нарушения и требования об их устранении с указанием срока исполнения требований и принятия мер в отношении лиц, допустивших наруш</w:t>
      </w:r>
      <w:r>
        <w:rPr>
          <w:rStyle w:val="s0"/>
        </w:rPr>
        <w:t>ения.</w:t>
      </w:r>
    </w:p>
    <w:p w:rsidR="00000000" w:rsidRDefault="00A10483">
      <w:pPr>
        <w:pStyle w:val="pj"/>
      </w:pPr>
      <w:r>
        <w:rPr>
          <w:rStyle w:val="s0"/>
        </w:rPr>
        <w:t>При этом срок исполнения требований об устранении выявленных нарушений составляет не менее десяти рабочих дней со дня вручения заключения;</w:t>
      </w:r>
    </w:p>
    <w:p w:rsidR="00000000" w:rsidRDefault="00A10483">
      <w:pPr>
        <w:pStyle w:val="pj"/>
      </w:pPr>
      <w:r>
        <w:rPr>
          <w:rStyle w:val="s0"/>
        </w:rPr>
        <w:t>7) подпись должностного лица, проводившего дистанционный контроль.</w:t>
      </w:r>
    </w:p>
    <w:p w:rsidR="00000000" w:rsidRDefault="00A10483">
      <w:pPr>
        <w:pStyle w:val="pj"/>
      </w:pPr>
      <w:r>
        <w:rPr>
          <w:rStyle w:val="s0"/>
        </w:rPr>
        <w:t>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w:t>
      </w:r>
      <w:r>
        <w:rPr>
          <w:rStyle w:val="s0"/>
        </w:rPr>
        <w:t>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w:t>
      </w:r>
      <w:r>
        <w:rPr>
          <w:rStyle w:val="s0"/>
        </w:rPr>
        <w:t>ость в области государственной правовой статистики и специальных учетов.</w:t>
      </w:r>
    </w:p>
    <w:p w:rsidR="00000000" w:rsidRDefault="00A10483">
      <w:pPr>
        <w:pStyle w:val="pj"/>
      </w:pPr>
      <w:r>
        <w:rPr>
          <w:rStyle w:val="s0"/>
        </w:rPr>
        <w:t>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w:t>
      </w:r>
      <w:r>
        <w:rPr>
          <w:rStyle w:val="s0"/>
        </w:rPr>
        <w:t>н по предпринимательству в течение трех рабочих дней со дня вручения заключения по результатам дистанционного контроля.</w:t>
      </w:r>
    </w:p>
    <w:p w:rsidR="00000000" w:rsidRDefault="00A10483">
      <w:pPr>
        <w:pStyle w:val="pj"/>
      </w:pPr>
      <w:r>
        <w:rPr>
          <w:rStyle w:val="s0"/>
        </w:rPr>
        <w:t>Уполномоченный орган по предпринимательству должен рассмотреть замечания и (или) возражения проверяемого государственного органа и в теч</w:t>
      </w:r>
      <w:r>
        <w:rPr>
          <w:rStyle w:val="s0"/>
        </w:rPr>
        <w:t>ение десяти рабочих дней дать мотивированный ответ.</w:t>
      </w:r>
    </w:p>
    <w:p w:rsidR="00000000" w:rsidRDefault="00A10483">
      <w:pPr>
        <w:pStyle w:val="pj"/>
      </w:pPr>
      <w:r>
        <w:rPr>
          <w:rStyle w:val="s0"/>
        </w:rPr>
        <w:t xml:space="preserve">14. По результатам проверки составляется </w:t>
      </w:r>
      <w:hyperlink r:id="rId417" w:anchor="sub_id=8" w:history="1">
        <w:r>
          <w:rPr>
            <w:rStyle w:val="a5"/>
          </w:rPr>
          <w:t>заключение о результатах проверки</w:t>
        </w:r>
      </w:hyperlink>
      <w:r>
        <w:rPr>
          <w:rStyle w:val="s0"/>
        </w:rPr>
        <w:t>, в котором указываются:</w:t>
      </w:r>
    </w:p>
    <w:p w:rsidR="00000000" w:rsidRDefault="00A10483">
      <w:pPr>
        <w:pStyle w:val="pj"/>
      </w:pPr>
      <w:r>
        <w:rPr>
          <w:rStyle w:val="s0"/>
        </w:rPr>
        <w:t>1) номер, дата и место сос</w:t>
      </w:r>
      <w:r>
        <w:rPr>
          <w:rStyle w:val="s0"/>
        </w:rPr>
        <w:t>тавления заключения;</w:t>
      </w:r>
    </w:p>
    <w:p w:rsidR="00000000" w:rsidRDefault="00A10483">
      <w:pPr>
        <w:pStyle w:val="pj"/>
      </w:pPr>
      <w:r>
        <w:rPr>
          <w:rStyle w:val="s0"/>
        </w:rPr>
        <w:t>2) наименование государственного органа;</w:t>
      </w:r>
    </w:p>
    <w:p w:rsidR="00000000" w:rsidRDefault="00A10483">
      <w:pPr>
        <w:pStyle w:val="pj"/>
      </w:pPr>
      <w:r>
        <w:rPr>
          <w:rStyle w:val="s0"/>
        </w:rPr>
        <w:t>3) номер и дата акта о назначении проверки (дополнительного акта о продлении срока при его наличии);</w:t>
      </w:r>
    </w:p>
    <w:p w:rsidR="00000000" w:rsidRDefault="00A10483">
      <w:pPr>
        <w:pStyle w:val="pj"/>
      </w:pPr>
      <w:r>
        <w:rPr>
          <w:rStyle w:val="s0"/>
        </w:rPr>
        <w:t>4) фамилии, имена, отчества (если они указаны в документах, удостоверяющих личность) и должно</w:t>
      </w:r>
      <w:r>
        <w:rPr>
          <w:rStyle w:val="s0"/>
        </w:rPr>
        <w:t>сти лиц, проводивших проверку;</w:t>
      </w:r>
    </w:p>
    <w:p w:rsidR="00000000" w:rsidRDefault="00A10483">
      <w:pPr>
        <w:pStyle w:val="pj"/>
      </w:pPr>
      <w:r>
        <w:rPr>
          <w:rStyle w:val="s0"/>
        </w:rPr>
        <w:t>5) сведения о специалистах, консультантах и экспертах, привлеченных для проведения проверки;</w:t>
      </w:r>
    </w:p>
    <w:p w:rsidR="00000000" w:rsidRDefault="00A10483">
      <w:pPr>
        <w:pStyle w:val="pj"/>
      </w:pPr>
      <w:r>
        <w:rPr>
          <w:rStyle w:val="s0"/>
        </w:rPr>
        <w:t>6) наименование проверяемого государственного органа, его место нахождения;</w:t>
      </w:r>
    </w:p>
    <w:p w:rsidR="00000000" w:rsidRDefault="00A10483">
      <w:pPr>
        <w:pStyle w:val="pj"/>
      </w:pPr>
      <w:r>
        <w:rPr>
          <w:rStyle w:val="s0"/>
        </w:rPr>
        <w:t>7) предмет проверки;</w:t>
      </w:r>
    </w:p>
    <w:p w:rsidR="00000000" w:rsidRDefault="00A10483">
      <w:pPr>
        <w:pStyle w:val="pj"/>
      </w:pPr>
      <w:r>
        <w:rPr>
          <w:rStyle w:val="s0"/>
        </w:rPr>
        <w:t>8) вид проверки;</w:t>
      </w:r>
    </w:p>
    <w:p w:rsidR="00000000" w:rsidRDefault="00A10483">
      <w:pPr>
        <w:pStyle w:val="pj"/>
      </w:pPr>
      <w:r>
        <w:rPr>
          <w:rStyle w:val="s0"/>
        </w:rPr>
        <w:t>9) срок и период п</w:t>
      </w:r>
      <w:r>
        <w:rPr>
          <w:rStyle w:val="s0"/>
        </w:rPr>
        <w:t>роведения проверки;</w:t>
      </w:r>
    </w:p>
    <w:p w:rsidR="00000000" w:rsidRDefault="00A10483">
      <w:pPr>
        <w:pStyle w:val="pj"/>
      </w:pPr>
      <w:r>
        <w:rPr>
          <w:rStyle w:val="s0"/>
        </w:rPr>
        <w:t>10) сведения о результатах проверки, в том числе о выявленных нарушениях, их характере;</w:t>
      </w:r>
    </w:p>
    <w:p w:rsidR="00000000" w:rsidRDefault="00A10483">
      <w:pPr>
        <w:pStyle w:val="pj"/>
      </w:pPr>
      <w:r>
        <w:rPr>
          <w:rStyle w:val="s0"/>
        </w:rPr>
        <w:t>11) требования об устранении выявленных нарушений с указанием срока исполнения требований и принятия мер в отношении лиц, допустивших нарушения;</w:t>
      </w:r>
    </w:p>
    <w:p w:rsidR="00000000" w:rsidRDefault="00A10483">
      <w:pPr>
        <w:pStyle w:val="pj"/>
      </w:pPr>
      <w:r>
        <w:rPr>
          <w:rStyle w:val="s0"/>
        </w:rPr>
        <w:t>12)</w:t>
      </w:r>
      <w:r>
        <w:rPr>
          <w:rStyle w:val="s0"/>
        </w:rPr>
        <w:t xml:space="preserve">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p w:rsidR="00000000" w:rsidRDefault="00A10483">
      <w:pPr>
        <w:pStyle w:val="pj"/>
      </w:pPr>
      <w:r>
        <w:rPr>
          <w:rStyle w:val="s0"/>
        </w:rPr>
        <w:t>13) подпис</w:t>
      </w:r>
      <w:r>
        <w:rPr>
          <w:rStyle w:val="s0"/>
        </w:rPr>
        <w:t>и должностных лиц, проводивших проверку.</w:t>
      </w:r>
    </w:p>
    <w:p w:rsidR="00000000" w:rsidRDefault="00A10483">
      <w:pPr>
        <w:pStyle w:val="pj"/>
      </w:pPr>
      <w:r>
        <w:rPr>
          <w:rStyle w:val="s0"/>
        </w:rPr>
        <w:t>К заключению о результатах проверки прилагаются при их наличии документы, связанные с результатами проверки, или их копии.</w:t>
      </w:r>
    </w:p>
    <w:p w:rsidR="00000000" w:rsidRDefault="00A10483">
      <w:pPr>
        <w:pStyle w:val="pj"/>
      </w:pPr>
      <w:r>
        <w:rPr>
          <w:rStyle w:val="s0"/>
        </w:rPr>
        <w:t>Срок исполнения требований об устранении выявленных нарушений составляет не менее десяти раб</w:t>
      </w:r>
      <w:r>
        <w:rPr>
          <w:rStyle w:val="s0"/>
        </w:rPr>
        <w:t>очих дней со дня вручения заключения о результатах проверки.</w:t>
      </w:r>
    </w:p>
    <w:p w:rsidR="00000000" w:rsidRDefault="00A10483">
      <w:pPr>
        <w:pStyle w:val="pj"/>
      </w:pPr>
      <w:r>
        <w:rPr>
          <w:rStyle w:val="s0"/>
        </w:rPr>
        <w:t>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w:t>
      </w:r>
      <w:r>
        <w:rPr>
          <w:rStyle w:val="s0"/>
        </w:rPr>
        <w:t>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w:t>
      </w:r>
      <w:r>
        <w:rPr>
          <w:rStyle w:val="s0"/>
        </w:rPr>
        <w:t>нных нарушений и других действий, третий экземпляр остается у уполномоченного органа по предпринимательству.</w:t>
      </w:r>
    </w:p>
    <w:p w:rsidR="00000000" w:rsidRDefault="00A10483">
      <w:pPr>
        <w:pStyle w:val="pj"/>
      </w:pPr>
      <w:r>
        <w:rPr>
          <w:rStyle w:val="s0"/>
        </w:rPr>
        <w:t xml:space="preserve">В случае наличия замечаний и (или) возражений по результатам проверки проверяемый государственный орган излагает их в письменном виде и направляет </w:t>
      </w:r>
      <w:r>
        <w:rPr>
          <w:rStyle w:val="s0"/>
        </w:rPr>
        <w:t>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p w:rsidR="00000000" w:rsidRDefault="00A10483">
      <w:pPr>
        <w:pStyle w:val="pj"/>
      </w:pPr>
      <w:r>
        <w:rPr>
          <w:rStyle w:val="s0"/>
        </w:rPr>
        <w:t xml:space="preserve">Уполномоченный орган </w:t>
      </w:r>
      <w:r>
        <w:rPr>
          <w:rStyle w:val="s0"/>
        </w:rPr>
        <w:t>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p w:rsidR="00000000" w:rsidRDefault="00A10483">
      <w:pPr>
        <w:pStyle w:val="pj"/>
      </w:pPr>
      <w:r>
        <w:rPr>
          <w:rStyle w:val="s0"/>
        </w:rPr>
        <w:t xml:space="preserve">16. В случае отсутствия нарушения требований, установленных законодательством Республики </w:t>
      </w:r>
      <w:r>
        <w:rPr>
          <w:rStyle w:val="s0"/>
        </w:rPr>
        <w:t>Казахстан, при проведении проверки в заключении о результатах проверки производится соответствующая запись.</w:t>
      </w:r>
    </w:p>
    <w:p w:rsidR="00000000" w:rsidRDefault="00A10483">
      <w:pPr>
        <w:pStyle w:val="pj"/>
      </w:pPr>
      <w:r>
        <w:rPr>
          <w:rStyle w:val="s0"/>
        </w:rPr>
        <w:t>17. Завершением срока проверки считается день вручения проверяемому государственному органу заключения о результатах проверки не позднее срока завер</w:t>
      </w:r>
      <w:r>
        <w:rPr>
          <w:rStyle w:val="s0"/>
        </w:rPr>
        <w:t>шения проверки, указанного в акте о назначении проверки (дополнительном акте о продлении срока при его наличии).</w:t>
      </w:r>
    </w:p>
    <w:p w:rsidR="00000000" w:rsidRDefault="00A10483">
      <w:pPr>
        <w:pStyle w:val="pj"/>
      </w:pPr>
      <w:r>
        <w:rPr>
          <w:rStyle w:val="s0"/>
        </w:rPr>
        <w:t>18. Требования об устранении выявленных нарушений, указанные в заключении о результатах проверки или дистанционного контроля, являются обязател</w:t>
      </w:r>
      <w:r>
        <w:rPr>
          <w:rStyle w:val="s0"/>
        </w:rPr>
        <w:t>ьными для исполнения проверяемыми государственными органами.</w:t>
      </w:r>
    </w:p>
    <w:p w:rsidR="00000000" w:rsidRDefault="00A10483">
      <w:pPr>
        <w:pStyle w:val="pj"/>
      </w:pPr>
      <w:r>
        <w:rPr>
          <w:rStyle w:val="s0"/>
        </w:rPr>
        <w:t>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w:t>
      </w:r>
      <w:r>
        <w:rPr>
          <w:rStyle w:val="s0"/>
        </w:rPr>
        <w:t>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p w:rsidR="00000000" w:rsidRDefault="00A10483">
      <w:pPr>
        <w:pStyle w:val="pj"/>
      </w:pPr>
      <w:r>
        <w:rPr>
          <w:rStyle w:val="s0"/>
        </w:rPr>
        <w:t xml:space="preserve">В случаях непредоставления или неполного предоставления проверяемым государственным </w:t>
      </w:r>
      <w:r>
        <w:rPr>
          <w:rStyle w:val="s0"/>
        </w:rPr>
        <w:t>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w:t>
      </w:r>
      <w:r>
        <w:rPr>
          <w:rStyle w:val="s0"/>
        </w:rPr>
        <w:t xml:space="preserve"> части первой пункта 8 настоящей статьи.</w:t>
      </w:r>
    </w:p>
    <w:p w:rsidR="00000000" w:rsidRDefault="00A10483">
      <w:pPr>
        <w:pStyle w:val="pj"/>
      </w:pPr>
      <w:r>
        <w:rPr>
          <w:rStyle w:val="s0"/>
        </w:rPr>
        <w:t>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w:t>
      </w:r>
      <w:r>
        <w:rPr>
          <w:rStyle w:val="s0"/>
        </w:rPr>
        <w:t>ся.</w:t>
      </w:r>
    </w:p>
    <w:p w:rsidR="00000000" w:rsidRDefault="00A10483">
      <w:pPr>
        <w:pStyle w:val="pj"/>
      </w:pPr>
      <w:r>
        <w:rPr>
          <w:rStyle w:val="s0"/>
        </w:rPr>
        <w:t>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p w:rsidR="00000000" w:rsidRDefault="00A10483">
      <w:pPr>
        <w:pStyle w:val="pj"/>
      </w:pPr>
      <w:r>
        <w:rPr>
          <w:rStyle w:val="s0"/>
        </w:rPr>
        <w:t>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w:t>
      </w:r>
      <w:r>
        <w:rPr>
          <w:rStyle w:val="s0"/>
        </w:rPr>
        <w:t xml:space="preserve"> органа по предпринимательству вышестоящему должностному лицу либо в суд в порядке, установленном законодательством Республики Казахстан.</w:t>
      </w:r>
    </w:p>
    <w:p w:rsidR="00000000" w:rsidRDefault="00A10483">
      <w:pPr>
        <w:pStyle w:val="pj"/>
      </w:pPr>
      <w:r>
        <w:rPr>
          <w:rStyle w:val="s0"/>
        </w:rPr>
        <w:t>21. Должностные лица уполномоченного органа по предпринимательству при проведении проверки или дистанционного контроля</w:t>
      </w:r>
      <w:r>
        <w:rPr>
          <w:rStyle w:val="s0"/>
        </w:rPr>
        <w:t xml:space="preserve"> имеют право:</w:t>
      </w:r>
    </w:p>
    <w:p w:rsidR="00000000" w:rsidRDefault="00A10483">
      <w:pPr>
        <w:pStyle w:val="pj"/>
      </w:pPr>
      <w:r>
        <w:rPr>
          <w:rStyle w:val="s0"/>
        </w:rPr>
        <w:t>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w:t>
      </w:r>
      <w:r>
        <w:rPr>
          <w:rStyle w:val="s0"/>
        </w:rPr>
        <w:t>ном;</w:t>
      </w:r>
    </w:p>
    <w:p w:rsidR="00000000" w:rsidRDefault="00A10483">
      <w:pPr>
        <w:pStyle w:val="pj"/>
      </w:pPr>
      <w:r>
        <w:rPr>
          <w:rStyle w:val="s0"/>
        </w:rPr>
        <w:t>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w:t>
      </w:r>
      <w:r>
        <w:rPr>
          <w:rStyle w:val="s0"/>
        </w:rPr>
        <w:t>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p w:rsidR="00000000" w:rsidRDefault="00A10483">
      <w:pPr>
        <w:pStyle w:val="pj"/>
      </w:pPr>
      <w:r>
        <w:rPr>
          <w:rStyle w:val="s0"/>
        </w:rPr>
        <w:t>3) привлекать специалистов, консультантов и экспертов государственных органов, под</w:t>
      </w:r>
      <w:r>
        <w:rPr>
          <w:rStyle w:val="s0"/>
        </w:rPr>
        <w:t>ведомственных и иных организаций;</w:t>
      </w:r>
    </w:p>
    <w:p w:rsidR="00000000" w:rsidRDefault="00A10483">
      <w:pPr>
        <w:pStyle w:val="pj"/>
      </w:pPr>
      <w:r>
        <w:rPr>
          <w:rStyle w:val="s0"/>
        </w:rPr>
        <w:t>4) осуществлять аудио-, фото- и видеосъемку.</w:t>
      </w:r>
    </w:p>
    <w:p w:rsidR="00000000" w:rsidRDefault="00A10483">
      <w:pPr>
        <w:pStyle w:val="pj"/>
      </w:pPr>
      <w:r>
        <w:rPr>
          <w:rStyle w:val="s0"/>
        </w:rPr>
        <w:t>Должностные лица уполномоченного органа по предпринимательству при проведении проверки или дистанционного контроля обязаны:</w:t>
      </w:r>
    </w:p>
    <w:p w:rsidR="00000000" w:rsidRDefault="00A10483">
      <w:pPr>
        <w:pStyle w:val="pj"/>
      </w:pPr>
      <w:r>
        <w:rPr>
          <w:rStyle w:val="s0"/>
        </w:rPr>
        <w:t>1) соблюдать законодательство Республики Казахстан, п</w:t>
      </w:r>
      <w:r>
        <w:rPr>
          <w:rStyle w:val="s0"/>
        </w:rPr>
        <w:t>рава и законные интересы проверяемого государственного органа;</w:t>
      </w:r>
    </w:p>
    <w:p w:rsidR="00000000" w:rsidRDefault="00A10483">
      <w:pPr>
        <w:pStyle w:val="pj"/>
      </w:pPr>
      <w:r>
        <w:rPr>
          <w:rStyle w:val="s0"/>
        </w:rPr>
        <w:t>2) проводить проверку или дистанционный контроль на основании и в строгом соответствии с порядком, установленным настоящей статьей;</w:t>
      </w:r>
    </w:p>
    <w:p w:rsidR="00000000" w:rsidRDefault="00A10483">
      <w:pPr>
        <w:pStyle w:val="pj"/>
      </w:pPr>
      <w:r>
        <w:rPr>
          <w:rStyle w:val="s0"/>
        </w:rPr>
        <w:t>3) не препятствовать установленному режиму работы проверяемог</w:t>
      </w:r>
      <w:r>
        <w:rPr>
          <w:rStyle w:val="s0"/>
        </w:rPr>
        <w:t>о государственного органа в период проведения проверки;</w:t>
      </w:r>
    </w:p>
    <w:p w:rsidR="00000000" w:rsidRDefault="00A10483">
      <w:pPr>
        <w:pStyle w:val="pj"/>
      </w:pPr>
      <w:r>
        <w:rPr>
          <w:rStyle w:val="s0"/>
        </w:rPr>
        <w:t>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p w:rsidR="00000000" w:rsidRDefault="00A10483">
      <w:pPr>
        <w:pStyle w:val="pj"/>
      </w:pPr>
      <w:r>
        <w:rPr>
          <w:rStyle w:val="s0"/>
        </w:rPr>
        <w:t>5) предоставлять проверяем</w:t>
      </w:r>
      <w:r>
        <w:rPr>
          <w:rStyle w:val="s0"/>
        </w:rPr>
        <w:t>ому государственному органу необходимую информацию, относящуюся к предмету проверки или дистанционного контроля;</w:t>
      </w:r>
    </w:p>
    <w:p w:rsidR="00000000" w:rsidRDefault="00A10483">
      <w:pPr>
        <w:pStyle w:val="pj"/>
      </w:pPr>
      <w:r>
        <w:rPr>
          <w:rStyle w:val="s0"/>
        </w:rPr>
        <w:t xml:space="preserve">6) вручить проверяемому государственному органу </w:t>
      </w:r>
      <w:hyperlink r:id="rId418" w:history="1">
        <w:r>
          <w:rPr>
            <w:rStyle w:val="a5"/>
          </w:rPr>
          <w:t>заключение о результатах пр</w:t>
        </w:r>
        <w:r>
          <w:rPr>
            <w:rStyle w:val="a5"/>
          </w:rPr>
          <w:t>оверки или дистанционного контроля</w:t>
        </w:r>
      </w:hyperlink>
      <w:r>
        <w:rPr>
          <w:rStyle w:val="s0"/>
        </w:rPr>
        <w:t xml:space="preserve">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w:t>
      </w:r>
      <w:r>
        <w:rPr>
          <w:rStyle w:val="s0"/>
        </w:rPr>
        <w:t>аличии);</w:t>
      </w:r>
    </w:p>
    <w:p w:rsidR="00000000" w:rsidRDefault="00A10483">
      <w:pPr>
        <w:pStyle w:val="pj"/>
      </w:pPr>
      <w:r>
        <w:rPr>
          <w:rStyle w:val="s0"/>
        </w:rPr>
        <w:t>7) обеспечить сохранность документов и сведений, полученных в результате проведения проверки или дистанционного контроля;</w:t>
      </w:r>
    </w:p>
    <w:p w:rsidR="00000000" w:rsidRDefault="00A10483">
      <w:pPr>
        <w:pStyle w:val="pj"/>
      </w:pPr>
      <w:r>
        <w:rPr>
          <w:rStyle w:val="s0"/>
        </w:rPr>
        <w:t>8) своевременно и в полной мере исполнять предоставленные в соответствии с законами Республики Казахстан полномочия по предуп</w:t>
      </w:r>
      <w:r>
        <w:rPr>
          <w:rStyle w:val="s0"/>
        </w:rPr>
        <w:t>реждению, выявлению и пресечению нарушений требований, установленных законодательством Республики Казахстан.</w:t>
      </w:r>
    </w:p>
    <w:p w:rsidR="00000000" w:rsidRDefault="00A10483">
      <w:pPr>
        <w:pStyle w:val="pj"/>
      </w:pPr>
      <w:r>
        <w:rPr>
          <w:rStyle w:val="s0"/>
        </w:rPr>
        <w:t>Должностные лица уполномоченного органа по предпринимательству, прибывшие для проведения проверки, обязаны предъявить проверяемому государственному</w:t>
      </w:r>
      <w:r>
        <w:rPr>
          <w:rStyle w:val="s0"/>
        </w:rPr>
        <w:t xml:space="preserve"> органу:</w:t>
      </w:r>
    </w:p>
    <w:p w:rsidR="00000000" w:rsidRDefault="00A10483">
      <w:pPr>
        <w:pStyle w:val="pj"/>
      </w:pPr>
      <w:r>
        <w:rPr>
          <w:rStyle w:val="s0"/>
        </w:rPr>
        <w:t>1) акт о назначении проверки;</w:t>
      </w:r>
    </w:p>
    <w:p w:rsidR="00000000" w:rsidRDefault="00A10483">
      <w:pPr>
        <w:pStyle w:val="pj"/>
      </w:pPr>
      <w:r>
        <w:rPr>
          <w:rStyle w:val="s0"/>
        </w:rPr>
        <w:t>2) служебное удостоверение (идентификационную карту).</w:t>
      </w:r>
    </w:p>
    <w:p w:rsidR="00000000" w:rsidRDefault="00A10483">
      <w:pPr>
        <w:pStyle w:val="pj"/>
      </w:pPr>
      <w:bookmarkStart w:id="107" w:name="SUB85022200"/>
      <w:bookmarkEnd w:id="107"/>
      <w:r>
        <w:rPr>
          <w:rStyle w:val="s0"/>
        </w:rPr>
        <w:t>22. Проверяемые государственные органы либо их уполномоченные представители при проведении проверки или дистанционного контроля вправе:</w:t>
      </w:r>
    </w:p>
    <w:p w:rsidR="00000000" w:rsidRDefault="00A10483">
      <w:pPr>
        <w:pStyle w:val="pj"/>
      </w:pPr>
      <w:r>
        <w:rPr>
          <w:rStyle w:val="s0"/>
        </w:rPr>
        <w:t xml:space="preserve">1) не допускать к проверке </w:t>
      </w:r>
      <w:r>
        <w:rPr>
          <w:rStyle w:val="s0"/>
        </w:rPr>
        <w:t>должностных лиц уполномоченного органа по предпринимательству, прибывших для проведения проверки, в случаях:</w:t>
      </w:r>
    </w:p>
    <w:p w:rsidR="00000000" w:rsidRDefault="00A10483">
      <w:pPr>
        <w:pStyle w:val="pj"/>
      </w:pPr>
      <w:r>
        <w:rPr>
          <w:rStyle w:val="s0"/>
        </w:rPr>
        <w:t>превышения либо истечения указанных в акте о назначении проверки (дополнительном акте о продлении срока при его наличии) сроков, не соответствующих</w:t>
      </w:r>
      <w:r>
        <w:rPr>
          <w:rStyle w:val="s0"/>
        </w:rPr>
        <w:t xml:space="preserve"> срокам, установленным настоящей статьей;</w:t>
      </w:r>
    </w:p>
    <w:p w:rsidR="00000000" w:rsidRDefault="00A10483">
      <w:pPr>
        <w:pStyle w:val="pj"/>
      </w:pPr>
      <w:r>
        <w:rPr>
          <w:rStyle w:val="s0"/>
        </w:rPr>
        <w:t>отсутствия документов, предусмотренных частью третьей пункта 21 настоящей статьи;</w:t>
      </w:r>
    </w:p>
    <w:p w:rsidR="00000000" w:rsidRDefault="00A10483">
      <w:pPr>
        <w:pStyle w:val="pj"/>
      </w:pPr>
      <w:r>
        <w:rPr>
          <w:rStyle w:val="s0"/>
        </w:rPr>
        <w:t>2) не представлять документы и сведения, если они не относятся к предмету проводимой проверки или дистанционного контроля;</w:t>
      </w:r>
    </w:p>
    <w:p w:rsidR="00000000" w:rsidRDefault="00A10483">
      <w:pPr>
        <w:pStyle w:val="pj"/>
      </w:pPr>
      <w:r>
        <w:rPr>
          <w:rStyle w:val="s0"/>
        </w:rPr>
        <w:t>3) по выя</w:t>
      </w:r>
      <w:r>
        <w:rPr>
          <w:rStyle w:val="s0"/>
        </w:rPr>
        <w:t>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w:t>
      </w:r>
      <w:r>
        <w:rPr>
          <w:rStyle w:val="s0"/>
        </w:rPr>
        <w:t>оков устранения нарушений;</w:t>
      </w:r>
    </w:p>
    <w:p w:rsidR="00000000" w:rsidRDefault="00A10483">
      <w:pPr>
        <w:pStyle w:val="pj"/>
      </w:pPr>
      <w:r>
        <w:rPr>
          <w:rStyle w:val="s0"/>
        </w:rPr>
        <w:t xml:space="preserve">4) обжаловать </w:t>
      </w:r>
      <w:hyperlink r:id="rId419" w:history="1">
        <w:r>
          <w:rPr>
            <w:rStyle w:val="a5"/>
          </w:rPr>
          <w:t>заключение о результатах проверки или дистанционного контроля</w:t>
        </w:r>
      </w:hyperlink>
      <w:r>
        <w:rPr>
          <w:rStyle w:val="s0"/>
        </w:rPr>
        <w:t>, а также действия (бездействие) должностных лиц уполномоченного органа по предпринима</w:t>
      </w:r>
      <w:r>
        <w:rPr>
          <w:rStyle w:val="s0"/>
        </w:rPr>
        <w:t>тельству в порядке, установленном законодательством Республики Казахстан;</w:t>
      </w:r>
    </w:p>
    <w:p w:rsidR="00000000" w:rsidRDefault="00A10483">
      <w:pPr>
        <w:pStyle w:val="pj"/>
      </w:pPr>
      <w:r>
        <w:rPr>
          <w:rStyle w:val="s0"/>
        </w:rPr>
        <w:t>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p w:rsidR="00000000" w:rsidRDefault="00A10483">
      <w:pPr>
        <w:pStyle w:val="pj"/>
      </w:pPr>
      <w:r>
        <w:rPr>
          <w:rStyle w:val="s0"/>
        </w:rPr>
        <w:t>6) фи</w:t>
      </w:r>
      <w:r>
        <w:rPr>
          <w:rStyle w:val="s0"/>
        </w:rPr>
        <w:t>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w:t>
      </w:r>
      <w:r>
        <w:rPr>
          <w:rStyle w:val="s0"/>
        </w:rPr>
        <w:t>ехники, не создавая препятствий деятельности должностного лица.</w:t>
      </w:r>
    </w:p>
    <w:p w:rsidR="00000000" w:rsidRDefault="00A10483">
      <w:pPr>
        <w:pStyle w:val="pj"/>
      </w:pPr>
      <w:r>
        <w:rPr>
          <w:rStyle w:val="s0"/>
        </w:rPr>
        <w:t>Проверяемые государственные органы либо их уполномоченные представители при проведении проверки или дистанционного контроля обязаны:</w:t>
      </w:r>
    </w:p>
    <w:p w:rsidR="00000000" w:rsidRDefault="00A10483">
      <w:pPr>
        <w:pStyle w:val="pj"/>
      </w:pPr>
      <w:r>
        <w:rPr>
          <w:rStyle w:val="s0"/>
        </w:rPr>
        <w:t>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p w:rsidR="00000000" w:rsidRDefault="00A10483">
      <w:pPr>
        <w:pStyle w:val="pj"/>
      </w:pPr>
      <w:r>
        <w:rPr>
          <w:rStyle w:val="s0"/>
        </w:rPr>
        <w:t>2) с соблюдением требований законодательства Республики Казахстан о государственных секре</w:t>
      </w:r>
      <w:r>
        <w:rPr>
          <w:rStyle w:val="s0"/>
        </w:rPr>
        <w:t>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w:t>
      </w:r>
      <w:r>
        <w:rPr>
          <w:rStyle w:val="s0"/>
        </w:rPr>
        <w:t>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p w:rsidR="00000000" w:rsidRDefault="00A10483">
      <w:pPr>
        <w:pStyle w:val="pj"/>
      </w:pPr>
      <w:r>
        <w:rPr>
          <w:rStyle w:val="s0"/>
        </w:rPr>
        <w:t>3) сделать отметку о получении акта о назначении проверки в день начал</w:t>
      </w:r>
      <w:r>
        <w:rPr>
          <w:rStyle w:val="s0"/>
        </w:rPr>
        <w:t>а проверки и заключения о результатах проведенной проверки или дистанционного контроля в день их завершения;</w:t>
      </w:r>
    </w:p>
    <w:p w:rsidR="00000000" w:rsidRDefault="00A10483">
      <w:pPr>
        <w:pStyle w:val="pj"/>
      </w:pPr>
      <w:r>
        <w:rPr>
          <w:rStyle w:val="s0"/>
        </w:rPr>
        <w:t>4) не допускать внесения изменений и дополнений в проверяемые документы в период проведения проверки или дистанционного контроля, если иное не пред</w:t>
      </w:r>
      <w:r>
        <w:rPr>
          <w:rStyle w:val="s0"/>
        </w:rPr>
        <w:t>усмотрено настоящим Кодексом либо иными законами Республики Казахстан;</w:t>
      </w:r>
    </w:p>
    <w:p w:rsidR="00000000" w:rsidRDefault="00A10483">
      <w:pPr>
        <w:pStyle w:val="pj"/>
      </w:pPr>
      <w:r>
        <w:rPr>
          <w:rStyle w:val="s0"/>
        </w:rPr>
        <w:t>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p w:rsidR="00000000" w:rsidRDefault="00A10483">
      <w:pPr>
        <w:pStyle w:val="pj"/>
      </w:pPr>
      <w:r>
        <w:rPr>
          <w:rStyle w:val="s0"/>
        </w:rPr>
        <w:t>23. Если в результате проведен</w:t>
      </w:r>
      <w:r>
        <w:rPr>
          <w:rStyle w:val="s0"/>
        </w:rPr>
        <w:t xml:space="preserve">ия проверки и (или) дистанционного контроля будет выявлен факт нарушения проверяемым государственным органом требований, установленных </w:t>
      </w:r>
      <w:hyperlink w:anchor="sub800000" w:history="1">
        <w:r>
          <w:rPr>
            <w:rStyle w:val="a5"/>
          </w:rPr>
          <w:t>главами 7</w:t>
        </w:r>
      </w:hyperlink>
      <w:r>
        <w:rPr>
          <w:rStyle w:val="s0"/>
        </w:rPr>
        <w:t xml:space="preserve">, </w:t>
      </w:r>
      <w:hyperlink w:anchor="sub1290000" w:history="1">
        <w:r>
          <w:rPr>
            <w:rStyle w:val="a5"/>
          </w:rPr>
          <w:t>13</w:t>
        </w:r>
      </w:hyperlink>
      <w:r>
        <w:rPr>
          <w:rStyle w:val="s0"/>
        </w:rPr>
        <w:t xml:space="preserve">, </w:t>
      </w:r>
      <w:hyperlink w:anchor="sub3180000" w:history="1">
        <w:r>
          <w:rPr>
            <w:rStyle w:val="a5"/>
          </w:rPr>
          <w:t>29 и 30</w:t>
        </w:r>
      </w:hyperlink>
      <w:r>
        <w:rPr>
          <w:rStyle w:val="s0"/>
        </w:rPr>
        <w:t xml:space="preserve"> </w:t>
      </w:r>
      <w:r>
        <w:rPr>
          <w:rStyle w:val="s0"/>
        </w:rPr>
        <w:t>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w:t>
      </w:r>
      <w:r>
        <w:rPr>
          <w:rStyle w:val="s0"/>
        </w:rPr>
        <w:t>очий принимают меры по привлечению лиц, допустивших нарушения, к ответственности, установленной законами Республики Казахстан.</w:t>
      </w:r>
    </w:p>
    <w:p w:rsidR="00000000" w:rsidRDefault="00A10483">
      <w:pPr>
        <w:pStyle w:val="pj"/>
      </w:pPr>
      <w:r>
        <w:rPr>
          <w:rStyle w:val="s0"/>
        </w:rPr>
        <w:t>24. По итогам государственного контроля в области защиты субъектов предпринимательства уполномоченным органом по предпринимательс</w:t>
      </w:r>
      <w:r>
        <w:rPr>
          <w:rStyle w:val="s0"/>
        </w:rPr>
        <w:t>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p w:rsidR="00000000" w:rsidRDefault="00A10483">
      <w:pPr>
        <w:pStyle w:val="pj"/>
      </w:pPr>
      <w:r>
        <w:rPr>
          <w:rStyle w:val="s0"/>
        </w:rPr>
        <w:t xml:space="preserve">осуществления государственного контроля </w:t>
      </w:r>
      <w:r>
        <w:rPr>
          <w:rStyle w:val="s0"/>
        </w:rPr>
        <w:t xml:space="preserve">и надзора в сферах деятельности субъектов предпринимательства, предусмотренных </w:t>
      </w:r>
      <w:hyperlink w:anchor="sub1380000" w:history="1">
        <w:r>
          <w:rPr>
            <w:rStyle w:val="a5"/>
          </w:rPr>
          <w:t>статьями 138 и 139</w:t>
        </w:r>
      </w:hyperlink>
      <w:r>
        <w:rPr>
          <w:rStyle w:val="s0"/>
        </w:rPr>
        <w:t xml:space="preserve"> настоящего Кодекса;</w:t>
      </w:r>
    </w:p>
    <w:p w:rsidR="00000000" w:rsidRDefault="00A10483">
      <w:pPr>
        <w:pStyle w:val="pj"/>
      </w:pPr>
      <w:r>
        <w:rPr>
          <w:rStyle w:val="s0"/>
        </w:rPr>
        <w:t>выдачи разрешений, приема уведомления о начале или прекращении осуществления деятельности или действия;</w:t>
      </w:r>
    </w:p>
    <w:p w:rsidR="00000000" w:rsidRDefault="00A10483">
      <w:pPr>
        <w:pStyle w:val="pj"/>
      </w:pPr>
      <w:r>
        <w:rPr>
          <w:rStyle w:val="s0"/>
        </w:rPr>
        <w:t>р</w:t>
      </w:r>
      <w:r>
        <w:rPr>
          <w:rStyle w:val="s0"/>
        </w:rPr>
        <w:t>егулирования предпринимательской деятельности при ведении реестра требований.</w:t>
      </w:r>
    </w:p>
    <w:p w:rsidR="00000000" w:rsidRDefault="00A10483">
      <w:pPr>
        <w:pStyle w:val="pj"/>
      </w:pPr>
      <w:r>
        <w:t> </w:t>
      </w:r>
    </w:p>
    <w:p w:rsidR="00000000" w:rsidRDefault="00A10483">
      <w:pPr>
        <w:pStyle w:val="pj"/>
      </w:pPr>
      <w:bookmarkStart w:id="108" w:name="SUB860000"/>
      <w:bookmarkEnd w:id="108"/>
      <w:r>
        <w:rPr>
          <w:rStyle w:val="s1"/>
        </w:rPr>
        <w:t>Статья 86. Регулирующие государственные органы и их компетенция в области государственного регулирования предпринимательства</w:t>
      </w:r>
    </w:p>
    <w:p w:rsidR="00000000" w:rsidRDefault="00A10483">
      <w:pPr>
        <w:pStyle w:val="pj"/>
      </w:pPr>
      <w:r>
        <w:t>1. Регулирующими государственными органами являются</w:t>
      </w:r>
      <w:r>
        <w:t>:</w:t>
      </w:r>
    </w:p>
    <w:p w:rsidR="00000000" w:rsidRDefault="00A10483">
      <w:pPr>
        <w:pStyle w:val="pj"/>
      </w:pPr>
      <w:r>
        <w:t>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rsidR="00000000" w:rsidRDefault="00A10483">
      <w:pPr>
        <w:pStyle w:val="pji"/>
      </w:pPr>
      <w:r>
        <w:rPr>
          <w:rStyle w:val="s3"/>
        </w:rPr>
        <w:t xml:space="preserve">В подпункт 2 внесены изменения в соответствии с </w:t>
      </w:r>
      <w:hyperlink r:id="rId420" w:anchor="sub_id=86" w:history="1">
        <w:r>
          <w:rPr>
            <w:rStyle w:val="a5"/>
            <w:i/>
            <w:iCs/>
          </w:rPr>
          <w:t>Законом</w:t>
        </w:r>
      </w:hyperlink>
      <w:r>
        <w:rPr>
          <w:rStyle w:val="s3"/>
        </w:rPr>
        <w:t xml:space="preserve"> РК от 30.12.21 г. № 95-VII (</w:t>
      </w:r>
      <w:hyperlink r:id="rId421" w:anchor="sub_id=860000" w:history="1">
        <w:r>
          <w:rPr>
            <w:rStyle w:val="a5"/>
            <w:i/>
            <w:iCs/>
          </w:rPr>
          <w:t>см. стар. ред.</w:t>
        </w:r>
      </w:hyperlink>
      <w:r>
        <w:rPr>
          <w:rStyle w:val="s3"/>
        </w:rPr>
        <w:t>)</w:t>
      </w:r>
    </w:p>
    <w:p w:rsidR="00000000" w:rsidRDefault="00A10483">
      <w:pPr>
        <w:pStyle w:val="pj"/>
      </w:pPr>
      <w:r>
        <w:t>2) государственные органы, осуществляющи</w:t>
      </w:r>
      <w:r>
        <w:t xml:space="preserve">е руководство в отдельной отрасли или сфере государственного управления, в которой </w:t>
      </w:r>
      <w:r>
        <w:rPr>
          <w:rStyle w:val="s0"/>
        </w:rPr>
        <w:t>введены или планируются к введению регуляторный инструмент и (или) требование, ужесточение регулирования в отношении субъектов предпринимательства</w:t>
      </w:r>
      <w:r>
        <w:t>.</w:t>
      </w:r>
    </w:p>
    <w:p w:rsidR="00000000" w:rsidRDefault="00A10483">
      <w:pPr>
        <w:pStyle w:val="pj"/>
      </w:pPr>
      <w:r>
        <w:t>2. К компетенции регулиру</w:t>
      </w:r>
      <w:r>
        <w:t>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p w:rsidR="00000000" w:rsidRDefault="00A10483">
      <w:pPr>
        <w:pStyle w:val="pj"/>
      </w:pPr>
      <w:r>
        <w:t>1) реализация государственной политики в области государственного кон</w:t>
      </w:r>
      <w:r>
        <w:t>троля и надзора в соответствующей отрасли (сфере), в которой осуществляется государственный контроль и надзор;</w:t>
      </w:r>
    </w:p>
    <w:p w:rsidR="00000000" w:rsidRDefault="00A10483">
      <w:pPr>
        <w:pStyle w:val="pji"/>
      </w:pPr>
      <w:r>
        <w:rPr>
          <w:rStyle w:val="s3"/>
        </w:rPr>
        <w:t xml:space="preserve">В подпункт 2 внесены изменения в соответствии с </w:t>
      </w:r>
      <w:hyperlink r:id="rId422" w:anchor="sub_id=86" w:history="1">
        <w:r>
          <w:rPr>
            <w:rStyle w:val="a5"/>
            <w:i/>
            <w:iCs/>
          </w:rPr>
          <w:t>Законом</w:t>
        </w:r>
      </w:hyperlink>
      <w:r>
        <w:rPr>
          <w:rStyle w:val="s3"/>
        </w:rPr>
        <w:t xml:space="preserve"> РК от 30.</w:t>
      </w:r>
      <w:r>
        <w:rPr>
          <w:rStyle w:val="s3"/>
        </w:rPr>
        <w:t>12.21 г. № 95-VII (введен в действие с 1 января 2023 г.) (</w:t>
      </w:r>
      <w:hyperlink r:id="rId423" w:anchor="sub_id=860202" w:history="1">
        <w:r>
          <w:rPr>
            <w:rStyle w:val="a5"/>
            <w:i/>
            <w:iCs/>
          </w:rPr>
          <w:t>см. стар. ред.</w:t>
        </w:r>
      </w:hyperlink>
      <w:r>
        <w:rPr>
          <w:rStyle w:val="s3"/>
        </w:rPr>
        <w:t xml:space="preserve">); </w:t>
      </w:r>
      <w:hyperlink r:id="rId424" w:anchor="sub_id=686" w:history="1">
        <w:r>
          <w:rPr>
            <w:rStyle w:val="a5"/>
            <w:i/>
            <w:iCs/>
          </w:rPr>
          <w:t>Законом</w:t>
        </w:r>
      </w:hyperlink>
      <w:r>
        <w:rPr>
          <w:rStyle w:val="s3"/>
        </w:rPr>
        <w:t xml:space="preserve"> РК от 06</w:t>
      </w:r>
      <w:r>
        <w:rPr>
          <w:rStyle w:val="s3"/>
        </w:rPr>
        <w:t>.04.24 г. № 71-VIII (введен в действие с 8 июня 2024 г.) (</w:t>
      </w:r>
      <w:hyperlink r:id="rId425" w:anchor="sub_id=860202" w:history="1">
        <w:r>
          <w:rPr>
            <w:rStyle w:val="a5"/>
            <w:i/>
            <w:iCs/>
          </w:rPr>
          <w:t>см. стар. ред.</w:t>
        </w:r>
      </w:hyperlink>
      <w:r>
        <w:rPr>
          <w:rStyle w:val="s3"/>
        </w:rPr>
        <w:t>)</w:t>
      </w:r>
    </w:p>
    <w:p w:rsidR="00000000" w:rsidRDefault="00A10483">
      <w:pPr>
        <w:pStyle w:val="pj"/>
      </w:pPr>
      <w:r>
        <w:t xml:space="preserve">2) утверждение в пределах своей компетенции нормативных правовых актов, предусмотренных </w:t>
      </w:r>
      <w:hyperlink w:anchor="sub1430000" w:history="1">
        <w:r>
          <w:rPr>
            <w:rStyle w:val="a4"/>
          </w:rPr>
          <w:t>пунктом 1 статьи 143</w:t>
        </w:r>
      </w:hyperlink>
      <w:r>
        <w:t xml:space="preserve"> настоящего Кодекса, а также </w:t>
      </w:r>
      <w:r>
        <w:rPr>
          <w:rStyle w:val="s0"/>
        </w:rPr>
        <w:t>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w:t>
      </w:r>
      <w:r>
        <w:rPr>
          <w:rStyle w:val="s0"/>
        </w:rPr>
        <w:t xml:space="preserve">и с </w:t>
      </w:r>
      <w:hyperlink r:id="rId426" w:history="1">
        <w:r>
          <w:rPr>
            <w:rStyle w:val="a5"/>
          </w:rPr>
          <w:t>Законом</w:t>
        </w:r>
      </w:hyperlink>
      <w:r>
        <w:rPr>
          <w:rStyle w:val="s0"/>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r>
        <w:t>;</w:t>
      </w:r>
    </w:p>
    <w:p w:rsidR="00000000" w:rsidRDefault="00A10483">
      <w:pPr>
        <w:pStyle w:val="pj"/>
      </w:pPr>
      <w:r>
        <w:t>3) организация государстве</w:t>
      </w:r>
      <w:r>
        <w:t>нного контроля и надзора в соответствии с законами Республики Казахстан;</w:t>
      </w:r>
    </w:p>
    <w:p w:rsidR="00000000" w:rsidRDefault="00A10483">
      <w:pPr>
        <w:pStyle w:val="pj"/>
      </w:pPr>
      <w:r>
        <w:t>4) осуществление мониторинга эффективности государственного контроля и надзора;</w:t>
      </w:r>
    </w:p>
    <w:p w:rsidR="00000000" w:rsidRDefault="00A10483">
      <w:pPr>
        <w:pStyle w:val="pji"/>
      </w:pPr>
      <w:r>
        <w:rPr>
          <w:rStyle w:val="s3"/>
        </w:rPr>
        <w:t xml:space="preserve">Пункт дополнен подпунктом 4-1 в соответствии с </w:t>
      </w:r>
      <w:hyperlink r:id="rId427" w:anchor="sub_id=86" w:history="1">
        <w:r>
          <w:rPr>
            <w:rStyle w:val="a5"/>
            <w:i/>
            <w:iCs/>
          </w:rPr>
          <w:t>Законом</w:t>
        </w:r>
      </w:hyperlink>
      <w:r>
        <w:rPr>
          <w:rStyle w:val="s3"/>
        </w:rPr>
        <w:t xml:space="preserve"> РК от 24.05.18 г. № 156-VI</w:t>
      </w:r>
    </w:p>
    <w:p w:rsidR="00000000" w:rsidRDefault="00A10483">
      <w:pPr>
        <w:pStyle w:val="pj"/>
      </w:pPr>
      <w:r>
        <w:rPr>
          <w:rStyle w:val="s0"/>
        </w:rPr>
        <w:t>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w:t>
      </w:r>
      <w:r>
        <w:rPr>
          <w:rStyle w:val="s0"/>
        </w:rPr>
        <w:t xml:space="preserve"> числе путем внесения изменений и дополнений в нормативные правовые акты Республики Казахстан;</w:t>
      </w:r>
    </w:p>
    <w:p w:rsidR="00000000" w:rsidRDefault="00A10483">
      <w:pPr>
        <w:pStyle w:val="pj"/>
      </w:pPr>
      <w:r>
        <w:t>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w:t>
      </w:r>
      <w:r>
        <w:t>ки Казахстан.</w:t>
      </w:r>
    </w:p>
    <w:p w:rsidR="00000000" w:rsidRDefault="00A10483">
      <w:pPr>
        <w:pStyle w:val="pji"/>
      </w:pPr>
      <w:r>
        <w:rPr>
          <w:rStyle w:val="s3"/>
        </w:rPr>
        <w:t xml:space="preserve">В пункт 3 внесены изменения в соответствии с </w:t>
      </w:r>
      <w:hyperlink r:id="rId428" w:anchor="sub_id=86" w:history="1">
        <w:r>
          <w:rPr>
            <w:rStyle w:val="a5"/>
            <w:i/>
            <w:iCs/>
          </w:rPr>
          <w:t>Законом</w:t>
        </w:r>
      </w:hyperlink>
      <w:r>
        <w:rPr>
          <w:rStyle w:val="s3"/>
        </w:rPr>
        <w:t xml:space="preserve"> РК от 30.12.21 г. № 95-VII (</w:t>
      </w:r>
      <w:hyperlink r:id="rId429" w:anchor="sub_id=860300" w:history="1">
        <w:r>
          <w:rPr>
            <w:rStyle w:val="a5"/>
            <w:i/>
            <w:iCs/>
          </w:rPr>
          <w:t>см. стар. ред.</w:t>
        </w:r>
      </w:hyperlink>
      <w:r>
        <w:rPr>
          <w:rStyle w:val="s3"/>
        </w:rPr>
        <w:t>)</w:t>
      </w:r>
    </w:p>
    <w:p w:rsidR="00000000" w:rsidRDefault="00A10483">
      <w:pPr>
        <w:pStyle w:val="pj"/>
      </w:pPr>
      <w:r>
        <w:t xml:space="preserve">3. К компетенции регулирующих государственных органов, осуществляющих руководство в отдельной отрасли или сфере государственного управления, в которой </w:t>
      </w:r>
      <w:r>
        <w:rPr>
          <w:rStyle w:val="s0"/>
        </w:rPr>
        <w:t>введены или планируются к введению регуляторный инструмент и (или) требование, ужесточ</w:t>
      </w:r>
      <w:r>
        <w:rPr>
          <w:rStyle w:val="s0"/>
        </w:rPr>
        <w:t>ение регулирования в отношении субъектов предпринимательства</w:t>
      </w:r>
      <w:r>
        <w:t>, относятся:</w:t>
      </w:r>
    </w:p>
    <w:p w:rsidR="00000000" w:rsidRDefault="00A10483">
      <w:pPr>
        <w:pStyle w:val="pj"/>
      </w:pPr>
      <w:r>
        <w:t xml:space="preserve">1) представление в уполномоченный орган по предпринимательству </w:t>
      </w:r>
      <w:r>
        <w:rPr>
          <w:rStyle w:val="s0"/>
        </w:rPr>
        <w:t>отчетов</w:t>
      </w:r>
      <w:r>
        <w:t xml:space="preserve"> о состоянии регулирования предпринимательской деятельности;</w:t>
      </w:r>
    </w:p>
    <w:p w:rsidR="00000000" w:rsidRDefault="00A10483">
      <w:pPr>
        <w:pStyle w:val="pj"/>
      </w:pPr>
      <w:r>
        <w:t>2) осуществление иных полномочий, предусмотренных на</w:t>
      </w:r>
      <w:r>
        <w:t>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A10483">
      <w:pPr>
        <w:pStyle w:val="pj"/>
      </w:pPr>
      <w:r>
        <w:t> </w:t>
      </w:r>
    </w:p>
    <w:p w:rsidR="00000000" w:rsidRDefault="00A10483">
      <w:pPr>
        <w:pStyle w:val="pj"/>
      </w:pPr>
      <w:bookmarkStart w:id="109" w:name="SUB870000"/>
      <w:bookmarkEnd w:id="109"/>
      <w:r>
        <w:rPr>
          <w:rStyle w:val="s1"/>
        </w:rPr>
        <w:t>Статья 87. Органы контроля и надзора и их компетенция в области государственного регулирования предпринимательства</w:t>
      </w:r>
    </w:p>
    <w:p w:rsidR="00000000" w:rsidRDefault="00A10483">
      <w:pPr>
        <w:pStyle w:val="pj"/>
      </w:pPr>
      <w:r>
        <w:t>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w:t>
      </w:r>
      <w:r>
        <w:t xml:space="preserve">, установленным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w:t>
      </w:r>
    </w:p>
    <w:p w:rsidR="00000000" w:rsidRDefault="00A10483">
      <w:pPr>
        <w:pStyle w:val="pj"/>
      </w:pPr>
      <w:r>
        <w:t>2. К компетенции органов контроля и надзора относятся:</w:t>
      </w:r>
    </w:p>
    <w:p w:rsidR="00000000" w:rsidRDefault="00A10483">
      <w:pPr>
        <w:pStyle w:val="pj"/>
      </w:pPr>
      <w:r>
        <w:t>1) реализация государственной политики в области госуда</w:t>
      </w:r>
      <w:r>
        <w:t>рственного контроля и надзора в соответствующей сфере;</w:t>
      </w:r>
    </w:p>
    <w:p w:rsidR="00000000" w:rsidRDefault="00A10483">
      <w:pPr>
        <w:pStyle w:val="pji"/>
      </w:pPr>
      <w:r>
        <w:rPr>
          <w:rStyle w:val="s3"/>
        </w:rPr>
        <w:t xml:space="preserve">В подпункт 2 внесены изменения в соответствии с </w:t>
      </w:r>
      <w:hyperlink r:id="rId430" w:anchor="sub_id=87" w:history="1">
        <w:r>
          <w:rPr>
            <w:rStyle w:val="a5"/>
            <w:i/>
            <w:iCs/>
          </w:rPr>
          <w:t>Законом</w:t>
        </w:r>
      </w:hyperlink>
      <w:r>
        <w:rPr>
          <w:rStyle w:val="s3"/>
        </w:rPr>
        <w:t xml:space="preserve"> РК от 30.12.21 г. № 95-VII (введен в действие с 1 января 2023 г.)</w:t>
      </w:r>
      <w:r>
        <w:rPr>
          <w:rStyle w:val="s3"/>
        </w:rPr>
        <w:t xml:space="preserve"> (</w:t>
      </w:r>
      <w:hyperlink r:id="rId431" w:anchor="sub_id=870202" w:history="1">
        <w:r>
          <w:rPr>
            <w:rStyle w:val="a5"/>
            <w:i/>
            <w:iCs/>
          </w:rPr>
          <w:t>см. стар. ред.</w:t>
        </w:r>
      </w:hyperlink>
      <w:r>
        <w:rPr>
          <w:rStyle w:val="s3"/>
        </w:rPr>
        <w:t>)</w:t>
      </w:r>
    </w:p>
    <w:p w:rsidR="00000000" w:rsidRDefault="00A10483">
      <w:pPr>
        <w:pStyle w:val="pj"/>
      </w:pPr>
      <w:r>
        <w:t xml:space="preserve">2) разработка в пределах своей компетенции нормативных правовых актов, предусмотренных </w:t>
      </w:r>
      <w:hyperlink w:anchor="sub1430000" w:history="1">
        <w:r>
          <w:rPr>
            <w:rStyle w:val="a4"/>
          </w:rPr>
          <w:t>пунктом 1 статьи 143</w:t>
        </w:r>
      </w:hyperlink>
      <w:r>
        <w:t xml:space="preserve"> настоящего Ко</w:t>
      </w:r>
      <w:r>
        <w:t>декса, а также полугодовых графиков проведения проверок;</w:t>
      </w:r>
    </w:p>
    <w:p w:rsidR="00000000" w:rsidRDefault="00A10483">
      <w:pPr>
        <w:pStyle w:val="pj"/>
      </w:pPr>
      <w:r>
        <w:t>3) проведение государственного контроля и надзора в соответствии с законами Республики Казахстан;</w:t>
      </w:r>
    </w:p>
    <w:p w:rsidR="00000000" w:rsidRDefault="00A10483">
      <w:pPr>
        <w:pStyle w:val="pj"/>
      </w:pPr>
      <w:r>
        <w:t>4) проведение мониторинга эффективности государственного контроля и надзора;</w:t>
      </w:r>
    </w:p>
    <w:p w:rsidR="00000000" w:rsidRDefault="00A10483">
      <w:pPr>
        <w:pStyle w:val="pj"/>
      </w:pPr>
      <w:r>
        <w:t xml:space="preserve">5) внесение предложений </w:t>
      </w:r>
      <w:r>
        <w:t>по совершенствованию проведения государственного контроля и надзора;</w:t>
      </w:r>
    </w:p>
    <w:p w:rsidR="00000000" w:rsidRDefault="00A10483">
      <w:pPr>
        <w:pStyle w:val="pj"/>
      </w:pPr>
      <w:r>
        <w:t>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rsidR="00000000" w:rsidRDefault="00A10483">
      <w:pPr>
        <w:pStyle w:val="pj"/>
      </w:pPr>
      <w:r>
        <w:t> </w:t>
      </w:r>
    </w:p>
    <w:p w:rsidR="00000000" w:rsidRDefault="00A10483">
      <w:pPr>
        <w:pStyle w:val="pj"/>
      </w:pPr>
      <w:bookmarkStart w:id="110" w:name="SUB880000"/>
      <w:bookmarkEnd w:id="110"/>
      <w:r>
        <w:rPr>
          <w:rStyle w:val="s1"/>
        </w:rPr>
        <w:t>Ста</w:t>
      </w:r>
      <w:r>
        <w:rPr>
          <w:rStyle w:val="s1"/>
        </w:rPr>
        <w:t xml:space="preserve">тья 88. </w:t>
      </w:r>
      <w:r>
        <w:rPr>
          <w:rStyle w:val="s0"/>
        </w:rPr>
        <w:t xml:space="preserve">Исключена в соответствии с </w:t>
      </w:r>
      <w:hyperlink r:id="rId432" w:anchor="sub_id=88" w:history="1">
        <w:r>
          <w:rPr>
            <w:rStyle w:val="a5"/>
          </w:rPr>
          <w:t>Законом</w:t>
        </w:r>
      </w:hyperlink>
      <w:r>
        <w:rPr>
          <w:rStyle w:val="s0"/>
        </w:rPr>
        <w:t xml:space="preserve"> РК от 28.12.16 г. № 34-VI </w:t>
      </w:r>
      <w:r>
        <w:rPr>
          <w:rStyle w:val="s3"/>
        </w:rPr>
        <w:t>(</w:t>
      </w:r>
      <w:hyperlink r:id="rId433" w:anchor="sub_id=880000" w:history="1">
        <w:r>
          <w:rPr>
            <w:rStyle w:val="a5"/>
          </w:rPr>
          <w:t>см. стар. ред.</w:t>
        </w:r>
      </w:hyperlink>
      <w:r>
        <w:rPr>
          <w:rStyle w:val="s3"/>
        </w:rPr>
        <w:t>)</w:t>
      </w:r>
    </w:p>
    <w:p w:rsidR="00000000" w:rsidRDefault="00A10483">
      <w:pPr>
        <w:pStyle w:val="pj"/>
      </w:pPr>
      <w:r>
        <w:t> </w:t>
      </w:r>
    </w:p>
    <w:p w:rsidR="00000000" w:rsidRDefault="00A10483">
      <w:pPr>
        <w:pStyle w:val="pj"/>
      </w:pPr>
      <w:bookmarkStart w:id="111" w:name="SUB890000"/>
      <w:bookmarkEnd w:id="111"/>
      <w:r>
        <w:rPr>
          <w:rStyle w:val="s1"/>
        </w:rPr>
        <w:t>Стат</w:t>
      </w:r>
      <w:r>
        <w:rPr>
          <w:rStyle w:val="s1"/>
        </w:rPr>
        <w:t>ья 89. Компетенция иных государственных органов в области государственного регулирования предпринимательства</w:t>
      </w:r>
    </w:p>
    <w:p w:rsidR="00000000" w:rsidRDefault="00A10483">
      <w:pPr>
        <w:pStyle w:val="pj"/>
      </w:pPr>
      <w:r>
        <w:t>Государственные органы в пределах своей компетенции в области государственного регулирования предпринимательства:</w:t>
      </w:r>
    </w:p>
    <w:p w:rsidR="00000000" w:rsidRDefault="00A10483">
      <w:pPr>
        <w:pStyle w:val="pj"/>
      </w:pPr>
      <w:r>
        <w:t>1) участвуют в формировании и реа</w:t>
      </w:r>
      <w:r>
        <w:t>лизации государственной политики в области государственного регулирования предпринимательства;</w:t>
      </w:r>
    </w:p>
    <w:p w:rsidR="00000000" w:rsidRDefault="00A10483">
      <w:pPr>
        <w:pStyle w:val="pj"/>
      </w:pPr>
      <w:r>
        <w:t xml:space="preserve">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w:t>
      </w:r>
      <w:r>
        <w:t>Республики Казахстан.</w:t>
      </w:r>
    </w:p>
    <w:p w:rsidR="00000000" w:rsidRDefault="00A10483">
      <w:pPr>
        <w:pStyle w:val="pj"/>
      </w:pPr>
      <w:r>
        <w:t> </w:t>
      </w:r>
    </w:p>
    <w:p w:rsidR="00000000" w:rsidRDefault="00A10483">
      <w:pPr>
        <w:pStyle w:val="pji"/>
      </w:pPr>
      <w:bookmarkStart w:id="112" w:name="SUB900000"/>
      <w:bookmarkEnd w:id="112"/>
      <w:r>
        <w:rPr>
          <w:rStyle w:val="s3"/>
        </w:rPr>
        <w:t xml:space="preserve">См. изменения в статью 90 - </w:t>
      </w:r>
      <w:hyperlink r:id="rId434" w:anchor="sub_id=690" w:history="1">
        <w:r>
          <w:rPr>
            <w:rStyle w:val="a5"/>
            <w:i/>
            <w:iCs/>
          </w:rPr>
          <w:t>Закон</w:t>
        </w:r>
      </w:hyperlink>
      <w:r>
        <w:rPr>
          <w:rStyle w:val="s3"/>
        </w:rPr>
        <w:t xml:space="preserve"> РК от 06.04.24 г. № 71-VIII (вводится в действие с 31 декабря 2025 г.)</w:t>
      </w:r>
    </w:p>
    <w:p w:rsidR="00000000" w:rsidRDefault="00A10483">
      <w:pPr>
        <w:pStyle w:val="pj"/>
      </w:pPr>
      <w:r>
        <w:rPr>
          <w:rStyle w:val="s1"/>
        </w:rPr>
        <w:t xml:space="preserve">Статья 90. Компетенция местных исполнительных </w:t>
      </w:r>
      <w:r>
        <w:rPr>
          <w:rStyle w:val="s1"/>
        </w:rPr>
        <w:t>органов в области государственного регулирования предпринимательства</w:t>
      </w:r>
    </w:p>
    <w:p w:rsidR="00000000" w:rsidRDefault="00A10483">
      <w:pPr>
        <w:pStyle w:val="pj"/>
      </w:pPr>
      <w:r>
        <w:t>Местные исполнительные органы Республики Казахстан осуществляют:</w:t>
      </w:r>
    </w:p>
    <w:p w:rsidR="00000000" w:rsidRDefault="00A10483">
      <w:pPr>
        <w:pStyle w:val="pji"/>
      </w:pPr>
      <w:r>
        <w:rPr>
          <w:rStyle w:val="s3"/>
        </w:rPr>
        <w:t xml:space="preserve">Подпункт 1 изложен в редакции </w:t>
      </w:r>
      <w:hyperlink r:id="rId435" w:anchor="sub_id=90" w:history="1">
        <w:r>
          <w:rPr>
            <w:rStyle w:val="a5"/>
            <w:i/>
            <w:iCs/>
          </w:rPr>
          <w:t>Закона</w:t>
        </w:r>
      </w:hyperlink>
      <w:r>
        <w:rPr>
          <w:rStyle w:val="s3"/>
        </w:rPr>
        <w:t xml:space="preserve"> РК от</w:t>
      </w:r>
      <w:r>
        <w:rPr>
          <w:rStyle w:val="s3"/>
        </w:rPr>
        <w:t xml:space="preserve"> 24.05.18 г. № 156-VI (</w:t>
      </w:r>
      <w:hyperlink r:id="rId436" w:anchor="sub_id=900000" w:history="1">
        <w:r>
          <w:rPr>
            <w:rStyle w:val="a5"/>
            <w:i/>
            <w:iCs/>
          </w:rPr>
          <w:t>см. стар. ред.</w:t>
        </w:r>
      </w:hyperlink>
      <w:r>
        <w:rPr>
          <w:rStyle w:val="s3"/>
        </w:rPr>
        <w:t xml:space="preserve">); внесены изменения в соответствии с </w:t>
      </w:r>
      <w:hyperlink r:id="rId437" w:anchor="sub_id=590" w:history="1">
        <w:r>
          <w:rPr>
            <w:rStyle w:val="a5"/>
            <w:i/>
            <w:iCs/>
          </w:rPr>
          <w:t>Законом</w:t>
        </w:r>
      </w:hyperlink>
      <w:r>
        <w:rPr>
          <w:rStyle w:val="s3"/>
        </w:rPr>
        <w:t xml:space="preserve"> РК от 30</w:t>
      </w:r>
      <w:r>
        <w:rPr>
          <w:rStyle w:val="s3"/>
        </w:rPr>
        <w:t>.12.22 г. № 177-VII (введен в действие с 12 января 2023 г.) (</w:t>
      </w:r>
      <w:hyperlink r:id="rId438" w:anchor="sub_id=900001" w:history="1">
        <w:r>
          <w:rPr>
            <w:rStyle w:val="a5"/>
            <w:i/>
            <w:iCs/>
          </w:rPr>
          <w:t>см. стар. ред.</w:t>
        </w:r>
      </w:hyperlink>
      <w:r>
        <w:rPr>
          <w:rStyle w:val="s3"/>
        </w:rPr>
        <w:t>)</w:t>
      </w:r>
    </w:p>
    <w:p w:rsidR="00000000" w:rsidRDefault="00A10483">
      <w:pPr>
        <w:pStyle w:val="pj"/>
      </w:pPr>
      <w:r>
        <w:rPr>
          <w:rStyle w:val="s0"/>
        </w:rPr>
        <w:t>1) в пределах своей компетенции утверждение предельно допустимых розничных цен на социально зна</w:t>
      </w:r>
      <w:r>
        <w:rPr>
          <w:rStyle w:val="s0"/>
        </w:rPr>
        <w:t>чимые продовольственные товары;</w:t>
      </w:r>
    </w:p>
    <w:p w:rsidR="00000000" w:rsidRDefault="00A10483">
      <w:pPr>
        <w:pStyle w:val="pj"/>
      </w:pPr>
      <w:r>
        <w:t xml:space="preserve">2) разрешительные процедуры, прием уведомлений в соответствии с </w:t>
      </w:r>
      <w:hyperlink r:id="rId439" w:history="1">
        <w:r>
          <w:rPr>
            <w:rStyle w:val="a4"/>
          </w:rPr>
          <w:t>законодательством</w:t>
        </w:r>
      </w:hyperlink>
      <w:r>
        <w:t xml:space="preserve"> Республики Казахстан о разрешениях и уведомлениях;</w:t>
      </w:r>
    </w:p>
    <w:p w:rsidR="00000000" w:rsidRDefault="00A10483">
      <w:pPr>
        <w:pStyle w:val="pji"/>
      </w:pPr>
      <w:r>
        <w:rPr>
          <w:rStyle w:val="s3"/>
        </w:rPr>
        <w:t xml:space="preserve">Статья дополнена подпунктами 2-1 и 2-2 в соответствии с </w:t>
      </w:r>
      <w:hyperlink r:id="rId440" w:anchor="sub_id=90" w:history="1">
        <w:r>
          <w:rPr>
            <w:rStyle w:val="a5"/>
            <w:i/>
            <w:iCs/>
          </w:rPr>
          <w:t>Законом</w:t>
        </w:r>
      </w:hyperlink>
      <w:r>
        <w:rPr>
          <w:rStyle w:val="s3"/>
        </w:rPr>
        <w:t xml:space="preserve"> РК от 24.05.18 г. № 156-VI</w:t>
      </w:r>
    </w:p>
    <w:p w:rsidR="00000000" w:rsidRDefault="00A10483">
      <w:pPr>
        <w:pStyle w:val="pj"/>
      </w:pPr>
      <w:r>
        <w:rPr>
          <w:rStyle w:val="s0"/>
        </w:rPr>
        <w:t>2-1) проведение альтернативного анализа регуляторного воздействия;</w:t>
      </w:r>
    </w:p>
    <w:p w:rsidR="00000000" w:rsidRDefault="00A10483">
      <w:pPr>
        <w:pStyle w:val="pj"/>
      </w:pPr>
      <w:r>
        <w:rPr>
          <w:rStyle w:val="s0"/>
        </w:rPr>
        <w:t>2-2) представление</w:t>
      </w:r>
      <w:r>
        <w:rPr>
          <w:rStyle w:val="s0"/>
        </w:rPr>
        <w:t xml:space="preserve"> в уполномоченный орган по предпринимательству отчетов о состоянии работы по анализу регуляторного воздействия;</w:t>
      </w:r>
    </w:p>
    <w:p w:rsidR="00000000" w:rsidRDefault="00A10483">
      <w:pPr>
        <w:pStyle w:val="pji"/>
      </w:pPr>
      <w:r>
        <w:rPr>
          <w:rStyle w:val="s3"/>
        </w:rPr>
        <w:t xml:space="preserve">Статья дополнена подпунктами 2-3 - 2-5 в соответствии с </w:t>
      </w:r>
      <w:hyperlink r:id="rId441" w:anchor="sub_id=90" w:history="1">
        <w:r>
          <w:rPr>
            <w:rStyle w:val="a5"/>
            <w:i/>
            <w:iCs/>
          </w:rPr>
          <w:t>Законом</w:t>
        </w:r>
      </w:hyperlink>
      <w:r>
        <w:rPr>
          <w:rStyle w:val="s3"/>
        </w:rPr>
        <w:t xml:space="preserve"> </w:t>
      </w:r>
      <w:r>
        <w:rPr>
          <w:rStyle w:val="s3"/>
        </w:rPr>
        <w:t>РК от 30.12.20 г. № 397-VI (введен в действие с 1 июля 2021 г.)</w:t>
      </w:r>
    </w:p>
    <w:p w:rsidR="00000000" w:rsidRDefault="00A10483">
      <w:pPr>
        <w:pStyle w:val="pj"/>
      </w:pPr>
      <w:r>
        <w:rPr>
          <w:rStyle w:val="s0"/>
        </w:rPr>
        <w:t>2-3) организацию и проведение Единого дня отчета;</w:t>
      </w:r>
    </w:p>
    <w:p w:rsidR="00000000" w:rsidRDefault="00A10483">
      <w:pPr>
        <w:pStyle w:val="pj"/>
      </w:pPr>
      <w:r>
        <w:rPr>
          <w:rStyle w:val="s0"/>
        </w:rPr>
        <w:t xml:space="preserve">2-4) исключен в соответствии с </w:t>
      </w:r>
      <w:hyperlink r:id="rId442" w:anchor="sub_id=590" w:history="1">
        <w:r>
          <w:rPr>
            <w:rStyle w:val="a5"/>
          </w:rPr>
          <w:t>Законом</w:t>
        </w:r>
      </w:hyperlink>
      <w:r>
        <w:rPr>
          <w:rStyle w:val="s0"/>
        </w:rPr>
        <w:t xml:space="preserve"> </w:t>
      </w:r>
      <w:r>
        <w:rPr>
          <w:rStyle w:val="s0"/>
        </w:rPr>
        <w:t xml:space="preserve">РК от 30.12.22 г. № 177-VII </w:t>
      </w:r>
      <w:r>
        <w:rPr>
          <w:rStyle w:val="s3"/>
        </w:rPr>
        <w:t>(введен в действие с 12 января 2023 г.) (</w:t>
      </w:r>
      <w:hyperlink r:id="rId443" w:anchor="sub_id=900002" w:history="1">
        <w:r>
          <w:rPr>
            <w:rStyle w:val="a5"/>
            <w:i/>
            <w:iCs/>
          </w:rPr>
          <w:t>см. стар. ред.</w:t>
        </w:r>
      </w:hyperlink>
      <w:r>
        <w:rPr>
          <w:rStyle w:val="s3"/>
        </w:rPr>
        <w:t>)</w:t>
      </w:r>
    </w:p>
    <w:p w:rsidR="00000000" w:rsidRDefault="00A10483">
      <w:pPr>
        <w:pStyle w:val="pj"/>
      </w:pPr>
      <w:r>
        <w:rPr>
          <w:rStyle w:val="s0"/>
        </w:rPr>
        <w:t xml:space="preserve">2-5) исключен в соответствии с </w:t>
      </w:r>
      <w:hyperlink r:id="rId444" w:anchor="sub_id=590" w:history="1">
        <w:r>
          <w:rPr>
            <w:rStyle w:val="a5"/>
          </w:rPr>
          <w:t>Законом</w:t>
        </w:r>
      </w:hyperlink>
      <w:r>
        <w:rPr>
          <w:rStyle w:val="s0"/>
        </w:rPr>
        <w:t xml:space="preserve"> РК от 30.12.22 г. № 177-VII </w:t>
      </w:r>
      <w:r>
        <w:rPr>
          <w:rStyle w:val="s3"/>
        </w:rPr>
        <w:t>(введен в действие с 12 января 2023 г.) (</w:t>
      </w:r>
      <w:hyperlink r:id="rId445" w:anchor="sub_id=900002" w:history="1">
        <w:r>
          <w:rPr>
            <w:rStyle w:val="a5"/>
            <w:i/>
            <w:iCs/>
          </w:rPr>
          <w:t>см. стар. ред.</w:t>
        </w:r>
      </w:hyperlink>
      <w:r>
        <w:rPr>
          <w:rStyle w:val="s3"/>
        </w:rPr>
        <w:t>)</w:t>
      </w:r>
    </w:p>
    <w:p w:rsidR="00000000" w:rsidRDefault="00A10483">
      <w:pPr>
        <w:pStyle w:val="pj"/>
      </w:pPr>
      <w:r>
        <w:t>3) в интересах местного государственного управления ин</w:t>
      </w:r>
      <w:r>
        <w:t xml:space="preserve">ые полномочия, возлагаемые на местные исполнительные органы </w:t>
      </w:r>
      <w:hyperlink r:id="rId446" w:history="1">
        <w:r>
          <w:rPr>
            <w:rStyle w:val="a4"/>
          </w:rPr>
          <w:t>законодательством</w:t>
        </w:r>
      </w:hyperlink>
      <w:r>
        <w:t xml:space="preserve"> Республики Казахстан.</w:t>
      </w:r>
    </w:p>
    <w:p w:rsidR="00000000" w:rsidRDefault="00A10483">
      <w:pPr>
        <w:pStyle w:val="pj"/>
      </w:pPr>
      <w:r>
        <w:t> </w:t>
      </w:r>
    </w:p>
    <w:p w:rsidR="00000000" w:rsidRDefault="00A10483">
      <w:pPr>
        <w:pStyle w:val="pj"/>
      </w:pPr>
      <w:r>
        <w:t> </w:t>
      </w:r>
    </w:p>
    <w:p w:rsidR="00000000" w:rsidRDefault="00A10483">
      <w:pPr>
        <w:pStyle w:val="pji"/>
      </w:pPr>
      <w:bookmarkStart w:id="113" w:name="SUB90010000"/>
      <w:bookmarkEnd w:id="113"/>
      <w:r>
        <w:rPr>
          <w:rStyle w:val="s3"/>
        </w:rPr>
        <w:t xml:space="preserve">Кодекс дополнен главой 7-1 в соответствии с </w:t>
      </w:r>
      <w:hyperlink r:id="rId447" w:anchor="sub_id=901" w:history="1">
        <w:r>
          <w:rPr>
            <w:rStyle w:val="a5"/>
            <w:i/>
            <w:iCs/>
          </w:rPr>
          <w:t>Законом</w:t>
        </w:r>
      </w:hyperlink>
      <w:r>
        <w:rPr>
          <w:rStyle w:val="s3"/>
        </w:rPr>
        <w:t xml:space="preserve"> РК от 28.12.16 г. № 34-VI </w:t>
      </w:r>
    </w:p>
    <w:p w:rsidR="00000000" w:rsidRDefault="00A10483">
      <w:pPr>
        <w:pStyle w:val="pc"/>
      </w:pPr>
      <w:r>
        <w:rPr>
          <w:rStyle w:val="s1"/>
        </w:rPr>
        <w:t>Глава 7-1. АНТИМОНОПОЛЬНЫЙ ОРГАН И ЕГО ПОЛНОМОЧИЯ</w:t>
      </w:r>
    </w:p>
    <w:p w:rsidR="00000000" w:rsidRDefault="00A10483">
      <w:pPr>
        <w:pStyle w:val="pj"/>
      </w:pPr>
      <w:r>
        <w:rPr>
          <w:rStyle w:val="s0"/>
        </w:rPr>
        <w:t> </w:t>
      </w:r>
    </w:p>
    <w:p w:rsidR="00000000" w:rsidRDefault="00A10483">
      <w:pPr>
        <w:pStyle w:val="pj"/>
      </w:pPr>
      <w:r>
        <w:rPr>
          <w:rStyle w:val="s1"/>
        </w:rPr>
        <w:t>Статья 90-1. Система антимонопольного органа</w:t>
      </w:r>
    </w:p>
    <w:p w:rsidR="00000000" w:rsidRDefault="00A10483">
      <w:pPr>
        <w:pStyle w:val="pji"/>
      </w:pPr>
      <w:r>
        <w:rPr>
          <w:rStyle w:val="s3"/>
        </w:rPr>
        <w:t xml:space="preserve">В пункт 1 внесены изменения в соответствии с </w:t>
      </w:r>
      <w:hyperlink r:id="rId448" w:anchor="sub_id=9001" w:history="1">
        <w:r>
          <w:rPr>
            <w:rStyle w:val="a5"/>
            <w:i/>
            <w:iCs/>
          </w:rPr>
          <w:t>Законом</w:t>
        </w:r>
      </w:hyperlink>
      <w:r>
        <w:rPr>
          <w:rStyle w:val="s3"/>
        </w:rPr>
        <w:t xml:space="preserve"> РК от 03.01.22 г. № 101-VII (введен в действие с 7 марта 2022 г.) (</w:t>
      </w:r>
      <w:hyperlink r:id="rId449" w:anchor="sub_id=90010000" w:history="1">
        <w:r>
          <w:rPr>
            <w:rStyle w:val="a5"/>
            <w:i/>
            <w:iCs/>
          </w:rPr>
          <w:t>см. стар. ред.</w:t>
        </w:r>
      </w:hyperlink>
      <w:r>
        <w:rPr>
          <w:rStyle w:val="s3"/>
        </w:rPr>
        <w:t>)</w:t>
      </w:r>
    </w:p>
    <w:p w:rsidR="00000000" w:rsidRDefault="00A10483">
      <w:pPr>
        <w:pStyle w:val="pj"/>
      </w:pPr>
      <w:r>
        <w:rPr>
          <w:rStyle w:val="s0"/>
        </w:rPr>
        <w:t xml:space="preserve">1. Единую систему антимонопольного органа составляют </w:t>
      </w:r>
      <w:hyperlink r:id="rId450" w:history="1">
        <w:r>
          <w:rPr>
            <w:rStyle w:val="a5"/>
          </w:rPr>
          <w:t>центральный государственный орган</w:t>
        </w:r>
      </w:hyperlink>
      <w:r>
        <w:rPr>
          <w:rStyle w:val="s0"/>
        </w:rPr>
        <w:t xml:space="preserve"> и подчиненные ему </w:t>
      </w:r>
      <w:hyperlink r:id="rId451" w:anchor="sub_id=101" w:history="1">
        <w:r>
          <w:rPr>
            <w:rStyle w:val="a5"/>
          </w:rPr>
          <w:t>терри</w:t>
        </w:r>
        <w:r>
          <w:rPr>
            <w:rStyle w:val="a5"/>
          </w:rPr>
          <w:t>ториальные подразделения</w:t>
        </w:r>
      </w:hyperlink>
      <w:r>
        <w:rPr>
          <w:rStyle w:val="s0"/>
        </w:rPr>
        <w:t>.</w:t>
      </w:r>
    </w:p>
    <w:p w:rsidR="00000000" w:rsidRDefault="00A10483">
      <w:pPr>
        <w:pStyle w:val="pji"/>
      </w:pPr>
      <w:r>
        <w:rPr>
          <w:rStyle w:val="s3"/>
        </w:rPr>
        <w:t xml:space="preserve">В пункт 2 внесены изменения в соответствии с </w:t>
      </w:r>
      <w:hyperlink r:id="rId452" w:anchor="sub_id=9001" w:history="1">
        <w:r>
          <w:rPr>
            <w:rStyle w:val="a5"/>
            <w:i/>
            <w:iCs/>
          </w:rPr>
          <w:t>Законом</w:t>
        </w:r>
      </w:hyperlink>
      <w:r>
        <w:rPr>
          <w:rStyle w:val="s3"/>
        </w:rPr>
        <w:t xml:space="preserve"> РК от 03.01.22 г. № 101-VII (введен в действие с 7 марта 2022 г.) (</w:t>
      </w:r>
      <w:hyperlink r:id="rId453" w:anchor="sub_id=90010200" w:history="1">
        <w:r>
          <w:rPr>
            <w:rStyle w:val="a5"/>
            <w:i/>
            <w:iCs/>
          </w:rPr>
          <w:t>см. стар. ред.</w:t>
        </w:r>
      </w:hyperlink>
      <w:r>
        <w:rPr>
          <w:rStyle w:val="s3"/>
        </w:rPr>
        <w:t>)</w:t>
      </w:r>
    </w:p>
    <w:p w:rsidR="00000000" w:rsidRDefault="00A10483">
      <w:pPr>
        <w:pStyle w:val="pj"/>
      </w:pPr>
      <w:r>
        <w:rPr>
          <w:rStyle w:val="s0"/>
        </w:rPr>
        <w:t>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w:t>
      </w:r>
      <w:r>
        <w:rPr>
          <w:rStyle w:val="s0"/>
        </w:rPr>
        <w:t>сударственным органом.</w:t>
      </w:r>
    </w:p>
    <w:p w:rsidR="00000000" w:rsidRDefault="00A10483">
      <w:pPr>
        <w:pStyle w:val="pj"/>
      </w:pPr>
      <w:r>
        <w:rPr>
          <w:rStyle w:val="s0"/>
        </w:rPr>
        <w:t> </w:t>
      </w:r>
    </w:p>
    <w:p w:rsidR="00000000" w:rsidRDefault="00A10483">
      <w:pPr>
        <w:pStyle w:val="pj"/>
      </w:pPr>
      <w:bookmarkStart w:id="114" w:name="SUB90020000"/>
      <w:bookmarkEnd w:id="114"/>
      <w:r>
        <w:rPr>
          <w:rStyle w:val="s1"/>
        </w:rPr>
        <w:t>Статья 90-2. Задачи антимонопольного органа</w:t>
      </w:r>
    </w:p>
    <w:p w:rsidR="00000000" w:rsidRDefault="00A10483">
      <w:pPr>
        <w:pStyle w:val="pj"/>
      </w:pPr>
      <w:r>
        <w:rPr>
          <w:rStyle w:val="s0"/>
        </w:rPr>
        <w:t>Задачами антимонопольного органа являются:</w:t>
      </w:r>
    </w:p>
    <w:p w:rsidR="00000000" w:rsidRDefault="00A10483">
      <w:pPr>
        <w:pStyle w:val="pj"/>
      </w:pPr>
      <w:r>
        <w:rPr>
          <w:rStyle w:val="s0"/>
        </w:rPr>
        <w:t>1) содействие развитию добросовестной конкуренции;</w:t>
      </w:r>
    </w:p>
    <w:p w:rsidR="00000000" w:rsidRDefault="00A10483">
      <w:pPr>
        <w:pStyle w:val="pj"/>
      </w:pPr>
      <w:r>
        <w:rPr>
          <w:rStyle w:val="s0"/>
        </w:rPr>
        <w:t>2) предупреждение, выявление и расследование, пресечение нарушений законодательства Республик</w:t>
      </w:r>
      <w:r>
        <w:rPr>
          <w:rStyle w:val="s0"/>
        </w:rPr>
        <w:t>и Казахстан в области защиты конкуренции;</w:t>
      </w:r>
    </w:p>
    <w:p w:rsidR="00000000" w:rsidRDefault="00A10483">
      <w:pPr>
        <w:pStyle w:val="pji"/>
      </w:pPr>
      <w:r>
        <w:rPr>
          <w:rStyle w:val="s3"/>
        </w:rPr>
        <w:t xml:space="preserve">Подпункт 3 изложен в редакции </w:t>
      </w:r>
      <w:hyperlink r:id="rId454" w:anchor="sub_id=902" w:history="1">
        <w:r>
          <w:rPr>
            <w:rStyle w:val="a5"/>
            <w:i/>
            <w:iCs/>
          </w:rPr>
          <w:t>Закона</w:t>
        </w:r>
      </w:hyperlink>
      <w:r>
        <w:rPr>
          <w:rStyle w:val="s3"/>
        </w:rPr>
        <w:t xml:space="preserve"> РК от 24.05.18 г. № 156-VI (</w:t>
      </w:r>
      <w:hyperlink r:id="rId455" w:anchor="sub_id=90020000" w:history="1">
        <w:r>
          <w:rPr>
            <w:rStyle w:val="a5"/>
            <w:i/>
            <w:iCs/>
          </w:rPr>
          <w:t>см. стар. ред.</w:t>
        </w:r>
      </w:hyperlink>
      <w:r>
        <w:rPr>
          <w:rStyle w:val="s3"/>
        </w:rPr>
        <w:t>)</w:t>
      </w:r>
    </w:p>
    <w:p w:rsidR="00000000" w:rsidRDefault="00A10483">
      <w:pPr>
        <w:pStyle w:val="pj"/>
      </w:pPr>
      <w:r>
        <w:rPr>
          <w:rStyle w:val="s0"/>
        </w:rPr>
        <w:t>3) регулирование экономической концентрации;</w:t>
      </w:r>
    </w:p>
    <w:p w:rsidR="00000000" w:rsidRDefault="00A10483">
      <w:pPr>
        <w:pStyle w:val="pj"/>
      </w:pPr>
      <w:r>
        <w:rPr>
          <w:rStyle w:val="s0"/>
        </w:rPr>
        <w:t>4) демонополизация субъектов рынка, ограничивающих конкуренцию.</w:t>
      </w:r>
    </w:p>
    <w:p w:rsidR="00000000" w:rsidRDefault="00A10483">
      <w:pPr>
        <w:pStyle w:val="pj"/>
      </w:pPr>
      <w:r>
        <w:rPr>
          <w:rStyle w:val="s0"/>
        </w:rPr>
        <w:t> </w:t>
      </w:r>
    </w:p>
    <w:p w:rsidR="00000000" w:rsidRDefault="00A10483">
      <w:pPr>
        <w:pStyle w:val="pji"/>
      </w:pPr>
      <w:bookmarkStart w:id="115" w:name="SUB90030000"/>
      <w:bookmarkEnd w:id="115"/>
      <w:r>
        <w:rPr>
          <w:rStyle w:val="s3"/>
        </w:rPr>
        <w:t xml:space="preserve">Статья 90-3 изложена в редакции </w:t>
      </w:r>
      <w:hyperlink r:id="rId456" w:anchor="sub_id=9003" w:history="1">
        <w:r>
          <w:rPr>
            <w:rStyle w:val="a5"/>
            <w:i/>
            <w:iCs/>
          </w:rPr>
          <w:t>Закона</w:t>
        </w:r>
      </w:hyperlink>
      <w:r>
        <w:rPr>
          <w:rStyle w:val="s3"/>
        </w:rPr>
        <w:t xml:space="preserve"> РК от 03.01.22 г. № 101-VII (введен в действие с 7 марта 2022 г.) (</w:t>
      </w:r>
      <w:hyperlink r:id="rId457" w:anchor="sub_id=90030000" w:history="1">
        <w:r>
          <w:rPr>
            <w:rStyle w:val="a5"/>
            <w:i/>
            <w:iCs/>
          </w:rPr>
          <w:t>см. стар. ред.</w:t>
        </w:r>
      </w:hyperlink>
      <w:r>
        <w:rPr>
          <w:rStyle w:val="s3"/>
        </w:rPr>
        <w:t>)</w:t>
      </w:r>
    </w:p>
    <w:p w:rsidR="00000000" w:rsidRDefault="00A10483">
      <w:pPr>
        <w:pStyle w:val="pj"/>
        <w:ind w:left="1200" w:hanging="800"/>
      </w:pPr>
      <w:r>
        <w:rPr>
          <w:rStyle w:val="s1"/>
        </w:rPr>
        <w:t>Статья 90-3. Руководство антимонопольным органом</w:t>
      </w:r>
    </w:p>
    <w:p w:rsidR="00000000" w:rsidRDefault="00A10483">
      <w:pPr>
        <w:pStyle w:val="pj"/>
      </w:pPr>
      <w:r>
        <w:rPr>
          <w:rStyle w:val="s0"/>
        </w:rPr>
        <w:t xml:space="preserve">Руководство антимонопольным </w:t>
      </w:r>
      <w:r>
        <w:rPr>
          <w:rStyle w:val="s0"/>
        </w:rPr>
        <w:t>органом осуществляется его первым руководителем.</w:t>
      </w:r>
    </w:p>
    <w:p w:rsidR="00000000" w:rsidRDefault="00A10483">
      <w:pPr>
        <w:pStyle w:val="pj"/>
      </w:pPr>
      <w:r>
        <w:rPr>
          <w:rStyle w:val="s0"/>
        </w:rPr>
        <w:t> </w:t>
      </w:r>
    </w:p>
    <w:p w:rsidR="00000000" w:rsidRDefault="00A10483">
      <w:pPr>
        <w:pStyle w:val="pj"/>
      </w:pPr>
      <w:bookmarkStart w:id="116" w:name="SUB90040000"/>
      <w:bookmarkEnd w:id="116"/>
      <w:r>
        <w:rPr>
          <w:rStyle w:val="s1"/>
        </w:rPr>
        <w:t>Статья 90-4. Взаимодействие антимонопольного органа с антимонопольными органами других государств</w:t>
      </w:r>
    </w:p>
    <w:p w:rsidR="00000000" w:rsidRDefault="00A10483">
      <w:pPr>
        <w:pStyle w:val="pj"/>
      </w:pPr>
      <w:r>
        <w:rPr>
          <w:rStyle w:val="s0"/>
        </w:rPr>
        <w:t>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w:t>
      </w:r>
      <w:r>
        <w:rPr>
          <w:rStyle w:val="s0"/>
        </w:rPr>
        <w:t>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p w:rsidR="00000000" w:rsidRDefault="00A10483">
      <w:pPr>
        <w:pStyle w:val="pj"/>
      </w:pPr>
      <w:r>
        <w:rPr>
          <w:rStyle w:val="s0"/>
        </w:rPr>
        <w:t>2. Антимонопольный орган в рамках участия в международных организация</w:t>
      </w:r>
      <w:r>
        <w:rPr>
          <w:rStyle w:val="s0"/>
        </w:rPr>
        <w:t>х вправе направлять запросы в антимонопольные органы иных государств и предоставлять информацию по их запросам.</w:t>
      </w:r>
    </w:p>
    <w:p w:rsidR="00000000" w:rsidRDefault="00A10483">
      <w:pPr>
        <w:pStyle w:val="pji"/>
      </w:pPr>
      <w:r>
        <w:rPr>
          <w:rStyle w:val="s3"/>
        </w:rPr>
        <w:t xml:space="preserve">См.: </w:t>
      </w:r>
      <w:hyperlink r:id="rId458" w:anchor="sub_id=100" w:history="1">
        <w:r>
          <w:rPr>
            <w:rStyle w:val="a5"/>
            <w:i/>
            <w:iCs/>
          </w:rPr>
          <w:t>Научно-практический комментарий к статье</w:t>
        </w:r>
      </w:hyperlink>
    </w:p>
    <w:p w:rsidR="00000000" w:rsidRDefault="00A10483">
      <w:pPr>
        <w:pStyle w:val="pj"/>
      </w:pPr>
      <w:r>
        <w:rPr>
          <w:rStyle w:val="s0"/>
        </w:rPr>
        <w:t> </w:t>
      </w:r>
    </w:p>
    <w:p w:rsidR="00000000" w:rsidRDefault="00A10483">
      <w:pPr>
        <w:pStyle w:val="pj"/>
      </w:pPr>
      <w:bookmarkStart w:id="117" w:name="SUB90050000"/>
      <w:bookmarkEnd w:id="117"/>
      <w:r>
        <w:rPr>
          <w:rStyle w:val="s1"/>
        </w:rPr>
        <w:t>Статья 90-5. Вз</w:t>
      </w:r>
      <w:r>
        <w:rPr>
          <w:rStyle w:val="s1"/>
        </w:rPr>
        <w:t>аимодействие антимонопольного и правоохранительных органов</w:t>
      </w:r>
    </w:p>
    <w:p w:rsidR="00000000" w:rsidRDefault="00A10483">
      <w:pPr>
        <w:pStyle w:val="pj"/>
      </w:pPr>
      <w:r>
        <w:rPr>
          <w:rStyle w:val="s0"/>
        </w:rPr>
        <w:t xml:space="preserve">1. Антимонопольный орган осуществляет взаимодействие с </w:t>
      </w:r>
      <w:hyperlink r:id="rId459" w:anchor="sub_id=30000" w:history="1">
        <w:r>
          <w:rPr>
            <w:rStyle w:val="a5"/>
          </w:rPr>
          <w:t>правоохранительными органами</w:t>
        </w:r>
      </w:hyperlink>
      <w:r>
        <w:rPr>
          <w:rStyle w:val="s0"/>
        </w:rPr>
        <w:t xml:space="preserve"> Республики Казахстан в предела</w:t>
      </w:r>
      <w:r>
        <w:rPr>
          <w:rStyle w:val="s0"/>
        </w:rPr>
        <w:t>х своих полномочий в следующих формах:</w:t>
      </w:r>
    </w:p>
    <w:p w:rsidR="00000000" w:rsidRDefault="00A10483">
      <w:pPr>
        <w:pStyle w:val="pj"/>
      </w:pPr>
      <w:r>
        <w:rPr>
          <w:rStyle w:val="s0"/>
        </w:rPr>
        <w:t>1) информирует правоохранительные органы о выявленных фактах правонарушений в области защиты конкуренции;</w:t>
      </w:r>
    </w:p>
    <w:p w:rsidR="00000000" w:rsidRDefault="00A10483">
      <w:pPr>
        <w:pStyle w:val="pj"/>
      </w:pPr>
      <w:r>
        <w:rPr>
          <w:rStyle w:val="s0"/>
        </w:rPr>
        <w:t>2) по запросу правоохранительных органов предоставляет аналитическую информацию о состоянии конкуренции на това</w:t>
      </w:r>
      <w:r>
        <w:rPr>
          <w:rStyle w:val="s0"/>
        </w:rPr>
        <w:t>рных рынках;</w:t>
      </w:r>
    </w:p>
    <w:p w:rsidR="00000000" w:rsidRDefault="00A10483">
      <w:pPr>
        <w:pStyle w:val="pj"/>
      </w:pPr>
      <w:r>
        <w:rPr>
          <w:rStyle w:val="s0"/>
        </w:rPr>
        <w:t>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rsidR="00000000" w:rsidRDefault="00A10483">
      <w:pPr>
        <w:pStyle w:val="pj"/>
      </w:pPr>
      <w:r>
        <w:rPr>
          <w:rStyle w:val="s0"/>
        </w:rPr>
        <w:t>4) по постановлениям и запросам правоохранительных орг</w:t>
      </w:r>
      <w:r>
        <w:rPr>
          <w:rStyle w:val="s0"/>
        </w:rPr>
        <w:t>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p w:rsidR="00000000" w:rsidRDefault="00A10483">
      <w:pPr>
        <w:pStyle w:val="pj"/>
      </w:pPr>
      <w:r>
        <w:rPr>
          <w:rStyle w:val="s0"/>
        </w:rPr>
        <w:t>2. Правоохранительн</w:t>
      </w:r>
      <w:r>
        <w:rPr>
          <w:rStyle w:val="s0"/>
        </w:rPr>
        <w:t>ые органы Республики Казахстан осуществляют взаимодействие с антимонопольным органом в пределах своих полномочий в следующих формах:</w:t>
      </w:r>
    </w:p>
    <w:p w:rsidR="00000000" w:rsidRDefault="00A10483">
      <w:pPr>
        <w:pStyle w:val="pj"/>
      </w:pPr>
      <w:r>
        <w:rPr>
          <w:rStyle w:val="s0"/>
        </w:rPr>
        <w:t>1) информируют антимонопольный орган о выявленных правонарушениях законодательства Республики Казахстан в области защиты ко</w:t>
      </w:r>
      <w:r>
        <w:rPr>
          <w:rStyle w:val="s0"/>
        </w:rPr>
        <w:t>нкуренции;</w:t>
      </w:r>
    </w:p>
    <w:p w:rsidR="00000000" w:rsidRDefault="00A10483">
      <w:pPr>
        <w:pStyle w:val="pj"/>
      </w:pPr>
      <w:r>
        <w:rPr>
          <w:rStyle w:val="s0"/>
        </w:rPr>
        <w:t>2) по запросам и обращениям антимонопольного органа:</w:t>
      </w:r>
    </w:p>
    <w:p w:rsidR="00000000" w:rsidRDefault="00A10483">
      <w:pPr>
        <w:pStyle w:val="pj"/>
      </w:pPr>
      <w:r>
        <w:rPr>
          <w:rStyle w:val="s0"/>
        </w:rPr>
        <w:t>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w:t>
      </w:r>
      <w:r>
        <w:rPr>
          <w:rStyle w:val="s0"/>
        </w:rPr>
        <w:t>йствий, препятствующих исполнению служебных обязанностей работниками антимонопольного органа;</w:t>
      </w:r>
    </w:p>
    <w:p w:rsidR="00000000" w:rsidRDefault="00A10483">
      <w:pPr>
        <w:pStyle w:val="pj"/>
      </w:pPr>
      <w:r>
        <w:rPr>
          <w:rStyle w:val="s0"/>
        </w:rPr>
        <w:t xml:space="preserve">принимают меры по установлению мест нахождения нарушителей </w:t>
      </w:r>
      <w:hyperlink r:id="rId460" w:history="1">
        <w:r>
          <w:rPr>
            <w:rStyle w:val="a5"/>
          </w:rPr>
          <w:t>законодательства</w:t>
        </w:r>
      </w:hyperlink>
      <w:r>
        <w:rPr>
          <w:rStyle w:val="s0"/>
        </w:rPr>
        <w:t xml:space="preserve"> Республики Казахстан в области защиты конкурен</w:t>
      </w:r>
      <w:r>
        <w:rPr>
          <w:rStyle w:val="s0"/>
        </w:rPr>
        <w:t xml:space="preserve">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w:t>
      </w:r>
      <w:hyperlink r:id="rId461" w:anchor="sub_id=7860000" w:history="1">
        <w:r>
          <w:rPr>
            <w:rStyle w:val="a5"/>
          </w:rPr>
          <w:t>порядке</w:t>
        </w:r>
      </w:hyperlink>
      <w:r>
        <w:rPr>
          <w:rStyle w:val="s0"/>
        </w:rPr>
        <w:t>, установленн</w:t>
      </w:r>
      <w:r>
        <w:rPr>
          <w:rStyle w:val="s0"/>
        </w:rPr>
        <w:t>ом Кодексом Республики Казахстан об административных правонарушениях;</w:t>
      </w:r>
    </w:p>
    <w:p w:rsidR="00000000" w:rsidRDefault="00A10483">
      <w:pPr>
        <w:pStyle w:val="pj"/>
      </w:pPr>
      <w:r>
        <w:rPr>
          <w:rStyle w:val="s0"/>
        </w:rPr>
        <w:t xml:space="preserve">в порядке, установленном </w:t>
      </w:r>
      <w:hyperlink r:id="rId462" w:anchor="sub_id=1790000" w:history="1">
        <w:r>
          <w:rPr>
            <w:rStyle w:val="a5"/>
          </w:rPr>
          <w:t>Уголовно-процессуальным кодексом</w:t>
        </w:r>
      </w:hyperlink>
      <w:r>
        <w:rPr>
          <w:rStyle w:val="s0"/>
        </w:rPr>
        <w:t xml:space="preserve"> Республики Казахстан, принимают решения о п</w:t>
      </w:r>
      <w:r>
        <w:rPr>
          <w:rStyle w:val="s0"/>
        </w:rPr>
        <w:t>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rsidR="00000000" w:rsidRDefault="00A10483">
      <w:pPr>
        <w:pStyle w:val="pj"/>
      </w:pPr>
      <w:r>
        <w:rPr>
          <w:rStyle w:val="s0"/>
        </w:rPr>
        <w:t>оказывают практическую помощь антимонопольному органу в обнаружени</w:t>
      </w:r>
      <w:r>
        <w:rPr>
          <w:rStyle w:val="s0"/>
        </w:rPr>
        <w:t>и и закреплении доказательств нарушений законодательства Республики Казахстан в области защиты конкуренции.</w:t>
      </w:r>
    </w:p>
    <w:p w:rsidR="00000000" w:rsidRDefault="00A10483">
      <w:pPr>
        <w:pStyle w:val="pj"/>
      </w:pPr>
      <w:r>
        <w:rPr>
          <w:rStyle w:val="s0"/>
        </w:rPr>
        <w:t> </w:t>
      </w:r>
    </w:p>
    <w:p w:rsidR="00000000" w:rsidRDefault="00A10483">
      <w:pPr>
        <w:pStyle w:val="pj"/>
      </w:pPr>
      <w:bookmarkStart w:id="118" w:name="SUB90060000"/>
      <w:bookmarkEnd w:id="118"/>
      <w:r>
        <w:rPr>
          <w:rStyle w:val="s1"/>
        </w:rPr>
        <w:t>Статья 90-6. Компетенция антимонопольного органа</w:t>
      </w:r>
    </w:p>
    <w:p w:rsidR="00000000" w:rsidRDefault="00A10483">
      <w:pPr>
        <w:pStyle w:val="pj"/>
      </w:pPr>
      <w:r>
        <w:rPr>
          <w:rStyle w:val="s0"/>
        </w:rPr>
        <w:t>Антимонопольный орган:</w:t>
      </w:r>
    </w:p>
    <w:p w:rsidR="00000000" w:rsidRDefault="00A10483">
      <w:pPr>
        <w:pStyle w:val="pj"/>
      </w:pPr>
      <w:r>
        <w:rPr>
          <w:rStyle w:val="s0"/>
        </w:rPr>
        <w:t>1) осуществляет реализацию государственной политики в области защиты конку</w:t>
      </w:r>
      <w:r>
        <w:rPr>
          <w:rStyle w:val="s0"/>
        </w:rPr>
        <w:t>ренции и ограничения монополистической деятельности;</w:t>
      </w:r>
    </w:p>
    <w:p w:rsidR="00000000" w:rsidRDefault="00A10483">
      <w:pPr>
        <w:pStyle w:val="pj"/>
      </w:pPr>
      <w:r>
        <w:rPr>
          <w:rStyle w:val="s0"/>
        </w:rPr>
        <w:t>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rsidR="00000000" w:rsidRDefault="00A10483">
      <w:pPr>
        <w:pStyle w:val="pj"/>
      </w:pPr>
      <w:r>
        <w:rPr>
          <w:rStyle w:val="s0"/>
        </w:rPr>
        <w:t>3) осуществляет международное сотрудничеств</w:t>
      </w:r>
      <w:r>
        <w:rPr>
          <w:rStyle w:val="s0"/>
        </w:rPr>
        <w:t>о по вопросам защиты конкуренции и ограничения монополистической деятельности;</w:t>
      </w:r>
    </w:p>
    <w:p w:rsidR="00000000" w:rsidRDefault="00A10483">
      <w:pPr>
        <w:pStyle w:val="pj"/>
      </w:pPr>
      <w:r>
        <w:rPr>
          <w:rStyle w:val="s0"/>
        </w:rPr>
        <w:t>4) осуществляет государственный контроль за соблюдением законодательства Республики Казахстан в области защиты конкуренции;</w:t>
      </w:r>
    </w:p>
    <w:p w:rsidR="00000000" w:rsidRDefault="00A10483">
      <w:pPr>
        <w:pStyle w:val="pj"/>
      </w:pPr>
      <w:r>
        <w:rPr>
          <w:rStyle w:val="s0"/>
        </w:rPr>
        <w:t>5) пресекает акты, действия (бездействие) государстве</w:t>
      </w:r>
      <w:r>
        <w:rPr>
          <w:rStyle w:val="s0"/>
        </w:rPr>
        <w:t>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rsidR="00000000" w:rsidRDefault="00A10483">
      <w:pPr>
        <w:pStyle w:val="pj"/>
      </w:pPr>
      <w:r>
        <w:rPr>
          <w:rStyle w:val="s0"/>
        </w:rPr>
        <w:t xml:space="preserve">6) исключен в соответствии с </w:t>
      </w:r>
      <w:hyperlink r:id="rId463" w:anchor="sub_id=906" w:history="1">
        <w:r>
          <w:rPr>
            <w:rStyle w:val="a5"/>
          </w:rPr>
          <w:t>Законом</w:t>
        </w:r>
      </w:hyperlink>
      <w:r>
        <w:rPr>
          <w:rStyle w:val="s0"/>
        </w:rPr>
        <w:t xml:space="preserve"> РК от 24.05.18 г. № 156-VI </w:t>
      </w:r>
      <w:r>
        <w:rPr>
          <w:rStyle w:val="s3"/>
        </w:rPr>
        <w:t>(</w:t>
      </w:r>
      <w:hyperlink r:id="rId464" w:anchor="sub_id=90060000" w:history="1">
        <w:r>
          <w:rPr>
            <w:rStyle w:val="a5"/>
            <w:i/>
            <w:iCs/>
          </w:rPr>
          <w:t>см. стар. ред.</w:t>
        </w:r>
      </w:hyperlink>
      <w:r>
        <w:rPr>
          <w:rStyle w:val="s3"/>
        </w:rPr>
        <w:t>)</w:t>
      </w:r>
    </w:p>
    <w:p w:rsidR="00000000" w:rsidRDefault="00A10483">
      <w:pPr>
        <w:pStyle w:val="pji"/>
      </w:pPr>
      <w:r>
        <w:rPr>
          <w:rStyle w:val="s3"/>
        </w:rPr>
        <w:t xml:space="preserve">Статья дополнена подпунктом 6-1 в соответствии с </w:t>
      </w:r>
      <w:hyperlink r:id="rId465" w:anchor="sub_id=906" w:history="1">
        <w:r>
          <w:rPr>
            <w:rStyle w:val="a5"/>
            <w:i/>
            <w:iCs/>
          </w:rPr>
          <w:t>Законом</w:t>
        </w:r>
      </w:hyperlink>
      <w:r>
        <w:rPr>
          <w:rStyle w:val="s3"/>
        </w:rPr>
        <w:t xml:space="preserve"> РК от 24.05.18 г. № 156-VI</w:t>
      </w:r>
    </w:p>
    <w:p w:rsidR="00000000" w:rsidRDefault="00A10483">
      <w:pPr>
        <w:pStyle w:val="pj"/>
      </w:pPr>
      <w:r>
        <w:rPr>
          <w:rStyle w:val="s0"/>
        </w:rPr>
        <w:t>6-1) рассматривает ходатайства о получении согласия на экономическую концентрацию;</w:t>
      </w:r>
    </w:p>
    <w:p w:rsidR="00000000" w:rsidRDefault="00A10483">
      <w:pPr>
        <w:pStyle w:val="pj"/>
      </w:pPr>
      <w:r>
        <w:rPr>
          <w:rStyle w:val="s0"/>
        </w:rPr>
        <w:t xml:space="preserve">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w:t>
      </w:r>
      <w:hyperlink r:id="rId466" w:history="1">
        <w:r>
          <w:rPr>
            <w:rStyle w:val="a5"/>
          </w:rPr>
          <w:t>законодательством</w:t>
        </w:r>
      </w:hyperlink>
      <w:r>
        <w:rPr>
          <w:rStyle w:val="s0"/>
        </w:rPr>
        <w:t xml:space="preserve"> Республики </w:t>
      </w:r>
      <w:r>
        <w:rPr>
          <w:rStyle w:val="s0"/>
        </w:rPr>
        <w:t>Казахстан о естественных монополиях;</w:t>
      </w:r>
    </w:p>
    <w:p w:rsidR="00000000" w:rsidRDefault="00A10483">
      <w:pPr>
        <w:pStyle w:val="pji"/>
      </w:pPr>
      <w:r>
        <w:rPr>
          <w:rStyle w:val="s3"/>
        </w:rPr>
        <w:t xml:space="preserve">Статья дополнена подпунктом 7-1 в соответствии с </w:t>
      </w:r>
      <w:hyperlink r:id="rId467" w:anchor="sub_id=906" w:history="1">
        <w:r>
          <w:rPr>
            <w:rStyle w:val="a5"/>
            <w:i/>
            <w:iCs/>
          </w:rPr>
          <w:t>Законом</w:t>
        </w:r>
      </w:hyperlink>
      <w:r>
        <w:rPr>
          <w:rStyle w:val="s3"/>
        </w:rPr>
        <w:t xml:space="preserve"> РК от 24.05.18 г. № 156-VI (введен в действие с 1 января 2019 г.)</w:t>
      </w:r>
    </w:p>
    <w:p w:rsidR="00000000" w:rsidRDefault="00A10483">
      <w:pPr>
        <w:pStyle w:val="pj"/>
      </w:pPr>
      <w:r>
        <w:rPr>
          <w:rStyle w:val="s0"/>
        </w:rPr>
        <w:t>7-1) разрабатыв</w:t>
      </w:r>
      <w:r>
        <w:rPr>
          <w:rStyle w:val="s0"/>
        </w:rPr>
        <w:t xml:space="preserve">ает и утверждает </w:t>
      </w:r>
      <w:hyperlink r:id="rId468" w:history="1">
        <w:r>
          <w:rPr>
            <w:rStyle w:val="a5"/>
          </w:rPr>
          <w:t>правила</w:t>
        </w:r>
      </w:hyperlink>
      <w:r>
        <w:rPr>
          <w:rStyle w:val="s0"/>
        </w:rPr>
        <w:t xml:space="preserve">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r>
        <w:rPr>
          <w:rStyle w:val="s0"/>
        </w:rPr>
        <w:t>;</w:t>
      </w:r>
    </w:p>
    <w:p w:rsidR="00000000" w:rsidRDefault="00A10483">
      <w:pPr>
        <w:pStyle w:val="pj"/>
      </w:pPr>
      <w:r>
        <w:rPr>
          <w:rStyle w:val="s0"/>
        </w:rPr>
        <w:t>8) предотвращает и пресекает антиконкурентные соглашения и согласованные действия субъектов рынка, недобросовестную конкуренцию;</w:t>
      </w:r>
    </w:p>
    <w:p w:rsidR="00000000" w:rsidRDefault="00A10483">
      <w:pPr>
        <w:pStyle w:val="pj"/>
      </w:pPr>
      <w:r>
        <w:rPr>
          <w:rStyle w:val="s0"/>
        </w:rPr>
        <w:t>9) согласовывает нормативные правовые акты в области защиты конкуренции, ограничения монополистической деятельности и функцио</w:t>
      </w:r>
      <w:r>
        <w:rPr>
          <w:rStyle w:val="s0"/>
        </w:rPr>
        <w:t>нирования товарных рынков;</w:t>
      </w:r>
    </w:p>
    <w:p w:rsidR="00000000" w:rsidRDefault="00A10483">
      <w:pPr>
        <w:pStyle w:val="pj"/>
      </w:pPr>
      <w:r>
        <w:rPr>
          <w:rStyle w:val="s0"/>
        </w:rPr>
        <w:t>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rsidR="00000000" w:rsidRDefault="00A10483">
      <w:pPr>
        <w:pStyle w:val="pj"/>
      </w:pPr>
      <w:r>
        <w:rPr>
          <w:rStyle w:val="s0"/>
        </w:rPr>
        <w:t>11) осуществляет анализ состояния конкуренции на товарных р</w:t>
      </w:r>
      <w:r>
        <w:rPr>
          <w:rStyle w:val="s0"/>
        </w:rPr>
        <w:t>ынках;</w:t>
      </w:r>
    </w:p>
    <w:p w:rsidR="00000000" w:rsidRDefault="00A10483">
      <w:pPr>
        <w:pStyle w:val="pji"/>
      </w:pPr>
      <w:r>
        <w:rPr>
          <w:rStyle w:val="s3"/>
        </w:rPr>
        <w:t xml:space="preserve">Подпункт 12 изложен в редакции </w:t>
      </w:r>
      <w:hyperlink r:id="rId469" w:anchor="sub_id=69006" w:history="1">
        <w:r>
          <w:rPr>
            <w:rStyle w:val="a5"/>
            <w:i/>
            <w:iCs/>
          </w:rPr>
          <w:t>Закона</w:t>
        </w:r>
      </w:hyperlink>
      <w:r>
        <w:rPr>
          <w:rStyle w:val="s3"/>
        </w:rPr>
        <w:t xml:space="preserve"> РК от 06.04.24 г. № 71-VIII (введен в действие с 8 июня 2024 г.) (</w:t>
      </w:r>
      <w:hyperlink r:id="rId470" w:anchor="sub_id=90060212" w:history="1">
        <w:r>
          <w:rPr>
            <w:rStyle w:val="a5"/>
            <w:i/>
            <w:iCs/>
          </w:rPr>
          <w:t>см. стар. ред.</w:t>
        </w:r>
      </w:hyperlink>
      <w:r>
        <w:rPr>
          <w:rStyle w:val="s3"/>
        </w:rPr>
        <w:t>)</w:t>
      </w:r>
    </w:p>
    <w:p w:rsidR="00000000" w:rsidRDefault="00A10483">
      <w:pPr>
        <w:pStyle w:val="pj"/>
      </w:pPr>
      <w:r>
        <w:rPr>
          <w:rStyle w:val="s0"/>
        </w:rPr>
        <w:t xml:space="preserve">12) осуществляет </w:t>
      </w:r>
      <w:hyperlink r:id="rId471" w:history="1">
        <w:r>
          <w:rPr>
            <w:rStyle w:val="a5"/>
          </w:rPr>
          <w:t>анализ и мониторинг</w:t>
        </w:r>
      </w:hyperlink>
      <w:r>
        <w:rPr>
          <w:rStyle w:val="s0"/>
        </w:rPr>
        <w:t xml:space="preserve"> деятельности конгломератов;</w:t>
      </w:r>
    </w:p>
    <w:p w:rsidR="00000000" w:rsidRDefault="00A10483">
      <w:pPr>
        <w:pStyle w:val="pj"/>
      </w:pPr>
      <w:r>
        <w:rPr>
          <w:rStyle w:val="s0"/>
        </w:rPr>
        <w:t xml:space="preserve">13) исключен в соответствии с </w:t>
      </w:r>
      <w:hyperlink r:id="rId472" w:anchor="sub_id=9006" w:history="1">
        <w:r>
          <w:rPr>
            <w:rStyle w:val="a5"/>
          </w:rPr>
          <w:t>Законом</w:t>
        </w:r>
      </w:hyperlink>
      <w:r>
        <w:rPr>
          <w:rStyle w:val="s0"/>
        </w:rPr>
        <w:t xml:space="preserve"> РК от 03.01.22 г. № 101-VII </w:t>
      </w:r>
      <w:r>
        <w:rPr>
          <w:rStyle w:val="s3"/>
        </w:rPr>
        <w:t>(введен в действие с 7 марта 2022 г.) (</w:t>
      </w:r>
      <w:hyperlink r:id="rId473" w:anchor="sub_id=90060213" w:history="1">
        <w:r>
          <w:rPr>
            <w:rStyle w:val="a5"/>
            <w:i/>
            <w:iCs/>
          </w:rPr>
          <w:t>см. стар. ред.</w:t>
        </w:r>
      </w:hyperlink>
      <w:r>
        <w:rPr>
          <w:rStyle w:val="s3"/>
        </w:rPr>
        <w:t>)</w:t>
      </w:r>
    </w:p>
    <w:p w:rsidR="00000000" w:rsidRDefault="00A10483">
      <w:pPr>
        <w:pStyle w:val="pji"/>
      </w:pPr>
      <w:r>
        <w:rPr>
          <w:rStyle w:val="s3"/>
        </w:rPr>
        <w:t xml:space="preserve">Подпункт 14 </w:t>
      </w:r>
      <w:hyperlink r:id="rId474" w:anchor="sub_id=20000" w:history="1">
        <w:r>
          <w:rPr>
            <w:rStyle w:val="a5"/>
            <w:i/>
            <w:iCs/>
          </w:rPr>
          <w:t>введен в действие</w:t>
        </w:r>
      </w:hyperlink>
      <w:r>
        <w:rPr>
          <w:rStyle w:val="s3"/>
        </w:rPr>
        <w:t xml:space="preserve"> с 1 января 2018 года</w:t>
      </w:r>
    </w:p>
    <w:p w:rsidR="00000000" w:rsidRDefault="00A10483">
      <w:pPr>
        <w:pStyle w:val="pj"/>
      </w:pPr>
      <w:r>
        <w:rPr>
          <w:rStyle w:val="s0"/>
        </w:rPr>
        <w:t xml:space="preserve">14) разрабатывает и утверждает </w:t>
      </w:r>
      <w:hyperlink r:id="rId475" w:history="1">
        <w:r>
          <w:rPr>
            <w:rStyle w:val="a5"/>
          </w:rPr>
          <w:t>методику</w:t>
        </w:r>
      </w:hyperlink>
      <w:r>
        <w:rPr>
          <w:rStyle w:val="s0"/>
        </w:rPr>
        <w:t xml:space="preserve"> анализа общественно значимых </w:t>
      </w:r>
      <w:r>
        <w:rPr>
          <w:rStyle w:val="s0"/>
        </w:rPr>
        <w:t>рынков;</w:t>
      </w:r>
    </w:p>
    <w:p w:rsidR="00000000" w:rsidRDefault="00A10483">
      <w:pPr>
        <w:pStyle w:val="pj"/>
      </w:pPr>
      <w:r>
        <w:rPr>
          <w:rStyle w:val="s0"/>
        </w:rPr>
        <w:t xml:space="preserve">15) разрабатывает и утверждает </w:t>
      </w:r>
      <w:hyperlink r:id="rId476" w:history="1">
        <w:r>
          <w:rPr>
            <w:rStyle w:val="a5"/>
          </w:rPr>
          <w:t>методики</w:t>
        </w:r>
      </w:hyperlink>
      <w:r>
        <w:rPr>
          <w:rStyle w:val="s0"/>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w:t>
      </w:r>
      <w:r>
        <w:rPr>
          <w:rStyle w:val="s0"/>
        </w:rPr>
        <w:t>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w:t>
      </w:r>
      <w:r>
        <w:rPr>
          <w:rStyle w:val="s0"/>
        </w:rPr>
        <w:t>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rsidR="00000000" w:rsidRDefault="00A10483">
      <w:pPr>
        <w:pStyle w:val="pji"/>
      </w:pPr>
      <w:r>
        <w:rPr>
          <w:rStyle w:val="s3"/>
        </w:rPr>
        <w:t xml:space="preserve">Подпункты 16 и 17 </w:t>
      </w:r>
      <w:hyperlink r:id="rId477" w:anchor="sub_id=20000" w:history="1">
        <w:r>
          <w:rPr>
            <w:rStyle w:val="a5"/>
            <w:i/>
            <w:iCs/>
          </w:rPr>
          <w:t>введены в действие</w:t>
        </w:r>
      </w:hyperlink>
      <w:r>
        <w:rPr>
          <w:rStyle w:val="s3"/>
        </w:rPr>
        <w:t xml:space="preserve"> с 1 января 2018 года</w:t>
      </w:r>
    </w:p>
    <w:p w:rsidR="00000000" w:rsidRDefault="00A10483">
      <w:pPr>
        <w:pStyle w:val="pj"/>
      </w:pPr>
      <w:r>
        <w:rPr>
          <w:rStyle w:val="s0"/>
        </w:rPr>
        <w:t xml:space="preserve">16) разрабатывает и утверждает </w:t>
      </w:r>
      <w:hyperlink r:id="rId478" w:history="1">
        <w:r>
          <w:rPr>
            <w:rStyle w:val="a5"/>
          </w:rPr>
          <w:t>методику</w:t>
        </w:r>
      </w:hyperlink>
      <w:r>
        <w:rPr>
          <w:rStyle w:val="s0"/>
        </w:rPr>
        <w:t xml:space="preserve"> оценки экономической концентрации на товарных</w:t>
      </w:r>
      <w:r>
        <w:rPr>
          <w:rStyle w:val="s0"/>
        </w:rPr>
        <w:t xml:space="preserve"> рынках;</w:t>
      </w:r>
    </w:p>
    <w:p w:rsidR="00000000" w:rsidRDefault="00A10483">
      <w:pPr>
        <w:pStyle w:val="pji"/>
      </w:pPr>
      <w:r>
        <w:rPr>
          <w:rStyle w:val="s3"/>
        </w:rPr>
        <w:t xml:space="preserve">В подпункт 17 внесены изменения в соответствии с </w:t>
      </w:r>
      <w:hyperlink r:id="rId479" w:anchor="sub_id=69006" w:history="1">
        <w:r>
          <w:rPr>
            <w:rStyle w:val="a5"/>
            <w:i/>
            <w:iCs/>
          </w:rPr>
          <w:t>Законом</w:t>
        </w:r>
      </w:hyperlink>
      <w:r>
        <w:rPr>
          <w:rStyle w:val="s3"/>
        </w:rPr>
        <w:t xml:space="preserve"> РК от 03.07.19 г. № 262-VI (введен в действие с 1 января 2020 г.) (</w:t>
      </w:r>
      <w:hyperlink r:id="rId480" w:anchor="sub_id=90060217" w:history="1">
        <w:r>
          <w:rPr>
            <w:rStyle w:val="a5"/>
            <w:i/>
            <w:iCs/>
          </w:rPr>
          <w:t>см. стар. ред.</w:t>
        </w:r>
      </w:hyperlink>
      <w:r>
        <w:rPr>
          <w:rStyle w:val="s3"/>
        </w:rPr>
        <w:t>)</w:t>
      </w:r>
    </w:p>
    <w:p w:rsidR="00000000" w:rsidRDefault="00A10483">
      <w:pPr>
        <w:pStyle w:val="pj"/>
      </w:pPr>
      <w:r>
        <w:rPr>
          <w:rStyle w:val="s0"/>
        </w:rPr>
        <w:t xml:space="preserve">17) разрабатывает и утверждает </w:t>
      </w:r>
      <w:hyperlink r:id="rId481" w:history="1">
        <w:r>
          <w:rPr>
            <w:rStyle w:val="a5"/>
          </w:rPr>
          <w:t>методику</w:t>
        </w:r>
      </w:hyperlink>
      <w:r>
        <w:rPr>
          <w:rStyle w:val="s0"/>
        </w:rPr>
        <w:t xml:space="preserve"> оценки экономической концентрации на финансовых рынках по согласованию с уполномоченным о</w:t>
      </w:r>
      <w:r>
        <w:rPr>
          <w:rStyle w:val="s0"/>
        </w:rPr>
        <w:t>рганом по регулированию, контролю и надзору финансового рынка и финансовых организаций;</w:t>
      </w:r>
    </w:p>
    <w:p w:rsidR="00000000" w:rsidRDefault="00A10483">
      <w:pPr>
        <w:pStyle w:val="pj"/>
      </w:pPr>
      <w:r>
        <w:rPr>
          <w:rStyle w:val="s0"/>
        </w:rPr>
        <w:t>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rsidR="00000000" w:rsidRDefault="00A10483">
      <w:pPr>
        <w:pStyle w:val="pj"/>
      </w:pPr>
      <w:r>
        <w:rPr>
          <w:rStyle w:val="s0"/>
        </w:rPr>
        <w:t xml:space="preserve">19) утверждает </w:t>
      </w:r>
      <w:hyperlink r:id="rId482" w:history="1">
        <w:r>
          <w:rPr>
            <w:rStyle w:val="a5"/>
          </w:rPr>
          <w:t>методики</w:t>
        </w:r>
      </w:hyperlink>
      <w:r>
        <w:rPr>
          <w:rStyle w:val="s0"/>
        </w:rPr>
        <w:t xml:space="preserve"> по выявлению монопольно высокой (низкой) и монопсонически низкой цены;</w:t>
      </w:r>
    </w:p>
    <w:p w:rsidR="00000000" w:rsidRDefault="00A10483">
      <w:pPr>
        <w:pStyle w:val="pj"/>
      </w:pPr>
      <w:r>
        <w:rPr>
          <w:rStyle w:val="s0"/>
        </w:rPr>
        <w:t>20) проводит расследования по фактам нарушения законодательства Республики Казахстан в области защиты конкуре</w:t>
      </w:r>
      <w:r>
        <w:rPr>
          <w:rStyle w:val="s0"/>
        </w:rPr>
        <w:t>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p w:rsidR="00000000" w:rsidRDefault="00A10483">
      <w:pPr>
        <w:pStyle w:val="pji"/>
      </w:pPr>
      <w:r>
        <w:rPr>
          <w:rStyle w:val="s3"/>
        </w:rPr>
        <w:t>Статья дополнена подпунктом 20-1 в соотве</w:t>
      </w:r>
      <w:r>
        <w:rPr>
          <w:rStyle w:val="s3"/>
        </w:rPr>
        <w:t xml:space="preserve">тствии с </w:t>
      </w:r>
      <w:hyperlink r:id="rId483" w:anchor="sub_id=9006"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 xml:space="preserve">20-1) разрабатывает и утверждает </w:t>
      </w:r>
      <w:hyperlink r:id="rId484" w:history="1">
        <w:r>
          <w:rPr>
            <w:rStyle w:val="a5"/>
          </w:rPr>
          <w:t>правила</w:t>
        </w:r>
      </w:hyperlink>
      <w:r>
        <w:rPr>
          <w:rStyle w:val="s0"/>
        </w:rPr>
        <w:t xml:space="preserve"> </w:t>
      </w:r>
      <w:r>
        <w:rPr>
          <w:rStyle w:val="s0"/>
        </w:rPr>
        <w:t>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w:t>
      </w:r>
      <w:r>
        <w:rPr>
          <w:rStyle w:val="s0"/>
        </w:rPr>
        <w:t>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p w:rsidR="00000000" w:rsidRDefault="00A10483">
      <w:pPr>
        <w:pStyle w:val="pji"/>
      </w:pPr>
      <w:r>
        <w:rPr>
          <w:rStyle w:val="s3"/>
        </w:rPr>
        <w:t xml:space="preserve">Статья дополнена подпунктом 20-2 в соответствии с </w:t>
      </w:r>
      <w:hyperlink r:id="rId485" w:anchor="sub_id=9006"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20-2) осуществляет мониторинг деятельности государственных предприятий, юридических лиц, более пятидесят</w:t>
      </w:r>
      <w:r>
        <w:rPr>
          <w:rStyle w:val="s0"/>
        </w:rPr>
        <w:t>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w:t>
      </w:r>
      <w:r>
        <w:rPr>
          <w:rStyle w:val="s0"/>
        </w:rPr>
        <w:t>существления исключительно тех видов деятельности, на которые получено согласие антимонопольного органа;</w:t>
      </w:r>
    </w:p>
    <w:p w:rsidR="00000000" w:rsidRDefault="00A10483">
      <w:pPr>
        <w:pStyle w:val="pj"/>
      </w:pPr>
      <w:r>
        <w:rPr>
          <w:rStyle w:val="s0"/>
        </w:rPr>
        <w:t>21) запрашивает и получает в порядке, установленном законами Республики Казахстан, от государственных органов, в том числе уполномоченного органа в обл</w:t>
      </w:r>
      <w:r>
        <w:rPr>
          <w:rStyle w:val="s0"/>
        </w:rPr>
        <w:t>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w:t>
      </w:r>
      <w:r>
        <w:rPr>
          <w:rStyle w:val="s0"/>
        </w:rPr>
        <w:t xml:space="preserve">вляющие </w:t>
      </w:r>
      <w:hyperlink w:anchor="sub280000" w:history="1">
        <w:r>
          <w:rPr>
            <w:rStyle w:val="a5"/>
          </w:rPr>
          <w:t>коммерческую</w:t>
        </w:r>
      </w:hyperlink>
      <w:r>
        <w:rPr>
          <w:rStyle w:val="s0"/>
        </w:rPr>
        <w:t xml:space="preserve"> и иную охраняемую законом тайну, за исключением </w:t>
      </w:r>
      <w:hyperlink r:id="rId486" w:anchor="sub_id=500000" w:history="1">
        <w:r>
          <w:rPr>
            <w:rStyle w:val="a5"/>
          </w:rPr>
          <w:t>банковской тайны</w:t>
        </w:r>
      </w:hyperlink>
      <w:r>
        <w:rPr>
          <w:rStyle w:val="s0"/>
        </w:rPr>
        <w:t xml:space="preserve">, </w:t>
      </w:r>
      <w:hyperlink r:id="rId487" w:anchor="sub_id=8300000" w:history="1">
        <w:r>
          <w:rPr>
            <w:rStyle w:val="a5"/>
          </w:rPr>
          <w:t>тайны страхования</w:t>
        </w:r>
      </w:hyperlink>
      <w:r>
        <w:rPr>
          <w:rStyle w:val="s0"/>
        </w:rPr>
        <w:t xml:space="preserve"> и </w:t>
      </w:r>
      <w:hyperlink r:id="rId488" w:anchor="sub_id=410000" w:history="1">
        <w:r>
          <w:rPr>
            <w:rStyle w:val="a5"/>
          </w:rPr>
          <w:t>коммерческой тайны на рынке ценных бумаг</w:t>
        </w:r>
      </w:hyperlink>
      <w:r>
        <w:rPr>
          <w:rStyle w:val="s0"/>
        </w:rPr>
        <w:t>;</w:t>
      </w:r>
    </w:p>
    <w:p w:rsidR="00000000" w:rsidRDefault="00A10483">
      <w:pPr>
        <w:pStyle w:val="pji"/>
      </w:pPr>
      <w:r>
        <w:rPr>
          <w:rStyle w:val="s3"/>
        </w:rPr>
        <w:t xml:space="preserve">В подпункт 22 внесены изменения в соответствии с </w:t>
      </w:r>
      <w:hyperlink r:id="rId489" w:anchor="sub_id=906" w:history="1">
        <w:r>
          <w:rPr>
            <w:rStyle w:val="a5"/>
            <w:i/>
            <w:iCs/>
          </w:rPr>
          <w:t>Законом</w:t>
        </w:r>
      </w:hyperlink>
      <w:r>
        <w:rPr>
          <w:rStyle w:val="s3"/>
        </w:rPr>
        <w:t xml:space="preserve"> РК от 24.05.18 г. № 156-VI (</w:t>
      </w:r>
      <w:hyperlink r:id="rId490" w:anchor="sub_id=90060222" w:history="1">
        <w:r>
          <w:rPr>
            <w:rStyle w:val="a5"/>
            <w:i/>
            <w:iCs/>
          </w:rPr>
          <w:t>см. стар. ред.</w:t>
        </w:r>
      </w:hyperlink>
      <w:r>
        <w:rPr>
          <w:rStyle w:val="s3"/>
        </w:rPr>
        <w:t>)</w:t>
      </w:r>
    </w:p>
    <w:p w:rsidR="00000000" w:rsidRDefault="00A10483">
      <w:pPr>
        <w:pStyle w:val="pj"/>
      </w:pPr>
      <w:r>
        <w:rPr>
          <w:rStyle w:val="s0"/>
        </w:rPr>
        <w:t>22) выносит субъектам рынка обязательные для исполнения предписания о</w:t>
      </w:r>
      <w:r>
        <w:rPr>
          <w:rStyle w:val="s0"/>
        </w:rPr>
        <w:t>:</w:t>
      </w:r>
    </w:p>
    <w:p w:rsidR="00000000" w:rsidRDefault="00A10483">
      <w:pPr>
        <w:pStyle w:val="pj"/>
      </w:pPr>
      <w:r>
        <w:rPr>
          <w:rStyle w:val="s0"/>
        </w:rPr>
        <w:t>прекращении нарушений норм настоящего Кодекса и (или) устранении их последствий;</w:t>
      </w:r>
    </w:p>
    <w:p w:rsidR="00000000" w:rsidRDefault="00A10483">
      <w:pPr>
        <w:pStyle w:val="pj"/>
      </w:pPr>
      <w:r>
        <w:rPr>
          <w:rStyle w:val="s0"/>
        </w:rPr>
        <w:t>восстановлении первоначального положения;</w:t>
      </w:r>
    </w:p>
    <w:p w:rsidR="00000000" w:rsidRDefault="00A10483">
      <w:pPr>
        <w:pStyle w:val="pj"/>
      </w:pPr>
      <w:r>
        <w:rPr>
          <w:rStyle w:val="s0"/>
        </w:rPr>
        <w:t>расторжении или изменении договоров, противоречащих настоящему Кодексу;</w:t>
      </w:r>
    </w:p>
    <w:p w:rsidR="00000000" w:rsidRDefault="00A10483">
      <w:pPr>
        <w:pStyle w:val="pj"/>
      </w:pPr>
      <w:r>
        <w:rPr>
          <w:rStyle w:val="s0"/>
        </w:rPr>
        <w:t>необходимости отмены сделок путем расторжения или признания их недействительными при регулировании экономической концентрации;</w:t>
      </w:r>
    </w:p>
    <w:p w:rsidR="00000000" w:rsidRDefault="00A10483">
      <w:pPr>
        <w:pStyle w:val="pj"/>
      </w:pPr>
      <w:r>
        <w:rPr>
          <w:rStyle w:val="s0"/>
        </w:rPr>
        <w:t>заключении договора с иным субъектом рынка в случае, если нарушением является необоснованный отказ или уклонение от заключения до</w:t>
      </w:r>
      <w:r>
        <w:rPr>
          <w:rStyle w:val="s0"/>
        </w:rPr>
        <w:t>говора с определенными продавцами (поставщиками) либо покупателями;</w:t>
      </w:r>
    </w:p>
    <w:p w:rsidR="00000000" w:rsidRDefault="00A10483">
      <w:pPr>
        <w:pStyle w:val="pj"/>
      </w:pPr>
      <w:r>
        <w:rPr>
          <w:rStyle w:val="s0"/>
        </w:rPr>
        <w:t>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w:t>
      </w:r>
      <w:r>
        <w:rPr>
          <w:rStyle w:val="s0"/>
        </w:rPr>
        <w:t>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rsidR="00000000" w:rsidRDefault="00A10483">
      <w:pPr>
        <w:pStyle w:val="pj"/>
      </w:pPr>
      <w:r>
        <w:rPr>
          <w:rStyle w:val="s0"/>
        </w:rPr>
        <w:t>24) расс</w:t>
      </w:r>
      <w:r>
        <w:rPr>
          <w:rStyle w:val="s0"/>
        </w:rPr>
        <w:t xml:space="preserve">матривает дела об административных правонарушениях и налагает административные взыскания в порядке, установленном </w:t>
      </w:r>
      <w:hyperlink r:id="rId491" w:anchor="sub_id=7130000" w:history="1">
        <w:r>
          <w:rPr>
            <w:rStyle w:val="a5"/>
          </w:rPr>
          <w:t>Кодексом</w:t>
        </w:r>
      </w:hyperlink>
      <w:r>
        <w:rPr>
          <w:rStyle w:val="s0"/>
        </w:rPr>
        <w:t xml:space="preserve"> Республики Казахстан об административных правона</w:t>
      </w:r>
      <w:r>
        <w:rPr>
          <w:rStyle w:val="s0"/>
        </w:rPr>
        <w:t>рушениях, участвует в суде по рассмотрению дел о нарушениях законодательства Республики Казахстан в области защиты конкуренции;</w:t>
      </w:r>
    </w:p>
    <w:p w:rsidR="00000000" w:rsidRDefault="00A10483">
      <w:pPr>
        <w:pStyle w:val="pj"/>
      </w:pPr>
      <w:r>
        <w:rPr>
          <w:rStyle w:val="s0"/>
        </w:rPr>
        <w:t>25) направляет в правоохранительные органы материалы для проведения досудебного расследования по признакам уголовных правонаруше</w:t>
      </w:r>
      <w:r>
        <w:rPr>
          <w:rStyle w:val="s0"/>
        </w:rPr>
        <w:t>ний, связанных с нарушением законодательства Республики Казахстан в области защиты конкуренции;</w:t>
      </w:r>
    </w:p>
    <w:p w:rsidR="00000000" w:rsidRDefault="00A10483">
      <w:pPr>
        <w:pStyle w:val="pj"/>
      </w:pPr>
      <w:r>
        <w:rPr>
          <w:rStyle w:val="s0"/>
        </w:rPr>
        <w:t xml:space="preserve">26) ежегодно не позднее 1 июня направляет Президенту Республики Казахстан и Премьер-Министру Республики Казахстан </w:t>
      </w:r>
      <w:hyperlink r:id="rId492" w:history="1">
        <w:r>
          <w:rPr>
            <w:rStyle w:val="a5"/>
          </w:rPr>
          <w:t>годовой отчет</w:t>
        </w:r>
      </w:hyperlink>
      <w:r>
        <w:rPr>
          <w:rStyle w:val="s0"/>
        </w:rPr>
        <w:t xml:space="preserve">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rsidR="00000000" w:rsidRDefault="00A10483">
      <w:pPr>
        <w:pStyle w:val="pji"/>
      </w:pPr>
      <w:r>
        <w:rPr>
          <w:rStyle w:val="s3"/>
        </w:rPr>
        <w:t xml:space="preserve">В подпункт 27 внесены изменения в соответствии с </w:t>
      </w:r>
      <w:hyperlink r:id="rId493" w:anchor="sub_id=9006" w:history="1">
        <w:r>
          <w:rPr>
            <w:rStyle w:val="a5"/>
            <w:i/>
            <w:iCs/>
          </w:rPr>
          <w:t>Законом</w:t>
        </w:r>
      </w:hyperlink>
      <w:r>
        <w:rPr>
          <w:rStyle w:val="s3"/>
        </w:rPr>
        <w:t xml:space="preserve"> РК от 03.01.22 г. № 101-VII (введен в действие с 7 марта 2022 г.) (</w:t>
      </w:r>
      <w:hyperlink r:id="rId494" w:anchor="sub_id=90060227" w:history="1">
        <w:r>
          <w:rPr>
            <w:rStyle w:val="a5"/>
            <w:i/>
            <w:iCs/>
          </w:rPr>
          <w:t>см. стар. ред</w:t>
        </w:r>
        <w:r>
          <w:rPr>
            <w:rStyle w:val="a5"/>
            <w:i/>
            <w:iCs/>
          </w:rPr>
          <w:t>.</w:t>
        </w:r>
      </w:hyperlink>
      <w:r>
        <w:rPr>
          <w:rStyle w:val="s3"/>
        </w:rPr>
        <w:t>)</w:t>
      </w:r>
    </w:p>
    <w:p w:rsidR="00000000" w:rsidRDefault="00A10483">
      <w:pPr>
        <w:pStyle w:val="pj"/>
      </w:pPr>
      <w:r>
        <w:rPr>
          <w:rStyle w:val="s0"/>
        </w:rPr>
        <w:t>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w:t>
      </w:r>
      <w:r>
        <w:rPr>
          <w:rStyle w:val="s0"/>
        </w:rPr>
        <w:t>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w:t>
      </w:r>
      <w:r>
        <w:rPr>
          <w:rStyle w:val="s0"/>
        </w:rPr>
        <w:t>й участия в уставном капитале) которых принадлежат государству, и аффилированными с ними юридическими лицами;</w:t>
      </w:r>
    </w:p>
    <w:p w:rsidR="00000000" w:rsidRDefault="00A10483">
      <w:pPr>
        <w:pStyle w:val="pj"/>
      </w:pPr>
      <w:r>
        <w:rPr>
          <w:rStyle w:val="s0"/>
        </w:rPr>
        <w:t>28) обеспечивает информационную открытость проводимой государственной политики в области защиты конкуренции и ограничения монополистической деятел</w:t>
      </w:r>
      <w:r>
        <w:rPr>
          <w:rStyle w:val="s0"/>
        </w:rPr>
        <w:t>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rsidR="00000000" w:rsidRDefault="00A10483">
      <w:pPr>
        <w:pStyle w:val="pji"/>
      </w:pPr>
      <w:r>
        <w:rPr>
          <w:rStyle w:val="s3"/>
        </w:rPr>
        <w:t>В подпункт 29 внесены изменения в соответствии с</w:t>
      </w:r>
      <w:r>
        <w:rPr>
          <w:rStyle w:val="s3"/>
        </w:rPr>
        <w:t xml:space="preserve"> </w:t>
      </w:r>
      <w:hyperlink r:id="rId495" w:anchor="sub_id=9006" w:history="1">
        <w:r>
          <w:rPr>
            <w:rStyle w:val="a5"/>
            <w:i/>
            <w:iCs/>
          </w:rPr>
          <w:t>Законом</w:t>
        </w:r>
      </w:hyperlink>
      <w:r>
        <w:rPr>
          <w:rStyle w:val="s3"/>
        </w:rPr>
        <w:t xml:space="preserve"> РК от 03.01.22 г. № 101-VII (введен в действие с 1 июля 2022 г.) (</w:t>
      </w:r>
      <w:hyperlink r:id="rId496" w:anchor="sub_id=90060229" w:history="1">
        <w:r>
          <w:rPr>
            <w:rStyle w:val="a5"/>
            <w:i/>
            <w:iCs/>
          </w:rPr>
          <w:t>см. стар. ред</w:t>
        </w:r>
        <w:r>
          <w:rPr>
            <w:rStyle w:val="a5"/>
            <w:i/>
            <w:iCs/>
          </w:rPr>
          <w:t>.</w:t>
        </w:r>
      </w:hyperlink>
      <w:r>
        <w:rPr>
          <w:rStyle w:val="s3"/>
        </w:rPr>
        <w:t>)</w:t>
      </w:r>
    </w:p>
    <w:p w:rsidR="00000000" w:rsidRDefault="00A10483">
      <w:pPr>
        <w:pStyle w:val="pj"/>
      </w:pPr>
      <w:r>
        <w:rPr>
          <w:rStyle w:val="s0"/>
        </w:rPr>
        <w:t>29) проводит экспертизу цен на товары, производимые и (или) реализуемые субъектом государственной монополии, специального права;</w:t>
      </w:r>
    </w:p>
    <w:p w:rsidR="00000000" w:rsidRDefault="00A10483">
      <w:pPr>
        <w:pStyle w:val="pj"/>
      </w:pPr>
      <w:r>
        <w:rPr>
          <w:rStyle w:val="s0"/>
        </w:rPr>
        <w:t xml:space="preserve">30) в порядке, установленном </w:t>
      </w:r>
      <w:hyperlink r:id="rId497" w:history="1">
        <w:r>
          <w:rPr>
            <w:rStyle w:val="a5"/>
          </w:rPr>
          <w:t>законодательством</w:t>
        </w:r>
      </w:hyperlink>
      <w:r>
        <w:rPr>
          <w:rStyle w:val="s0"/>
        </w:rPr>
        <w:t xml:space="preserve"> Республики Ка</w:t>
      </w:r>
      <w:r>
        <w:rPr>
          <w:rStyle w:val="s0"/>
        </w:rPr>
        <w:t>захстан, обращается в правоохранительные органы о проведении оперативно-розыскных мероприятий;</w:t>
      </w:r>
    </w:p>
    <w:p w:rsidR="00000000" w:rsidRDefault="00A10483">
      <w:pPr>
        <w:pStyle w:val="pj"/>
      </w:pPr>
      <w:r>
        <w:rPr>
          <w:rStyle w:val="s0"/>
        </w:rPr>
        <w:t xml:space="preserve">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w:t>
      </w:r>
      <w:r>
        <w:rPr>
          <w:rStyle w:val="s0"/>
        </w:rPr>
        <w:t>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rsidR="00000000" w:rsidRDefault="00A10483">
      <w:pPr>
        <w:pStyle w:val="pj"/>
      </w:pPr>
      <w:r>
        <w:rPr>
          <w:rStyle w:val="s0"/>
        </w:rPr>
        <w:t>32) размещает на своем интернет-ресу</w:t>
      </w:r>
      <w:r>
        <w:rPr>
          <w:rStyle w:val="s0"/>
        </w:rPr>
        <w:t xml:space="preserve">рсе анализ состояния конкуренции на товарных рынках, за исключением информации, содержащей </w:t>
      </w:r>
      <w:hyperlink r:id="rId498" w:history="1">
        <w:r>
          <w:rPr>
            <w:rStyle w:val="a5"/>
          </w:rPr>
          <w:t>государственные секреты</w:t>
        </w:r>
      </w:hyperlink>
      <w:r>
        <w:rPr>
          <w:rStyle w:val="s0"/>
        </w:rPr>
        <w:t xml:space="preserve"> и иную охраняемую законом тайну;</w:t>
      </w:r>
    </w:p>
    <w:p w:rsidR="00000000" w:rsidRDefault="00A10483">
      <w:pPr>
        <w:pStyle w:val="pji"/>
      </w:pPr>
      <w:r>
        <w:rPr>
          <w:rStyle w:val="s3"/>
        </w:rPr>
        <w:t xml:space="preserve">Подпункт 33 изложен в редакции </w:t>
      </w:r>
      <w:hyperlink r:id="rId499" w:anchor="sub_id=906" w:history="1">
        <w:r>
          <w:rPr>
            <w:rStyle w:val="a5"/>
            <w:i/>
            <w:iCs/>
          </w:rPr>
          <w:t>Закона</w:t>
        </w:r>
      </w:hyperlink>
      <w:r>
        <w:rPr>
          <w:rStyle w:val="s3"/>
        </w:rPr>
        <w:t xml:space="preserve"> РК от 24.05.18 г. № 156-VI (</w:t>
      </w:r>
      <w:hyperlink r:id="rId500" w:anchor="sub_id=90060233" w:history="1">
        <w:r>
          <w:rPr>
            <w:rStyle w:val="a5"/>
            <w:i/>
            <w:iCs/>
          </w:rPr>
          <w:t>см. стар. ред.</w:t>
        </w:r>
      </w:hyperlink>
      <w:r>
        <w:rPr>
          <w:rStyle w:val="s3"/>
        </w:rPr>
        <w:t>)</w:t>
      </w:r>
    </w:p>
    <w:p w:rsidR="00000000" w:rsidRDefault="00A10483">
      <w:pPr>
        <w:pStyle w:val="pj"/>
      </w:pPr>
      <w:r>
        <w:rPr>
          <w:rStyle w:val="s0"/>
        </w:rPr>
        <w:t>33) направляет субъектам рынка, государственным, ме</w:t>
      </w:r>
      <w:r>
        <w:rPr>
          <w:rStyle w:val="s0"/>
        </w:rPr>
        <w:t>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w:t>
      </w:r>
      <w:r>
        <w:rPr>
          <w:rStyle w:val="s0"/>
        </w:rPr>
        <w:t>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rsidR="00000000" w:rsidRDefault="00A10483">
      <w:pPr>
        <w:pStyle w:val="pj"/>
      </w:pPr>
      <w:r>
        <w:rPr>
          <w:rStyle w:val="s0"/>
        </w:rPr>
        <w:t>34) дает официальное разъяснение нормативных правовых актов в области защиты конкуренции, принят</w:t>
      </w:r>
      <w:r>
        <w:rPr>
          <w:rStyle w:val="s0"/>
        </w:rPr>
        <w:t>ых антимонопольным органом;</w:t>
      </w:r>
    </w:p>
    <w:p w:rsidR="00000000" w:rsidRDefault="00A10483">
      <w:pPr>
        <w:pStyle w:val="pj"/>
      </w:pPr>
      <w:r>
        <w:rPr>
          <w:rStyle w:val="s0"/>
        </w:rPr>
        <w:t xml:space="preserve">35) разрабатывает и утверждает </w:t>
      </w:r>
      <w:hyperlink r:id="rId501" w:history="1">
        <w:r>
          <w:rPr>
            <w:rStyle w:val="a5"/>
          </w:rPr>
          <w:t>правила</w:t>
        </w:r>
      </w:hyperlink>
      <w:r>
        <w:rPr>
          <w:rStyle w:val="s0"/>
        </w:rPr>
        <w:t xml:space="preserve"> рассмотрения проектов соглашений субъектов рынка на предмет соответствия или несоответствия требованиям законодательства Рес</w:t>
      </w:r>
      <w:r>
        <w:rPr>
          <w:rStyle w:val="s0"/>
        </w:rPr>
        <w:t>публики Казахстан в области защиты конкуренции;</w:t>
      </w:r>
    </w:p>
    <w:p w:rsidR="00000000" w:rsidRDefault="00A10483">
      <w:pPr>
        <w:pStyle w:val="pj"/>
      </w:pPr>
      <w:r>
        <w:rPr>
          <w:rStyle w:val="s0"/>
        </w:rPr>
        <w:t xml:space="preserve">36) разрабатывает и утверждает для субъектов рынка </w:t>
      </w:r>
      <w:hyperlink r:id="rId502" w:history="1">
        <w:r>
          <w:rPr>
            <w:rStyle w:val="a5"/>
          </w:rPr>
          <w:t>типовые внешние акты</w:t>
        </w:r>
      </w:hyperlink>
      <w:r>
        <w:rPr>
          <w:rStyle w:val="s0"/>
        </w:rPr>
        <w:t xml:space="preserve"> антимонопольного комплаенса;</w:t>
      </w:r>
    </w:p>
    <w:p w:rsidR="00000000" w:rsidRDefault="00A10483">
      <w:pPr>
        <w:pStyle w:val="pji"/>
      </w:pPr>
      <w:r>
        <w:rPr>
          <w:rStyle w:val="s3"/>
        </w:rPr>
        <w:t>В подпункт 37 внесены изменения в соответс</w:t>
      </w:r>
      <w:r>
        <w:rPr>
          <w:rStyle w:val="s3"/>
        </w:rPr>
        <w:t xml:space="preserve">твии с </w:t>
      </w:r>
      <w:hyperlink r:id="rId503" w:anchor="sub_id=9006" w:history="1">
        <w:r>
          <w:rPr>
            <w:rStyle w:val="a5"/>
            <w:i/>
            <w:iCs/>
          </w:rPr>
          <w:t>Законом</w:t>
        </w:r>
      </w:hyperlink>
      <w:r>
        <w:rPr>
          <w:rStyle w:val="s3"/>
        </w:rPr>
        <w:t xml:space="preserve"> РК от 28.10.19 г. № 268-VI (</w:t>
      </w:r>
      <w:hyperlink r:id="rId504" w:anchor="sub_id=90060237" w:history="1">
        <w:r>
          <w:rPr>
            <w:rStyle w:val="a5"/>
            <w:i/>
            <w:iCs/>
          </w:rPr>
          <w:t>см. стар. ред.</w:t>
        </w:r>
      </w:hyperlink>
      <w:r>
        <w:rPr>
          <w:rStyle w:val="s3"/>
        </w:rPr>
        <w:t>)</w:t>
      </w:r>
    </w:p>
    <w:p w:rsidR="00000000" w:rsidRDefault="00A10483">
      <w:pPr>
        <w:pStyle w:val="pj"/>
      </w:pPr>
      <w:r>
        <w:rPr>
          <w:rStyle w:val="s0"/>
        </w:rPr>
        <w:t xml:space="preserve">37) устанавливает соответствие внешнего акта антимонопольного комплаенса, направляемого субъектом рынка (субъектами рынка), </w:t>
      </w:r>
      <w:r>
        <w:t>нормам законодательства Республики Казахстан в области защиты конкуренции</w:t>
      </w:r>
      <w:r>
        <w:rPr>
          <w:rStyle w:val="s0"/>
        </w:rPr>
        <w:t>;</w:t>
      </w:r>
    </w:p>
    <w:p w:rsidR="00000000" w:rsidRDefault="00A10483">
      <w:pPr>
        <w:pStyle w:val="pj"/>
      </w:pPr>
      <w:r>
        <w:rPr>
          <w:rStyle w:val="s0"/>
        </w:rPr>
        <w:t>38) размещает на своем интернет-ресурсе информацию о резу</w:t>
      </w:r>
      <w:r>
        <w:rPr>
          <w:rStyle w:val="s0"/>
        </w:rPr>
        <w:t>льтатах расследований нарушений законодательства Республики Казахстан в области защиты конкуренции, решения антимонопольного органа;</w:t>
      </w:r>
    </w:p>
    <w:p w:rsidR="00000000" w:rsidRDefault="00A10483">
      <w:pPr>
        <w:pStyle w:val="pj"/>
      </w:pPr>
      <w:r>
        <w:rPr>
          <w:rStyle w:val="s0"/>
        </w:rPr>
        <w:t>39) подает иски в суд о расторжении, изменении договоров и (или) признании недействительными сделок, противоречащих настоящ</w:t>
      </w:r>
      <w:r>
        <w:rPr>
          <w:rStyle w:val="s0"/>
        </w:rPr>
        <w:t>ему Кодексу;</w:t>
      </w:r>
    </w:p>
    <w:p w:rsidR="00000000" w:rsidRDefault="00A10483">
      <w:pPr>
        <w:pStyle w:val="pj"/>
      </w:pPr>
      <w:r>
        <w:rPr>
          <w:rStyle w:val="s0"/>
        </w:rPr>
        <w:t xml:space="preserve">39-1) исключен в соответствии с </w:t>
      </w:r>
      <w:hyperlink r:id="rId505" w:anchor="sub_id=9006" w:history="1">
        <w:r>
          <w:rPr>
            <w:rStyle w:val="a5"/>
          </w:rPr>
          <w:t>Законом</w:t>
        </w:r>
      </w:hyperlink>
      <w:r>
        <w:rPr>
          <w:rStyle w:val="s0"/>
        </w:rPr>
        <w:t xml:space="preserve"> РК от 03.01.22 г. № 101-VII </w:t>
      </w:r>
      <w:r>
        <w:rPr>
          <w:rStyle w:val="s3"/>
        </w:rPr>
        <w:t>(введен в действие с 7 марта 2022 г.) (</w:t>
      </w:r>
      <w:hyperlink r:id="rId506" w:anchor="sub_id=900600391" w:history="1">
        <w:r>
          <w:rPr>
            <w:rStyle w:val="a5"/>
            <w:i/>
            <w:iCs/>
          </w:rPr>
          <w:t>см. стар. ред.</w:t>
        </w:r>
      </w:hyperlink>
      <w:r>
        <w:rPr>
          <w:rStyle w:val="s3"/>
        </w:rPr>
        <w:t>)</w:t>
      </w:r>
    </w:p>
    <w:p w:rsidR="00000000" w:rsidRDefault="00A10483">
      <w:pPr>
        <w:pStyle w:val="pji"/>
      </w:pPr>
      <w:r>
        <w:rPr>
          <w:rStyle w:val="s3"/>
        </w:rPr>
        <w:t xml:space="preserve">Статья дополнена подпунктом 39-2 в соответствии с </w:t>
      </w:r>
      <w:hyperlink r:id="rId507" w:anchor="sub_id=9006" w:history="1">
        <w:r>
          <w:rPr>
            <w:rStyle w:val="a5"/>
            <w:i/>
            <w:iCs/>
          </w:rPr>
          <w:t>Законом</w:t>
        </w:r>
      </w:hyperlink>
      <w:r>
        <w:rPr>
          <w:rStyle w:val="s3"/>
        </w:rPr>
        <w:t xml:space="preserve"> РК от 29.06.20 г. № 352-VI; внесены изменения в соответствии с </w:t>
      </w:r>
      <w:hyperlink r:id="rId508" w:anchor="sub_id=9006" w:history="1">
        <w:r>
          <w:rPr>
            <w:rStyle w:val="a5"/>
            <w:i/>
            <w:iCs/>
          </w:rPr>
          <w:t>Законом</w:t>
        </w:r>
      </w:hyperlink>
      <w:r>
        <w:rPr>
          <w:rStyle w:val="s3"/>
        </w:rPr>
        <w:t xml:space="preserve"> РК от 03.01.22 г. № 101-VII (введен в действие с 7 марта 2022 г.) (</w:t>
      </w:r>
      <w:hyperlink r:id="rId509" w:anchor="sub_id=900600392" w:history="1">
        <w:r>
          <w:rPr>
            <w:rStyle w:val="a5"/>
            <w:i/>
            <w:iCs/>
          </w:rPr>
          <w:t>см. стар. ред.</w:t>
        </w:r>
      </w:hyperlink>
      <w:r>
        <w:rPr>
          <w:rStyle w:val="s3"/>
        </w:rPr>
        <w:t>)</w:t>
      </w:r>
    </w:p>
    <w:p w:rsidR="00000000" w:rsidRDefault="00A10483">
      <w:pPr>
        <w:pStyle w:val="pj"/>
      </w:pPr>
      <w:r>
        <w:rPr>
          <w:rStyle w:val="s0"/>
        </w:rPr>
        <w:t xml:space="preserve">39-2) разрабатывает и утверждает </w:t>
      </w:r>
      <w:hyperlink r:id="rId510" w:history="1">
        <w:r>
          <w:rPr>
            <w:rStyle w:val="a5"/>
          </w:rPr>
          <w:t>порядок</w:t>
        </w:r>
      </w:hyperlink>
      <w:r>
        <w:rPr>
          <w:rStyle w:val="s0"/>
        </w:rPr>
        <w:t xml:space="preserve">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w:t>
      </w:r>
      <w:r>
        <w:rPr>
          <w:rStyle w:val="s0"/>
        </w:rPr>
        <w:t>ции;</w:t>
      </w:r>
    </w:p>
    <w:p w:rsidR="00000000" w:rsidRDefault="00A10483">
      <w:pPr>
        <w:pStyle w:val="pji"/>
      </w:pPr>
      <w:r>
        <w:rPr>
          <w:rStyle w:val="s3"/>
        </w:rPr>
        <w:t xml:space="preserve">Статья дополнена подпунктом 39-3 в соответствии с </w:t>
      </w:r>
      <w:hyperlink r:id="rId511" w:anchor="sub_id=9006" w:history="1">
        <w:r>
          <w:rPr>
            <w:rStyle w:val="a5"/>
            <w:i/>
            <w:iCs/>
          </w:rPr>
          <w:t>Законом</w:t>
        </w:r>
      </w:hyperlink>
      <w:r>
        <w:rPr>
          <w:rStyle w:val="s3"/>
        </w:rPr>
        <w:t xml:space="preserve"> РК от 29.06.20 г. № 352-VI; внесены изменения в соответствии с </w:t>
      </w:r>
      <w:hyperlink r:id="rId512" w:anchor="sub_id=9006" w:history="1">
        <w:r>
          <w:rPr>
            <w:rStyle w:val="a5"/>
            <w:i/>
            <w:iCs/>
          </w:rPr>
          <w:t>Законом</w:t>
        </w:r>
      </w:hyperlink>
      <w:r>
        <w:rPr>
          <w:rStyle w:val="s3"/>
        </w:rPr>
        <w:t xml:space="preserve"> РК от 03.01.22 г. № 101-VII (введен в действие с 7 марта 2022 г.) (</w:t>
      </w:r>
      <w:hyperlink r:id="rId513" w:anchor="sub_id=900600393" w:history="1">
        <w:r>
          <w:rPr>
            <w:rStyle w:val="a5"/>
            <w:i/>
            <w:iCs/>
          </w:rPr>
          <w:t>см. стар. ред.</w:t>
        </w:r>
      </w:hyperlink>
      <w:r>
        <w:rPr>
          <w:rStyle w:val="s3"/>
        </w:rPr>
        <w:t>)</w:t>
      </w:r>
    </w:p>
    <w:p w:rsidR="00000000" w:rsidRDefault="00A10483">
      <w:pPr>
        <w:pStyle w:val="pj"/>
      </w:pPr>
      <w:r>
        <w:rPr>
          <w:rStyle w:val="s0"/>
        </w:rPr>
        <w:t>39-3) осуществляет мониторинг цен на товарны</w:t>
      </w:r>
      <w:r>
        <w:rPr>
          <w:rStyle w:val="s0"/>
        </w:rPr>
        <w:t>х рынках с целью установления признаков нарушения законодательства Республики Казахстан в области защиты конкуренции;</w:t>
      </w:r>
    </w:p>
    <w:p w:rsidR="00000000" w:rsidRDefault="00A10483">
      <w:pPr>
        <w:pStyle w:val="pji"/>
      </w:pPr>
      <w:r>
        <w:rPr>
          <w:rStyle w:val="s3"/>
        </w:rPr>
        <w:t xml:space="preserve">Статья дополнена подпунктом 39-4 в соответствии с </w:t>
      </w:r>
      <w:hyperlink r:id="rId514" w:anchor="sub_id=9006"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 xml:space="preserve">39-4) осуществляет </w:t>
      </w:r>
      <w:hyperlink r:id="rId515" w:history="1">
        <w:r>
          <w:rPr>
            <w:rStyle w:val="a5"/>
          </w:rPr>
          <w:t>мониторинг</w:t>
        </w:r>
      </w:hyperlink>
      <w:r>
        <w:rPr>
          <w:rStyle w:val="s0"/>
        </w:rPr>
        <w:t xml:space="preserve"> деятельности лиц, оказывающих меры государственной поддержки, на предмет соблюдения тре</w:t>
      </w:r>
      <w:r>
        <w:rPr>
          <w:rStyle w:val="s0"/>
        </w:rPr>
        <w:t xml:space="preserve">бований, предусмотренных </w:t>
      </w:r>
      <w:hyperlink w:anchor="sub1940000" w:history="1">
        <w:r>
          <w:rPr>
            <w:rStyle w:val="a5"/>
          </w:rPr>
          <w:t>статьей 194</w:t>
        </w:r>
      </w:hyperlink>
      <w:r>
        <w:rPr>
          <w:rStyle w:val="s0"/>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w:t>
      </w:r>
      <w:r>
        <w:rPr>
          <w:rStyle w:val="s0"/>
        </w:rPr>
        <w:t>й активности и занятости населения, инициированных по поручению Президента Республики Казахстан;</w:t>
      </w:r>
    </w:p>
    <w:p w:rsidR="00000000" w:rsidRDefault="00A10483">
      <w:pPr>
        <w:pStyle w:val="pji"/>
      </w:pPr>
      <w:r>
        <w:rPr>
          <w:rStyle w:val="s3"/>
        </w:rPr>
        <w:t xml:space="preserve">Статья дополнена подпунктом 39-5 в соответствии с </w:t>
      </w:r>
      <w:hyperlink r:id="rId516" w:anchor="sub_id=59006" w:history="1">
        <w:r>
          <w:rPr>
            <w:rStyle w:val="a5"/>
            <w:i/>
            <w:iCs/>
          </w:rPr>
          <w:t>Законом</w:t>
        </w:r>
      </w:hyperlink>
      <w:r>
        <w:rPr>
          <w:rStyle w:val="s3"/>
        </w:rPr>
        <w:t xml:space="preserve"> РК от 30.12.22 г. </w:t>
      </w:r>
      <w:r>
        <w:rPr>
          <w:rStyle w:val="s3"/>
        </w:rPr>
        <w:t>№ 177-VII (введен в действие с 12 января 2023 г.)</w:t>
      </w:r>
    </w:p>
    <w:p w:rsidR="00000000" w:rsidRDefault="00A10483">
      <w:pPr>
        <w:pStyle w:val="pj"/>
      </w:pPr>
      <w:r>
        <w:rPr>
          <w:rStyle w:val="s0"/>
        </w:rPr>
        <w:t>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w:t>
      </w:r>
      <w:r>
        <w:rPr>
          <w:rStyle w:val="s0"/>
        </w:rPr>
        <w:t>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w:t>
      </w:r>
      <w:r>
        <w:rPr>
          <w:rStyle w:val="s0"/>
        </w:rPr>
        <w:t>ничения монополистической деятельности, по проектам, предусматривающим обеспечение частными партнерами реализации государственных функций;</w:t>
      </w:r>
    </w:p>
    <w:p w:rsidR="00000000" w:rsidRDefault="00A10483">
      <w:pPr>
        <w:pStyle w:val="pj"/>
      </w:pPr>
      <w:r>
        <w:rPr>
          <w:rStyle w:val="s0"/>
        </w:rPr>
        <w:t>40) осуществляет иные полномочия, предусмотренные настоящим Кодексом, иными законами Республики Казахстан, актами Пре</w:t>
      </w:r>
      <w:r>
        <w:rPr>
          <w:rStyle w:val="s0"/>
        </w:rPr>
        <w:t>зидента Республики Казахстан и Правительства Республики Казахстан.</w:t>
      </w:r>
    </w:p>
    <w:p w:rsidR="00000000" w:rsidRDefault="00A10483">
      <w:pPr>
        <w:pStyle w:val="pj"/>
      </w:pPr>
      <w:r>
        <w:rPr>
          <w:rStyle w:val="s0"/>
        </w:rPr>
        <w:t> </w:t>
      </w:r>
    </w:p>
    <w:p w:rsidR="00000000" w:rsidRDefault="00A10483">
      <w:pPr>
        <w:pStyle w:val="pji"/>
      </w:pPr>
      <w:bookmarkStart w:id="119" w:name="SUB90070000"/>
      <w:bookmarkEnd w:id="119"/>
      <w:r>
        <w:rPr>
          <w:rStyle w:val="s3"/>
        </w:rPr>
        <w:t xml:space="preserve">В статью 90-7 внесены изменения в соответствии с </w:t>
      </w:r>
      <w:hyperlink r:id="rId517" w:anchor="sub_id=907" w:history="1">
        <w:r>
          <w:rPr>
            <w:rStyle w:val="a5"/>
            <w:i/>
            <w:iCs/>
          </w:rPr>
          <w:t>Законом</w:t>
        </w:r>
      </w:hyperlink>
      <w:r>
        <w:rPr>
          <w:rStyle w:val="s3"/>
        </w:rPr>
        <w:t xml:space="preserve"> РК от 24.05.18 г. № 156-VI (</w:t>
      </w:r>
      <w:hyperlink r:id="rId518" w:anchor="sub_id=90070000" w:history="1">
        <w:r>
          <w:rPr>
            <w:rStyle w:val="a5"/>
            <w:i/>
            <w:iCs/>
          </w:rPr>
          <w:t>см. стар. ред.</w:t>
        </w:r>
      </w:hyperlink>
      <w:r>
        <w:rPr>
          <w:rStyle w:val="s3"/>
        </w:rPr>
        <w:t xml:space="preserve">); </w:t>
      </w:r>
      <w:hyperlink r:id="rId519" w:anchor="sub_id=500" w:history="1">
        <w:r>
          <w:rPr>
            <w:rStyle w:val="a5"/>
            <w:i/>
            <w:iCs/>
          </w:rPr>
          <w:t>Законом</w:t>
        </w:r>
      </w:hyperlink>
      <w:r>
        <w:rPr>
          <w:rStyle w:val="s3"/>
        </w:rPr>
        <w:t xml:space="preserve"> РК от 26.11.19 г. № 273-VI (введен в действие с 30 мая 2020 г.) (</w:t>
      </w:r>
      <w:hyperlink r:id="rId520" w:anchor="sub_id=90070000" w:history="1">
        <w:r>
          <w:rPr>
            <w:rStyle w:val="a5"/>
            <w:i/>
            <w:iCs/>
          </w:rPr>
          <w:t>см. стар. ред.</w:t>
        </w:r>
      </w:hyperlink>
      <w:r>
        <w:rPr>
          <w:rStyle w:val="s3"/>
        </w:rPr>
        <w:t>)</w:t>
      </w:r>
    </w:p>
    <w:p w:rsidR="00000000" w:rsidRDefault="00A10483">
      <w:pPr>
        <w:pStyle w:val="pj"/>
      </w:pPr>
      <w:r>
        <w:rPr>
          <w:rStyle w:val="s1"/>
        </w:rPr>
        <w:t>Статья 90-7. Права сотрудников антимонопольного органа</w:t>
      </w:r>
    </w:p>
    <w:p w:rsidR="00000000" w:rsidRDefault="00A10483">
      <w:pPr>
        <w:pStyle w:val="pj"/>
      </w:pPr>
      <w:r>
        <w:rPr>
          <w:rStyle w:val="s0"/>
        </w:rPr>
        <w:t>Сотрудники антимонопольного органа при исполнении служебных обязанностей, в том числе рассмотрении заявлений о нарушени</w:t>
      </w:r>
      <w:r>
        <w:rPr>
          <w:rStyle w:val="s0"/>
        </w:rPr>
        <w:t>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w:t>
      </w:r>
      <w:r>
        <w:rPr>
          <w:rStyle w:val="s0"/>
        </w:rPr>
        <w:t>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w:t>
      </w:r>
      <w:r>
        <w:rPr>
          <w:rStyle w:val="s0"/>
        </w:rPr>
        <w:t>и имеют право:</w:t>
      </w:r>
    </w:p>
    <w:p w:rsidR="00000000" w:rsidRDefault="00A10483">
      <w:pPr>
        <w:pStyle w:val="pj"/>
      </w:pPr>
      <w:r>
        <w:rPr>
          <w:rStyle w:val="s0"/>
        </w:rPr>
        <w:t>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rsidR="00000000" w:rsidRDefault="00A10483">
      <w:pPr>
        <w:pStyle w:val="pji"/>
      </w:pPr>
      <w:r>
        <w:rPr>
          <w:rStyle w:val="s3"/>
        </w:rPr>
        <w:t xml:space="preserve">Подпункт 2 изложен в редакции </w:t>
      </w:r>
      <w:hyperlink r:id="rId521" w:anchor="sub_id=9007" w:history="1">
        <w:r>
          <w:rPr>
            <w:rStyle w:val="a5"/>
            <w:i/>
            <w:iCs/>
          </w:rPr>
          <w:t>Закона</w:t>
        </w:r>
      </w:hyperlink>
      <w:r>
        <w:rPr>
          <w:rStyle w:val="s3"/>
        </w:rPr>
        <w:t xml:space="preserve"> РК от 03.01.22 г. № 101-VII (введен в действие с 7 марта 2022 г.) (</w:t>
      </w:r>
      <w:hyperlink r:id="rId522" w:anchor="sub_id=90070202" w:history="1">
        <w:r>
          <w:rPr>
            <w:rStyle w:val="a5"/>
            <w:i/>
            <w:iCs/>
          </w:rPr>
          <w:t>см. стар. ред.</w:t>
        </w:r>
      </w:hyperlink>
      <w:r>
        <w:rPr>
          <w:rStyle w:val="s3"/>
        </w:rPr>
        <w:t>)</w:t>
      </w:r>
    </w:p>
    <w:p w:rsidR="00000000" w:rsidRDefault="00A10483">
      <w:pPr>
        <w:pStyle w:val="pj"/>
      </w:pPr>
      <w:r>
        <w:rPr>
          <w:rStyle w:val="s0"/>
        </w:rPr>
        <w:t>2) запрашивать и получать письменную и</w:t>
      </w:r>
      <w:r>
        <w:rPr>
          <w:rStyle w:val="s0"/>
        </w:rPr>
        <w:t>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w:t>
      </w:r>
      <w:r>
        <w:rPr>
          <w:rStyle w:val="s0"/>
        </w:rPr>
        <w:t xml:space="preserve"> объяснения по фактам допущенных нарушений законодательства Республики Казахстан в области защиты конкуренции.</w:t>
      </w:r>
    </w:p>
    <w:p w:rsidR="00000000" w:rsidRDefault="00A10483">
      <w:pPr>
        <w:pStyle w:val="pj"/>
      </w:pPr>
      <w:r>
        <w:rPr>
          <w:rStyle w:val="s0"/>
        </w:rPr>
        <w:t>В случае необходимости дополнительных временных затрат лица, указанные в части первой настоящего подпункта, вправе обратиться в антимонопольный о</w:t>
      </w:r>
      <w:r>
        <w:rPr>
          <w:rStyle w:val="s0"/>
        </w:rPr>
        <w:t>рган с мотивированным заявлением о продлении срока предоставления информации по запросу.</w:t>
      </w:r>
    </w:p>
    <w:p w:rsidR="00000000" w:rsidRDefault="00A10483">
      <w:pPr>
        <w:pStyle w:val="pj"/>
      </w:pPr>
      <w:r>
        <w:rPr>
          <w:rStyle w:val="s0"/>
        </w:rPr>
        <w:t>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w:t>
      </w:r>
      <w:r>
        <w:rPr>
          <w:rStyle w:val="s0"/>
        </w:rPr>
        <w:t>явления;</w:t>
      </w:r>
    </w:p>
    <w:p w:rsidR="00000000" w:rsidRDefault="00A10483">
      <w:pPr>
        <w:pStyle w:val="pj"/>
      </w:pPr>
      <w:r>
        <w:rPr>
          <w:rStyle w:val="s0"/>
        </w:rPr>
        <w:t>3) осуществлять иные полномочия, установленные законодательством Республики Казахстан.</w:t>
      </w:r>
    </w:p>
    <w:p w:rsidR="00000000" w:rsidRDefault="00A10483">
      <w:pPr>
        <w:pStyle w:val="pj"/>
      </w:pPr>
      <w:r>
        <w:rPr>
          <w:rStyle w:val="s0"/>
        </w:rPr>
        <w:t> </w:t>
      </w:r>
    </w:p>
    <w:p w:rsidR="00000000" w:rsidRDefault="00A10483">
      <w:pPr>
        <w:pStyle w:val="pj"/>
      </w:pPr>
      <w:bookmarkStart w:id="120" w:name="SUB90080000"/>
      <w:bookmarkEnd w:id="120"/>
      <w:r>
        <w:rPr>
          <w:rStyle w:val="s1"/>
        </w:rPr>
        <w:t>Статья 90-8. Обеспечение соблюдения коммерческой, служебной и иной охраняемой законом тайны</w:t>
      </w:r>
    </w:p>
    <w:p w:rsidR="00000000" w:rsidRDefault="00A10483">
      <w:pPr>
        <w:pStyle w:val="pj"/>
      </w:pPr>
      <w:r>
        <w:rPr>
          <w:rStyle w:val="s0"/>
        </w:rPr>
        <w:t xml:space="preserve">1. Информация, составляющая </w:t>
      </w:r>
      <w:hyperlink r:id="rId523" w:anchor="sub_id=1260000" w:history="1">
        <w:r>
          <w:rPr>
            <w:rStyle w:val="a5"/>
          </w:rPr>
          <w:t>коммерческую, служебную</w:t>
        </w:r>
      </w:hyperlink>
      <w:r>
        <w:rPr>
          <w:rStyle w:val="s0"/>
        </w:rPr>
        <w:t xml:space="preserve"> и иную охраняемую законом тайну, полученная антимонопольным органом при осуществлении своих полномочий, не подлежит разглашению, за исключением случ</w:t>
      </w:r>
      <w:r>
        <w:rPr>
          <w:rStyle w:val="s0"/>
        </w:rPr>
        <w:t>аев, установленных законами Республики Казахстан.</w:t>
      </w:r>
    </w:p>
    <w:p w:rsidR="00000000" w:rsidRDefault="00A10483">
      <w:pPr>
        <w:pStyle w:val="pj"/>
      </w:pPr>
      <w:r>
        <w:rPr>
          <w:rStyle w:val="s0"/>
        </w:rPr>
        <w:t xml:space="preserve">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w:t>
      </w:r>
      <w:hyperlink r:id="rId524" w:history="1">
        <w:r>
          <w:rPr>
            <w:rStyle w:val="a5"/>
          </w:rPr>
          <w:t>законами</w:t>
        </w:r>
      </w:hyperlink>
      <w:r>
        <w:rPr>
          <w:rStyle w:val="s0"/>
        </w:rPr>
        <w:t xml:space="preserve"> Республики Казахстан.</w:t>
      </w:r>
    </w:p>
    <w:p w:rsidR="00000000" w:rsidRDefault="00A10483">
      <w:pPr>
        <w:pStyle w:val="pj"/>
      </w:pPr>
      <w:r>
        <w:rPr>
          <w:rStyle w:val="s0"/>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w:t>
      </w:r>
      <w:r>
        <w:rPr>
          <w:rStyle w:val="s0"/>
        </w:rPr>
        <w:t xml:space="preserve">раняемую законом тайну, подлежит возмещению в соответствии с </w:t>
      </w:r>
      <w:hyperlink r:id="rId525" w:anchor="sub_id=1260200" w:history="1">
        <w:r>
          <w:rPr>
            <w:rStyle w:val="a5"/>
          </w:rPr>
          <w:t>гражданским законодательством</w:t>
        </w:r>
      </w:hyperlink>
      <w:r>
        <w:rPr>
          <w:rStyle w:val="s0"/>
        </w:rPr>
        <w:t xml:space="preserve"> Республики Казахстан.</w:t>
      </w:r>
    </w:p>
    <w:p w:rsidR="00000000" w:rsidRDefault="00A10483">
      <w:pPr>
        <w:pStyle w:val="pj"/>
      </w:pPr>
      <w:r>
        <w:t> </w:t>
      </w:r>
    </w:p>
    <w:p w:rsidR="00000000" w:rsidRDefault="00A10483">
      <w:pPr>
        <w:pStyle w:val="pj"/>
      </w:pPr>
      <w:r>
        <w:t> </w:t>
      </w:r>
    </w:p>
    <w:p w:rsidR="00000000" w:rsidRDefault="00A10483">
      <w:pPr>
        <w:pStyle w:val="pc"/>
      </w:pPr>
      <w:bookmarkStart w:id="121" w:name="SUB910000"/>
      <w:bookmarkEnd w:id="121"/>
      <w:r>
        <w:rPr>
          <w:rStyle w:val="s1"/>
        </w:rPr>
        <w:t>Глава 8. ГОСУДАРСТВЕННАЯ ПОДДЕРЖКА ЧАСТНОГО ПРЕДПРИНИМА</w:t>
      </w:r>
      <w:r>
        <w:rPr>
          <w:rStyle w:val="s1"/>
        </w:rPr>
        <w:t>ТЕЛЬСТВА</w:t>
      </w:r>
    </w:p>
    <w:p w:rsidR="00000000" w:rsidRDefault="00A10483">
      <w:pPr>
        <w:pStyle w:val="pc"/>
      </w:pPr>
      <w:r>
        <w:rPr>
          <w:b/>
          <w:bCs/>
        </w:rPr>
        <w:t> </w:t>
      </w:r>
    </w:p>
    <w:p w:rsidR="00000000" w:rsidRDefault="00A10483">
      <w:pPr>
        <w:pStyle w:val="pj"/>
      </w:pPr>
      <w:r>
        <w:rPr>
          <w:rStyle w:val="s1"/>
        </w:rPr>
        <w:t>Статья 91. Понятие государственной поддержки частного предпринимательства</w:t>
      </w:r>
    </w:p>
    <w:p w:rsidR="00000000" w:rsidRDefault="00A10483">
      <w:pPr>
        <w:pStyle w:val="pj"/>
      </w:pPr>
      <w:r>
        <w:t>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w:t>
      </w:r>
      <w:r>
        <w:t>приятных правовых, экономических условий для реализации предпринимательской инициативы в Республике Казахстан.</w:t>
      </w:r>
    </w:p>
    <w:p w:rsidR="00000000" w:rsidRDefault="00A10483">
      <w:pPr>
        <w:pStyle w:val="pj"/>
      </w:pPr>
      <w:r>
        <w:t> </w:t>
      </w:r>
    </w:p>
    <w:p w:rsidR="00000000" w:rsidRDefault="00A10483">
      <w:pPr>
        <w:pStyle w:val="pj"/>
      </w:pPr>
      <w:bookmarkStart w:id="122" w:name="SUB920000"/>
      <w:bookmarkEnd w:id="122"/>
      <w:r>
        <w:rPr>
          <w:rStyle w:val="s1"/>
        </w:rPr>
        <w:t>Статья 92. Основные направления государственной поддержки частного предпринимательства</w:t>
      </w:r>
    </w:p>
    <w:p w:rsidR="00000000" w:rsidRDefault="00A10483">
      <w:pPr>
        <w:pStyle w:val="pj"/>
      </w:pPr>
      <w:r>
        <w:t>1. Государственная поддержка частного предпринимательств</w:t>
      </w:r>
      <w:r>
        <w:t>а осуществляется по следующим основным направлениям:</w:t>
      </w:r>
    </w:p>
    <w:p w:rsidR="00000000" w:rsidRDefault="00A10483">
      <w:pPr>
        <w:pStyle w:val="pji"/>
      </w:pPr>
      <w:r>
        <w:rPr>
          <w:rStyle w:val="s3"/>
        </w:rPr>
        <w:t xml:space="preserve">В подпункт 1 внесены изменения в соответствии с </w:t>
      </w:r>
      <w:hyperlink r:id="rId526" w:anchor="sub_id=92" w:history="1">
        <w:r>
          <w:rPr>
            <w:rStyle w:val="a5"/>
            <w:i/>
            <w:iCs/>
          </w:rPr>
          <w:t>Законом</w:t>
        </w:r>
      </w:hyperlink>
      <w:r>
        <w:rPr>
          <w:rStyle w:val="s3"/>
        </w:rPr>
        <w:t xml:space="preserve"> РК от 24.06.21 г. № 52-VII (</w:t>
      </w:r>
      <w:hyperlink r:id="rId527" w:anchor="sub_id=920101" w:history="1">
        <w:r>
          <w:rPr>
            <w:rStyle w:val="a5"/>
            <w:i/>
            <w:iCs/>
          </w:rPr>
          <w:t>см. стар. ред.</w:t>
        </w:r>
      </w:hyperlink>
      <w:r>
        <w:rPr>
          <w:rStyle w:val="s3"/>
        </w:rPr>
        <w:t>)</w:t>
      </w:r>
    </w:p>
    <w:p w:rsidR="00000000" w:rsidRDefault="00A10483">
      <w:pPr>
        <w:pStyle w:val="pj"/>
      </w:pPr>
      <w:r>
        <w:t>1) малое и среднее предпринимательство, в том числе социальное предпринимательство;</w:t>
      </w:r>
    </w:p>
    <w:p w:rsidR="00000000" w:rsidRDefault="00A10483">
      <w:pPr>
        <w:pStyle w:val="pj"/>
      </w:pPr>
      <w:r>
        <w:t>2) агропромышленный комплекс и несельскохозяйственные виды предпринимате</w:t>
      </w:r>
      <w:r>
        <w:t>льской деятельности в сельской местности;</w:t>
      </w:r>
    </w:p>
    <w:p w:rsidR="00000000" w:rsidRDefault="00A10483">
      <w:pPr>
        <w:pStyle w:val="pji"/>
      </w:pPr>
      <w:r>
        <w:rPr>
          <w:rStyle w:val="s3"/>
        </w:rPr>
        <w:t xml:space="preserve">Подпункт 3 изложен в редакции </w:t>
      </w:r>
      <w:hyperlink r:id="rId528" w:anchor="sub_id=300" w:history="1">
        <w:r>
          <w:rPr>
            <w:rStyle w:val="a5"/>
            <w:i/>
            <w:iCs/>
          </w:rPr>
          <w:t>Закона</w:t>
        </w:r>
      </w:hyperlink>
      <w:r>
        <w:rPr>
          <w:rStyle w:val="s3"/>
        </w:rPr>
        <w:t xml:space="preserve"> РК от 27.12.21 г. № 87-VII (</w:t>
      </w:r>
      <w:hyperlink r:id="rId529" w:anchor="sub_id=920000" w:history="1">
        <w:r>
          <w:rPr>
            <w:rStyle w:val="a5"/>
            <w:i/>
            <w:iCs/>
          </w:rPr>
          <w:t>см. стар. ред.</w:t>
        </w:r>
      </w:hyperlink>
      <w:r>
        <w:rPr>
          <w:rStyle w:val="s3"/>
        </w:rPr>
        <w:t>)</w:t>
      </w:r>
    </w:p>
    <w:p w:rsidR="00000000" w:rsidRDefault="00A10483">
      <w:pPr>
        <w:pStyle w:val="pj"/>
      </w:pPr>
      <w:r>
        <w:rPr>
          <w:rStyle w:val="s0"/>
        </w:rPr>
        <w:t>3) государственное стимулирование промышленности;</w:t>
      </w:r>
    </w:p>
    <w:p w:rsidR="00000000" w:rsidRDefault="00A10483">
      <w:pPr>
        <w:pStyle w:val="pji"/>
      </w:pPr>
      <w:r>
        <w:rPr>
          <w:rStyle w:val="s3"/>
        </w:rPr>
        <w:t xml:space="preserve">Пункт дополнен подпунктом 3-1 в соответствии с </w:t>
      </w:r>
      <w:hyperlink r:id="rId530" w:anchor="sub_id=300" w:history="1">
        <w:r>
          <w:rPr>
            <w:rStyle w:val="a5"/>
            <w:i/>
            <w:iCs/>
          </w:rPr>
          <w:t>Законом</w:t>
        </w:r>
      </w:hyperlink>
      <w:r>
        <w:rPr>
          <w:rStyle w:val="s3"/>
        </w:rPr>
        <w:t xml:space="preserve"> РК от 27.12.21 г. № 87-VII</w:t>
      </w:r>
    </w:p>
    <w:p w:rsidR="00000000" w:rsidRDefault="00A10483">
      <w:pPr>
        <w:pStyle w:val="pj"/>
      </w:pPr>
      <w:r>
        <w:rPr>
          <w:rStyle w:val="s0"/>
        </w:rPr>
        <w:t>3-1) иннова</w:t>
      </w:r>
      <w:r>
        <w:rPr>
          <w:rStyle w:val="s0"/>
        </w:rPr>
        <w:t>ционная деятельность;</w:t>
      </w:r>
    </w:p>
    <w:p w:rsidR="00000000" w:rsidRDefault="00A10483">
      <w:pPr>
        <w:pStyle w:val="pj"/>
      </w:pPr>
      <w:r>
        <w:t xml:space="preserve">4) </w:t>
      </w:r>
      <w:hyperlink r:id="rId531" w:history="1">
        <w:r>
          <w:rPr>
            <w:rStyle w:val="a5"/>
          </w:rPr>
          <w:t>специальные экономические зоны</w:t>
        </w:r>
      </w:hyperlink>
      <w:r>
        <w:t>;</w:t>
      </w:r>
    </w:p>
    <w:p w:rsidR="00000000" w:rsidRDefault="00A10483">
      <w:pPr>
        <w:pStyle w:val="pji"/>
      </w:pPr>
      <w:r>
        <w:rPr>
          <w:rStyle w:val="s3"/>
        </w:rPr>
        <w:t xml:space="preserve">Пункт дополнен подпунктом 4-1 в соответствии с </w:t>
      </w:r>
      <w:hyperlink r:id="rId532" w:anchor="sub_id=92" w:history="1">
        <w:r>
          <w:rPr>
            <w:rStyle w:val="a5"/>
            <w:i/>
            <w:iCs/>
          </w:rPr>
          <w:t>Законом</w:t>
        </w:r>
      </w:hyperlink>
      <w:r>
        <w:rPr>
          <w:rStyle w:val="s3"/>
        </w:rPr>
        <w:t xml:space="preserve"> РК от 03.04.19 г. № 243-VI </w:t>
      </w:r>
    </w:p>
    <w:p w:rsidR="00000000" w:rsidRDefault="00A10483">
      <w:pPr>
        <w:pStyle w:val="pj"/>
      </w:pPr>
      <w:r>
        <w:rPr>
          <w:rStyle w:val="s0"/>
        </w:rPr>
        <w:t xml:space="preserve">4-1) </w:t>
      </w:r>
      <w:hyperlink r:id="rId533" w:history="1">
        <w:r>
          <w:rPr>
            <w:rStyle w:val="a5"/>
          </w:rPr>
          <w:t>индустриальные зоны</w:t>
        </w:r>
      </w:hyperlink>
      <w:r>
        <w:rPr>
          <w:rStyle w:val="s0"/>
        </w:rPr>
        <w:t>;</w:t>
      </w:r>
    </w:p>
    <w:p w:rsidR="00000000" w:rsidRDefault="00A10483">
      <w:pPr>
        <w:pStyle w:val="pj"/>
      </w:pPr>
      <w:r>
        <w:t>5) инвестиционная деятельность;</w:t>
      </w:r>
    </w:p>
    <w:p w:rsidR="00000000" w:rsidRDefault="00A10483">
      <w:pPr>
        <w:pStyle w:val="pj"/>
      </w:pPr>
      <w:r>
        <w:t>6) предпринимательство отечественных производителей товаров;</w:t>
      </w:r>
    </w:p>
    <w:p w:rsidR="00000000" w:rsidRDefault="00A10483">
      <w:pPr>
        <w:pStyle w:val="pji"/>
      </w:pPr>
      <w:r>
        <w:rPr>
          <w:rStyle w:val="s3"/>
        </w:rPr>
        <w:t>Пункт дополнен подпунктом 6-1 в соответстви</w:t>
      </w:r>
      <w:r>
        <w:rPr>
          <w:rStyle w:val="s3"/>
        </w:rPr>
        <w:t xml:space="preserve">и с </w:t>
      </w:r>
      <w:hyperlink r:id="rId534" w:anchor="sub_id=592" w:history="1">
        <w:r>
          <w:rPr>
            <w:rStyle w:val="a5"/>
            <w:i/>
            <w:iCs/>
          </w:rPr>
          <w:t>Законом</w:t>
        </w:r>
      </w:hyperlink>
      <w:r>
        <w:rPr>
          <w:rStyle w:val="s3"/>
        </w:rPr>
        <w:t xml:space="preserve"> РК от 30.12.22 г. № 177-VII (введен в действие с 12 января 2023 г.)</w:t>
      </w:r>
    </w:p>
    <w:p w:rsidR="00000000" w:rsidRDefault="00A10483">
      <w:pPr>
        <w:pStyle w:val="pj"/>
      </w:pPr>
      <w:r>
        <w:t>6</w:t>
      </w:r>
      <w:r>
        <w:rPr>
          <w:rStyle w:val="s0"/>
        </w:rPr>
        <w:t>-1) деятельность субъектов частного предпринимательства в сфере креативных индустрий;</w:t>
      </w:r>
    </w:p>
    <w:p w:rsidR="00000000" w:rsidRDefault="00A10483">
      <w:pPr>
        <w:pStyle w:val="pji"/>
      </w:pPr>
      <w:r>
        <w:rPr>
          <w:rStyle w:val="s3"/>
        </w:rPr>
        <w:t>Пункт до</w:t>
      </w:r>
      <w:r>
        <w:rPr>
          <w:rStyle w:val="s3"/>
        </w:rPr>
        <w:t xml:space="preserve">полнен подпунктом 7 в соответствии с </w:t>
      </w:r>
      <w:hyperlink r:id="rId535" w:anchor="sub_id=92" w:history="1">
        <w:r>
          <w:rPr>
            <w:rStyle w:val="a5"/>
            <w:i/>
            <w:iCs/>
          </w:rPr>
          <w:t>Законом</w:t>
        </w:r>
      </w:hyperlink>
      <w:r>
        <w:rPr>
          <w:rStyle w:val="s3"/>
        </w:rPr>
        <w:t xml:space="preserve"> РК от 28.12.16 г. № 34-VI </w:t>
      </w:r>
    </w:p>
    <w:p w:rsidR="00000000" w:rsidRDefault="00A10483">
      <w:pPr>
        <w:pStyle w:val="pj"/>
      </w:pPr>
      <w:r>
        <w:rPr>
          <w:rStyle w:val="s0"/>
        </w:rPr>
        <w:t>7) жилищное строительство;</w:t>
      </w:r>
    </w:p>
    <w:p w:rsidR="00000000" w:rsidRDefault="00A10483">
      <w:pPr>
        <w:pStyle w:val="pji"/>
      </w:pPr>
      <w:r>
        <w:rPr>
          <w:rStyle w:val="s3"/>
        </w:rPr>
        <w:t xml:space="preserve">Пункт дополнен подпунктом 8 в соответствии с </w:t>
      </w:r>
      <w:hyperlink r:id="rId536" w:anchor="sub_id=700" w:history="1">
        <w:r>
          <w:rPr>
            <w:rStyle w:val="a5"/>
            <w:i/>
            <w:iCs/>
          </w:rPr>
          <w:t>Законом</w:t>
        </w:r>
      </w:hyperlink>
      <w:r>
        <w:rPr>
          <w:rStyle w:val="s3"/>
        </w:rPr>
        <w:t xml:space="preserve"> РК от 02.01.21 г. № 401-VI (введен в действие с 1 июля 2021 г.)</w:t>
      </w:r>
    </w:p>
    <w:p w:rsidR="00000000" w:rsidRDefault="00A10483">
      <w:pPr>
        <w:pStyle w:val="pj"/>
      </w:pPr>
      <w:r>
        <w:rPr>
          <w:rStyle w:val="s0"/>
        </w:rPr>
        <w:t xml:space="preserve">8) </w:t>
      </w:r>
      <w:hyperlink r:id="rId537" w:anchor="sub_id=3190000" w:history="1">
        <w:r>
          <w:rPr>
            <w:rStyle w:val="a5"/>
          </w:rPr>
          <w:t>обращение с отходами</w:t>
        </w:r>
      </w:hyperlink>
      <w:r>
        <w:rPr>
          <w:rStyle w:val="s0"/>
        </w:rPr>
        <w:t>;</w:t>
      </w:r>
    </w:p>
    <w:p w:rsidR="00000000" w:rsidRDefault="00A10483">
      <w:pPr>
        <w:pStyle w:val="pji"/>
      </w:pPr>
      <w:r>
        <w:rPr>
          <w:rStyle w:val="s3"/>
        </w:rPr>
        <w:t>Пункт дополнен подпунктом</w:t>
      </w:r>
      <w:r>
        <w:rPr>
          <w:rStyle w:val="s3"/>
        </w:rPr>
        <w:t xml:space="preserve"> 9 в соответствии с </w:t>
      </w:r>
      <w:hyperlink r:id="rId538" w:anchor="sub_id=200" w:history="1">
        <w:r>
          <w:rPr>
            <w:rStyle w:val="a5"/>
            <w:i/>
            <w:iCs/>
          </w:rPr>
          <w:t>Законом</w:t>
        </w:r>
      </w:hyperlink>
      <w:r>
        <w:rPr>
          <w:rStyle w:val="s3"/>
        </w:rPr>
        <w:t xml:space="preserve"> РК от 30.04.21 г. № 34-VII (введен в действие с 1 января 2022 г.)</w:t>
      </w:r>
    </w:p>
    <w:p w:rsidR="00000000" w:rsidRDefault="00A10483">
      <w:pPr>
        <w:pStyle w:val="pj"/>
      </w:pPr>
      <w:r>
        <w:rPr>
          <w:rStyle w:val="s0"/>
        </w:rPr>
        <w:t>9) туристская деятельность.</w:t>
      </w:r>
    </w:p>
    <w:p w:rsidR="00000000" w:rsidRDefault="00A10483">
      <w:pPr>
        <w:pStyle w:val="pj"/>
      </w:pPr>
      <w:r>
        <w:t>2. Государственная поддержка частного предприниматель</w:t>
      </w:r>
      <w:r>
        <w:t>ства может осуществляться также по иным направлениям в случаях, установленных законодательством Республики Казахстан.</w:t>
      </w:r>
    </w:p>
    <w:p w:rsidR="00000000" w:rsidRDefault="00A10483">
      <w:pPr>
        <w:pStyle w:val="pj"/>
      </w:pPr>
      <w:r>
        <w:t> </w:t>
      </w:r>
    </w:p>
    <w:p w:rsidR="00000000" w:rsidRDefault="00A10483">
      <w:pPr>
        <w:pStyle w:val="pj"/>
      </w:pPr>
      <w:bookmarkStart w:id="123" w:name="SUB930000"/>
      <w:bookmarkEnd w:id="123"/>
      <w:r>
        <w:rPr>
          <w:rStyle w:val="s1"/>
        </w:rPr>
        <w:t>Статья 93. Основные виды государственной поддержки частного предпринимательства</w:t>
      </w:r>
    </w:p>
    <w:p w:rsidR="00000000" w:rsidRDefault="00A10483">
      <w:pPr>
        <w:pStyle w:val="pji"/>
      </w:pPr>
      <w:r>
        <w:rPr>
          <w:rStyle w:val="s3"/>
        </w:rPr>
        <w:t xml:space="preserve">В пункт 1 внесены изменения в соответствии с </w:t>
      </w:r>
      <w:hyperlink r:id="rId539" w:anchor="sub_id=93" w:history="1">
        <w:r>
          <w:rPr>
            <w:rStyle w:val="a5"/>
            <w:i/>
            <w:iCs/>
          </w:rPr>
          <w:t>Законом</w:t>
        </w:r>
      </w:hyperlink>
      <w:r>
        <w:rPr>
          <w:rStyle w:val="s3"/>
        </w:rPr>
        <w:t xml:space="preserve"> РК от 04.07.18 г. № 174-VI (</w:t>
      </w:r>
      <w:hyperlink r:id="rId540" w:anchor="sub_id=930000" w:history="1">
        <w:r>
          <w:rPr>
            <w:rStyle w:val="a5"/>
            <w:i/>
            <w:iCs/>
          </w:rPr>
          <w:t>см. стар. ред.</w:t>
        </w:r>
      </w:hyperlink>
      <w:r>
        <w:rPr>
          <w:rStyle w:val="s3"/>
        </w:rPr>
        <w:t>)</w:t>
      </w:r>
    </w:p>
    <w:p w:rsidR="00000000" w:rsidRDefault="00A10483">
      <w:pPr>
        <w:pStyle w:val="pj"/>
      </w:pPr>
      <w:r>
        <w:rPr>
          <w:rStyle w:val="s0"/>
        </w:rPr>
        <w:t>1. Государственная поддержка частного предпринимате</w:t>
      </w:r>
      <w:r>
        <w:rPr>
          <w:rStyle w:val="s0"/>
        </w:rPr>
        <w:t>льства включает следующие основные виды государственной поддержки частного предпринимательства:</w:t>
      </w:r>
    </w:p>
    <w:p w:rsidR="00000000" w:rsidRDefault="00A10483">
      <w:pPr>
        <w:pStyle w:val="pj"/>
      </w:pPr>
      <w:r>
        <w:t>1) финансовая и имущественная поддержка;</w:t>
      </w:r>
    </w:p>
    <w:p w:rsidR="00000000" w:rsidRDefault="00A10483">
      <w:pPr>
        <w:pStyle w:val="pj"/>
      </w:pPr>
      <w:r>
        <w:t>2) инфраструктурная поддержка;</w:t>
      </w:r>
    </w:p>
    <w:p w:rsidR="00000000" w:rsidRDefault="00A10483">
      <w:pPr>
        <w:pStyle w:val="pj"/>
      </w:pPr>
      <w:r>
        <w:t>3) институциональная поддержка, заключающаяся в создании и развитии финансовых институто</w:t>
      </w:r>
      <w:r>
        <w:t>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rsidR="00000000" w:rsidRDefault="00A10483">
      <w:pPr>
        <w:pStyle w:val="pji"/>
      </w:pPr>
      <w:r>
        <w:rPr>
          <w:rStyle w:val="s3"/>
        </w:rPr>
        <w:t xml:space="preserve">Подпункт 4 изложен в редакции </w:t>
      </w:r>
      <w:hyperlink r:id="rId541" w:anchor="sub_id=693" w:history="1">
        <w:r>
          <w:rPr>
            <w:rStyle w:val="a5"/>
            <w:i/>
            <w:iCs/>
          </w:rPr>
          <w:t>Закона</w:t>
        </w:r>
      </w:hyperlink>
      <w:r>
        <w:rPr>
          <w:rStyle w:val="s3"/>
        </w:rPr>
        <w:t xml:space="preserve"> РК от 06.04.24 г. № 71-VIII (введен в действие с 19 апреля 2024 г.) (</w:t>
      </w:r>
      <w:hyperlink r:id="rId542" w:anchor="sub_id=930104" w:history="1">
        <w:r>
          <w:rPr>
            <w:rStyle w:val="a5"/>
            <w:i/>
            <w:iCs/>
          </w:rPr>
          <w:t>см. стар. ред.</w:t>
        </w:r>
      </w:hyperlink>
      <w:r>
        <w:rPr>
          <w:rStyle w:val="s3"/>
        </w:rPr>
        <w:t>)</w:t>
      </w:r>
    </w:p>
    <w:p w:rsidR="00000000" w:rsidRDefault="00A10483">
      <w:pPr>
        <w:pStyle w:val="pj"/>
      </w:pPr>
      <w:r>
        <w:rPr>
          <w:rStyle w:val="s0"/>
        </w:rPr>
        <w:t>4) нефинансовая поддержка.</w:t>
      </w:r>
    </w:p>
    <w:p w:rsidR="00000000" w:rsidRDefault="00A10483">
      <w:pPr>
        <w:pStyle w:val="pj"/>
      </w:pPr>
      <w:r>
        <w:t>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p w:rsidR="00000000" w:rsidRDefault="00A10483">
      <w:pPr>
        <w:pStyle w:val="pj"/>
      </w:pPr>
      <w:r>
        <w:t> </w:t>
      </w:r>
    </w:p>
    <w:p w:rsidR="00000000" w:rsidRDefault="00A10483">
      <w:pPr>
        <w:pStyle w:val="pj"/>
      </w:pPr>
      <w:bookmarkStart w:id="124" w:name="SUB940000"/>
      <w:bookmarkEnd w:id="124"/>
      <w:r>
        <w:rPr>
          <w:rStyle w:val="s1"/>
        </w:rPr>
        <w:t>Статья 94. Ф</w:t>
      </w:r>
      <w:r>
        <w:rPr>
          <w:rStyle w:val="s1"/>
        </w:rPr>
        <w:t>инансовая и имущественная поддержка частного предпринимательства</w:t>
      </w:r>
    </w:p>
    <w:p w:rsidR="00000000" w:rsidRDefault="00A10483">
      <w:pPr>
        <w:pStyle w:val="pj"/>
      </w:pPr>
      <w:r>
        <w:t>1. Финансовая и имущественная поддержка частного предпринимательства осуществляется путем:</w:t>
      </w:r>
    </w:p>
    <w:p w:rsidR="00000000" w:rsidRDefault="00A10483">
      <w:pPr>
        <w:pStyle w:val="pj"/>
      </w:pPr>
      <w:r>
        <w:t>1) закупа гарантированного объема товаров (работ, услуг);</w:t>
      </w:r>
    </w:p>
    <w:p w:rsidR="00000000" w:rsidRDefault="00A10483">
      <w:pPr>
        <w:pStyle w:val="pj"/>
      </w:pPr>
      <w:r>
        <w:t>2) предоставления займов за счет бюджетных</w:t>
      </w:r>
      <w:r>
        <w:t xml:space="preserve"> средств;</w:t>
      </w:r>
    </w:p>
    <w:p w:rsidR="00000000" w:rsidRDefault="00A10483">
      <w:pPr>
        <w:pStyle w:val="pj"/>
      </w:pPr>
      <w:r>
        <w:t>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rsidR="00000000" w:rsidRDefault="00A10483">
      <w:pPr>
        <w:pStyle w:val="pji"/>
      </w:pPr>
      <w:r>
        <w:rPr>
          <w:rStyle w:val="s3"/>
        </w:rPr>
        <w:t xml:space="preserve">Подпункт 4 изложен в редакции </w:t>
      </w:r>
      <w:hyperlink r:id="rId543" w:anchor="sub_id=694" w:history="1">
        <w:r>
          <w:rPr>
            <w:rStyle w:val="a5"/>
            <w:i/>
            <w:iCs/>
          </w:rPr>
          <w:t>Закона</w:t>
        </w:r>
      </w:hyperlink>
      <w:r>
        <w:rPr>
          <w:rStyle w:val="s3"/>
        </w:rPr>
        <w:t xml:space="preserve"> РК от 06.04.24 г. № 71-VIII (введен в действие с 19 апреля 2024 г.) (</w:t>
      </w:r>
      <w:hyperlink r:id="rId544" w:anchor="sub_id=940104" w:history="1">
        <w:r>
          <w:rPr>
            <w:rStyle w:val="a5"/>
            <w:i/>
            <w:iCs/>
          </w:rPr>
          <w:t>см. стар. ред.</w:t>
        </w:r>
      </w:hyperlink>
      <w:r>
        <w:rPr>
          <w:rStyle w:val="s3"/>
        </w:rPr>
        <w:t>)</w:t>
      </w:r>
    </w:p>
    <w:p w:rsidR="00000000" w:rsidRDefault="00A10483">
      <w:pPr>
        <w:pStyle w:val="pj"/>
      </w:pPr>
      <w:r>
        <w:rPr>
          <w:rStyle w:val="s0"/>
        </w:rPr>
        <w:t>4) выдачи государственных и инвестиционных гра</w:t>
      </w:r>
      <w:r>
        <w:rPr>
          <w:rStyle w:val="s0"/>
        </w:rPr>
        <w:t>нтов;</w:t>
      </w:r>
    </w:p>
    <w:p w:rsidR="00000000" w:rsidRDefault="00A10483">
      <w:pPr>
        <w:pStyle w:val="pj"/>
      </w:pPr>
      <w:r>
        <w:t>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w:t>
      </w:r>
      <w:r>
        <w:t>ьства;</w:t>
      </w:r>
    </w:p>
    <w:p w:rsidR="00000000" w:rsidRDefault="00A10483">
      <w:pPr>
        <w:pStyle w:val="pji"/>
      </w:pPr>
      <w:r>
        <w:rPr>
          <w:rStyle w:val="s3"/>
        </w:rPr>
        <w:t xml:space="preserve">Пункт дополнен подпунктом 5-1 в соответствии с </w:t>
      </w:r>
      <w:hyperlink r:id="rId545" w:anchor="sub_id=94" w:history="1">
        <w:r>
          <w:rPr>
            <w:rStyle w:val="a5"/>
            <w:i/>
            <w:iCs/>
          </w:rPr>
          <w:t>Законом</w:t>
        </w:r>
      </w:hyperlink>
      <w:r>
        <w:rPr>
          <w:rStyle w:val="s3"/>
        </w:rPr>
        <w:t xml:space="preserve"> РК от 28.12.16 г. № 34-VI </w:t>
      </w:r>
    </w:p>
    <w:p w:rsidR="00000000" w:rsidRDefault="00A10483">
      <w:pPr>
        <w:pStyle w:val="pj"/>
      </w:pPr>
      <w:r>
        <w:rPr>
          <w:rStyle w:val="s0"/>
        </w:rPr>
        <w:t>5-1) субсидирования ставки вознаграждения по выдаваемым кредитам банками второго уровня</w:t>
      </w:r>
      <w:r>
        <w:rPr>
          <w:rStyle w:val="s0"/>
        </w:rPr>
        <w:t xml:space="preserve"> субъектам частного предпринимательства для целей жилищного строительства в </w:t>
      </w:r>
      <w:hyperlink r:id="rId546" w:history="1">
        <w:r>
          <w:rPr>
            <w:rStyle w:val="a5"/>
          </w:rPr>
          <w:t>порядке</w:t>
        </w:r>
      </w:hyperlink>
      <w:r>
        <w:rPr>
          <w:rStyle w:val="s0"/>
        </w:rPr>
        <w:t>, определяемом уполномоченным органом по делам архитектуры, градостроительства и строительства;</w:t>
      </w:r>
    </w:p>
    <w:p w:rsidR="00000000" w:rsidRDefault="00A10483">
      <w:pPr>
        <w:pStyle w:val="pji"/>
      </w:pPr>
      <w:r>
        <w:rPr>
          <w:rStyle w:val="s3"/>
        </w:rPr>
        <w:t>Пункт дополн</w:t>
      </w:r>
      <w:r>
        <w:rPr>
          <w:rStyle w:val="s3"/>
        </w:rPr>
        <w:t xml:space="preserve">ен подпунктом 5-2 в соответствии с </w:t>
      </w:r>
      <w:hyperlink r:id="rId547" w:anchor="sub_id=94" w:history="1">
        <w:r>
          <w:rPr>
            <w:rStyle w:val="a5"/>
            <w:i/>
            <w:iCs/>
          </w:rPr>
          <w:t>Законом</w:t>
        </w:r>
      </w:hyperlink>
      <w:r>
        <w:rPr>
          <w:rStyle w:val="s3"/>
        </w:rPr>
        <w:t xml:space="preserve"> РК от 02.01.21 г. № 401-VI (введен в действие с 1 июля 2021 г.)</w:t>
      </w:r>
    </w:p>
    <w:p w:rsidR="00000000" w:rsidRDefault="00A10483">
      <w:pPr>
        <w:pStyle w:val="pj"/>
      </w:pPr>
      <w:r>
        <w:t>5-2) субсидирования ставки вознаграждения по выдаваемым кредитам банк</w:t>
      </w:r>
      <w:r>
        <w:t xml:space="preserve">ами второго уровня субъектам частного предпринимательства для целей реализации </w:t>
      </w:r>
      <w:hyperlink r:id="rId548" w:anchor="sub_id=1400300" w:history="1">
        <w:r>
          <w:rPr>
            <w:rStyle w:val="a5"/>
          </w:rPr>
          <w:t>«зеленых» проектов</w:t>
        </w:r>
      </w:hyperlink>
      <w:r>
        <w:t>;</w:t>
      </w:r>
    </w:p>
    <w:p w:rsidR="00000000" w:rsidRDefault="00A10483">
      <w:pPr>
        <w:pStyle w:val="pj"/>
      </w:pPr>
      <w:r>
        <w:t>6) субсидирования ставки вознаграждения по выдаваемым микрокредитам микр</w:t>
      </w:r>
      <w:r>
        <w:t>офинансовыми организациями субъектам частного предпринимательства;</w:t>
      </w:r>
    </w:p>
    <w:p w:rsidR="00000000" w:rsidRDefault="00A10483">
      <w:pPr>
        <w:pStyle w:val="pji"/>
      </w:pPr>
      <w:r>
        <w:rPr>
          <w:rStyle w:val="s3"/>
        </w:rPr>
        <w:t xml:space="preserve">Пункт дополнен подпунктом 6-1 в соответствии с </w:t>
      </w:r>
      <w:hyperlink r:id="rId549" w:anchor="sub_id=94" w:history="1">
        <w:r>
          <w:rPr>
            <w:rStyle w:val="a5"/>
            <w:i/>
            <w:iCs/>
          </w:rPr>
          <w:t>Законом</w:t>
        </w:r>
      </w:hyperlink>
      <w:r>
        <w:rPr>
          <w:rStyle w:val="s3"/>
        </w:rPr>
        <w:t xml:space="preserve"> РК от 24.05.18 г. № 156-VI</w:t>
      </w:r>
    </w:p>
    <w:p w:rsidR="00000000" w:rsidRDefault="00A10483">
      <w:pPr>
        <w:pStyle w:val="pj"/>
      </w:pPr>
      <w:r>
        <w:rPr>
          <w:rStyle w:val="s0"/>
        </w:rPr>
        <w:t xml:space="preserve">6-1) субсидирования ставки </w:t>
      </w:r>
      <w:r>
        <w:rPr>
          <w:rStyle w:val="s0"/>
        </w:rPr>
        <w:t xml:space="preserve">купонного вознаграждения по облигациям, выпущенным субъектами частного предпринимательства в соответствии с </w:t>
      </w:r>
      <w:hyperlink r:id="rId550" w:history="1">
        <w:r>
          <w:rPr>
            <w:rStyle w:val="a5"/>
          </w:rPr>
          <w:t>законодательством</w:t>
        </w:r>
      </w:hyperlink>
      <w:r>
        <w:rPr>
          <w:rStyle w:val="s0"/>
        </w:rPr>
        <w:t xml:space="preserve"> Республики Казахстан и включенным в список фондовой биржи, осущес</w:t>
      </w:r>
      <w:r>
        <w:rPr>
          <w:rStyle w:val="s0"/>
        </w:rPr>
        <w:t>твляющей деятельность на территории Республики Казахстан;</w:t>
      </w:r>
    </w:p>
    <w:p w:rsidR="00000000" w:rsidRDefault="00A10483">
      <w:pPr>
        <w:pStyle w:val="pji"/>
      </w:pPr>
      <w:r>
        <w:rPr>
          <w:rStyle w:val="s3"/>
        </w:rPr>
        <w:t xml:space="preserve">Пункт дополнен подпунктом 6-2 в соответствии с </w:t>
      </w:r>
      <w:hyperlink r:id="rId551" w:anchor="sub_id=94" w:history="1">
        <w:r>
          <w:rPr>
            <w:rStyle w:val="a5"/>
            <w:i/>
            <w:iCs/>
          </w:rPr>
          <w:t>Законом</w:t>
        </w:r>
      </w:hyperlink>
      <w:r>
        <w:rPr>
          <w:rStyle w:val="s3"/>
        </w:rPr>
        <w:t xml:space="preserve"> РК от 02.01.21 г. № 401-VI (введен в действие с 1 июля 2021 г.)</w:t>
      </w:r>
      <w:r>
        <w:rPr>
          <w:rStyle w:val="s3"/>
        </w:rPr>
        <w:t xml:space="preserve">; внесены изменения в соответствии с </w:t>
      </w:r>
      <w:hyperlink r:id="rId552" w:anchor="sub_id=400" w:history="1">
        <w:r>
          <w:rPr>
            <w:rStyle w:val="a5"/>
            <w:i/>
            <w:iCs/>
          </w:rPr>
          <w:t>Законом</w:t>
        </w:r>
      </w:hyperlink>
      <w:r>
        <w:rPr>
          <w:rStyle w:val="s3"/>
        </w:rPr>
        <w:t xml:space="preserve"> РК от 12.07.22 г. № 138-VII (</w:t>
      </w:r>
      <w:hyperlink r:id="rId553" w:anchor="sub_id=400" w:history="1">
        <w:r>
          <w:rPr>
            <w:rStyle w:val="a5"/>
            <w:i/>
            <w:iCs/>
          </w:rPr>
          <w:t>Законом</w:t>
        </w:r>
      </w:hyperlink>
      <w:r>
        <w:rPr>
          <w:rStyle w:val="s3"/>
        </w:rPr>
        <w:t xml:space="preserve"> </w:t>
      </w:r>
      <w:r>
        <w:rPr>
          <w:rStyle w:val="s3"/>
        </w:rPr>
        <w:t>РК от 12.07.22 г. № 138-VII (введен в действие с 12 сентября 2022 г.) (</w:t>
      </w:r>
      <w:hyperlink r:id="rId554" w:anchor="sub_id=94010602" w:history="1">
        <w:r>
          <w:rPr>
            <w:rStyle w:val="a5"/>
            <w:i/>
            <w:iCs/>
          </w:rPr>
          <w:t>см. стар. ред.</w:t>
        </w:r>
      </w:hyperlink>
      <w:r>
        <w:rPr>
          <w:rStyle w:val="s3"/>
        </w:rPr>
        <w:t>)</w:t>
      </w:r>
    </w:p>
    <w:p w:rsidR="00000000" w:rsidRDefault="00A10483">
      <w:pPr>
        <w:pStyle w:val="pj"/>
      </w:pPr>
      <w:r>
        <w:t xml:space="preserve">6-2) субсидирования ставки купонного вознаграждения по «зеленым» облигациям, в том </w:t>
      </w:r>
      <w:r>
        <w:t>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rsidR="00000000" w:rsidRDefault="00A10483">
      <w:pPr>
        <w:pStyle w:val="pj"/>
      </w:pPr>
      <w:r>
        <w:t>7) возмещения и (или) субсидирования расходов и (или) затрат;</w:t>
      </w:r>
    </w:p>
    <w:p w:rsidR="00000000" w:rsidRDefault="00A10483">
      <w:pPr>
        <w:pStyle w:val="pj"/>
      </w:pPr>
      <w:r>
        <w:t xml:space="preserve">8) </w:t>
      </w:r>
      <w:hyperlink r:id="rId555" w:history="1">
        <w:r>
          <w:rPr>
            <w:rStyle w:val="a5"/>
          </w:rPr>
          <w:t>частичного гарантирования кредитов субъектов частного предпринимательства</w:t>
        </w:r>
      </w:hyperlink>
      <w:r>
        <w:t>;</w:t>
      </w:r>
    </w:p>
    <w:p w:rsidR="00000000" w:rsidRDefault="00A10483">
      <w:pPr>
        <w:pStyle w:val="pji"/>
      </w:pPr>
      <w:r>
        <w:rPr>
          <w:rStyle w:val="s3"/>
        </w:rPr>
        <w:t xml:space="preserve">Пункт дополнен подпунктами 8-1 и 8-2 в соответствии с </w:t>
      </w:r>
      <w:hyperlink r:id="rId556" w:anchor="sub_id=694" w:history="1">
        <w:r>
          <w:rPr>
            <w:rStyle w:val="a5"/>
            <w:i/>
            <w:iCs/>
          </w:rPr>
          <w:t>Законом</w:t>
        </w:r>
      </w:hyperlink>
      <w:r>
        <w:rPr>
          <w:rStyle w:val="s3"/>
        </w:rPr>
        <w:t xml:space="preserve"> РК от 06</w:t>
      </w:r>
      <w:r>
        <w:rPr>
          <w:rStyle w:val="s3"/>
        </w:rPr>
        <w:t>.04.24 г. № 71-VIII (введен в действие с 19 апреля 2024 г.)</w:t>
      </w:r>
    </w:p>
    <w:p w:rsidR="00000000" w:rsidRDefault="00A10483">
      <w:pPr>
        <w:pStyle w:val="pj"/>
      </w:pPr>
      <w:r>
        <w:rPr>
          <w:rStyle w:val="s0"/>
        </w:rPr>
        <w:t>8-1) частичного гарантирования финансового лизинга субъектов частного предпринимательства;</w:t>
      </w:r>
    </w:p>
    <w:p w:rsidR="00000000" w:rsidRDefault="00A10483">
      <w:pPr>
        <w:pStyle w:val="pj"/>
      </w:pPr>
      <w:r>
        <w:rPr>
          <w:rStyle w:val="s0"/>
        </w:rPr>
        <w:t>8-2) частичного гарантирования по облигациям эмитентов, в том числе «зеленым» облигациям, включенным в сп</w:t>
      </w:r>
      <w:r>
        <w:rPr>
          <w:rStyle w:val="s0"/>
        </w:rPr>
        <w:t>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p w:rsidR="00000000" w:rsidRDefault="00A10483">
      <w:pPr>
        <w:pStyle w:val="pj"/>
      </w:pPr>
      <w:r>
        <w:t>9) лизинга;</w:t>
      </w:r>
    </w:p>
    <w:p w:rsidR="00000000" w:rsidRDefault="00A10483">
      <w:pPr>
        <w:pStyle w:val="pj"/>
      </w:pPr>
      <w:r>
        <w:t>10) предоставления иных мер финансовой и имущественной поддержки частного пре</w:t>
      </w:r>
      <w:r>
        <w:t>дпринимательства, установленных настоящим Кодексом и законодательством Республики Казахстан.</w:t>
      </w:r>
    </w:p>
    <w:p w:rsidR="00000000" w:rsidRDefault="00A10483">
      <w:pPr>
        <w:pStyle w:val="pji"/>
      </w:pPr>
      <w:r>
        <w:rPr>
          <w:rStyle w:val="s3"/>
        </w:rPr>
        <w:t xml:space="preserve">Пункт 2 изложен в редакции </w:t>
      </w:r>
      <w:hyperlink r:id="rId557" w:anchor="sub_id=994" w:history="1">
        <w:r>
          <w:rPr>
            <w:rStyle w:val="a5"/>
            <w:i/>
            <w:iCs/>
          </w:rPr>
          <w:t>Закона</w:t>
        </w:r>
      </w:hyperlink>
      <w:r>
        <w:rPr>
          <w:rStyle w:val="s3"/>
        </w:rPr>
        <w:t xml:space="preserve"> РК от 19.04.23 г. № 223-VII (введен в действие с</w:t>
      </w:r>
      <w:r>
        <w:rPr>
          <w:rStyle w:val="s3"/>
        </w:rPr>
        <w:t xml:space="preserve"> 1 мая 2023 г.) (</w:t>
      </w:r>
      <w:hyperlink r:id="rId558" w:anchor="sub_id=940200" w:history="1">
        <w:r>
          <w:rPr>
            <w:rStyle w:val="a5"/>
            <w:i/>
            <w:iCs/>
          </w:rPr>
          <w:t>см. стар. ред.</w:t>
        </w:r>
      </w:hyperlink>
      <w:r>
        <w:rPr>
          <w:rStyle w:val="s3"/>
        </w:rPr>
        <w:t>)</w:t>
      </w:r>
    </w:p>
    <w:p w:rsidR="00000000" w:rsidRDefault="00A10483">
      <w:pPr>
        <w:pStyle w:val="pj"/>
      </w:pPr>
      <w:r>
        <w:t xml:space="preserve">2. </w:t>
      </w:r>
      <w:hyperlink r:id="rId559" w:history="1">
        <w:r>
          <w:rPr>
            <w:rStyle w:val="a5"/>
          </w:rPr>
          <w:t>Порядок, формы государственной финансовой поддержки, отрасль (отрасл</w:t>
        </w:r>
        <w:r>
          <w:rPr>
            <w:rStyle w:val="a5"/>
          </w:rPr>
          <w:t>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w:t>
        </w:r>
        <w:r>
          <w:rPr>
            <w:rStyle w:val="a5"/>
          </w:rPr>
          <w:t>оддержки, размеры финансовой поддержки и другие условия, необходимые для оказания государственной финансовой поддержки</w:t>
        </w:r>
      </w:hyperlink>
      <w:r>
        <w:t>, утверждаются уполномоченными органами соответствующих отраслей по согласованию с уполномоченным органом по предпринимательству.</w:t>
      </w:r>
    </w:p>
    <w:p w:rsidR="00000000" w:rsidRDefault="00A10483">
      <w:pPr>
        <w:pStyle w:val="pji"/>
      </w:pPr>
      <w:r>
        <w:rPr>
          <w:rStyle w:val="s3"/>
        </w:rPr>
        <w:t xml:space="preserve">См.также: </w:t>
      </w:r>
      <w:hyperlink r:id="rId560" w:history="1">
        <w:r>
          <w:rPr>
            <w:rStyle w:val="a5"/>
            <w:i/>
            <w:iCs/>
          </w:rPr>
          <w:t>Приказ</w:t>
        </w:r>
      </w:hyperlink>
      <w:r>
        <w:rPr>
          <w:rStyle w:val="s3"/>
        </w:rPr>
        <w:t xml:space="preserve"> Министра сельского хозяйства Республики Казахстан от 31 августа 2023 года № 322 «Об утверждении Правил кредитования проектов в сфере агропромышленного комплекса»</w:t>
      </w:r>
    </w:p>
    <w:p w:rsidR="00000000" w:rsidRDefault="00A10483">
      <w:pPr>
        <w:pStyle w:val="pji"/>
      </w:pPr>
      <w:r>
        <w:rPr>
          <w:rStyle w:val="s3"/>
        </w:rPr>
        <w:t>Статья допол</w:t>
      </w:r>
      <w:r>
        <w:rPr>
          <w:rStyle w:val="s3"/>
        </w:rPr>
        <w:t xml:space="preserve">нена пунктом 3 в соответствии с </w:t>
      </w:r>
      <w:hyperlink r:id="rId561" w:anchor="sub_id=694" w:history="1">
        <w:r>
          <w:rPr>
            <w:rStyle w:val="a5"/>
            <w:i/>
            <w:iCs/>
          </w:rPr>
          <w:t>Законом</w:t>
        </w:r>
      </w:hyperlink>
      <w:r>
        <w:rPr>
          <w:rStyle w:val="s3"/>
        </w:rPr>
        <w:t xml:space="preserve"> РК от 06.04.24 г. № 71-VIII (введен в действие с 19 апреля 2024 г.)</w:t>
      </w:r>
    </w:p>
    <w:p w:rsidR="00000000" w:rsidRDefault="00A10483">
      <w:pPr>
        <w:pStyle w:val="pj"/>
      </w:pPr>
      <w:r>
        <w:rPr>
          <w:rStyle w:val="s0"/>
        </w:rPr>
        <w:t xml:space="preserve">3. Порядок, формы, размеры поддержки и другие условия, необходимые </w:t>
      </w:r>
      <w:r>
        <w:rPr>
          <w:rStyle w:val="s0"/>
        </w:rPr>
        <w:t xml:space="preserve">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w:t>
      </w:r>
      <w:hyperlink r:id="rId562" w:history="1">
        <w:r>
          <w:rPr>
            <w:rStyle w:val="a5"/>
          </w:rPr>
          <w:t>утверждаются Правительством Республики Казахстан</w:t>
        </w:r>
      </w:hyperlink>
      <w:r>
        <w:rPr>
          <w:rStyle w:val="s0"/>
        </w:rPr>
        <w:t>.</w:t>
      </w:r>
    </w:p>
    <w:p w:rsidR="00000000" w:rsidRDefault="00A10483">
      <w:pPr>
        <w:pStyle w:val="pj"/>
      </w:pPr>
      <w:r>
        <w:t> </w:t>
      </w:r>
    </w:p>
    <w:p w:rsidR="00000000" w:rsidRDefault="00A10483">
      <w:pPr>
        <w:pStyle w:val="pj"/>
      </w:pPr>
      <w:bookmarkStart w:id="125" w:name="SUB950000"/>
      <w:bookmarkEnd w:id="125"/>
      <w:r>
        <w:rPr>
          <w:rStyle w:val="s1"/>
        </w:rPr>
        <w:t>Статья 95. Специальный фонд развития частного предпринимательства</w:t>
      </w:r>
    </w:p>
    <w:p w:rsidR="00000000" w:rsidRDefault="00A10483">
      <w:pPr>
        <w:pStyle w:val="pj"/>
      </w:pPr>
      <w:r>
        <w:t>1. Финансовую поддержку инициатив субъектов частного предпринимательства со стороны государс</w:t>
      </w:r>
      <w:r>
        <w:t xml:space="preserve">тва осуществляет в том числе специальный фонд развития предпринимательства, созданный по </w:t>
      </w:r>
      <w:hyperlink r:id="rId563" w:history="1">
        <w:r>
          <w:rPr>
            <w:rStyle w:val="a5"/>
          </w:rPr>
          <w:t>решению</w:t>
        </w:r>
      </w:hyperlink>
      <w:r>
        <w:t xml:space="preserve"> Правительства Республики Казахстан, контрольный пакет акций которого принадлежит национальному </w:t>
      </w:r>
      <w:r>
        <w:t>управляющему холдингу (далее - специальный фонд).</w:t>
      </w:r>
    </w:p>
    <w:p w:rsidR="00000000" w:rsidRDefault="00A10483">
      <w:pPr>
        <w:pStyle w:val="pj"/>
      </w:pPr>
      <w:r>
        <w:t>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w:t>
      </w:r>
      <w:r>
        <w:t>астного предпринимательства.</w:t>
      </w:r>
    </w:p>
    <w:p w:rsidR="00000000" w:rsidRDefault="00A10483">
      <w:pPr>
        <w:pStyle w:val="pj"/>
      </w:pPr>
      <w:r>
        <w:t>Основными задачами специального фонда являются:</w:t>
      </w:r>
    </w:p>
    <w:p w:rsidR="00000000" w:rsidRDefault="00A10483">
      <w:pPr>
        <w:pStyle w:val="pj"/>
      </w:pPr>
      <w:r>
        <w:t>1) развитие деятельности микрофинансовых организаций;</w:t>
      </w:r>
    </w:p>
    <w:p w:rsidR="00000000" w:rsidRDefault="00A10483">
      <w:pPr>
        <w:pStyle w:val="pji"/>
      </w:pPr>
      <w:r>
        <w:rPr>
          <w:rStyle w:val="s3"/>
        </w:rPr>
        <w:t xml:space="preserve">Подпункт 2 изложен в редакции </w:t>
      </w:r>
      <w:hyperlink r:id="rId564" w:anchor="sub_id=695" w:history="1">
        <w:r>
          <w:rPr>
            <w:rStyle w:val="a5"/>
            <w:i/>
            <w:iCs/>
          </w:rPr>
          <w:t>Закона</w:t>
        </w:r>
      </w:hyperlink>
      <w:r>
        <w:rPr>
          <w:rStyle w:val="s3"/>
        </w:rPr>
        <w:t xml:space="preserve"> </w:t>
      </w:r>
      <w:r>
        <w:rPr>
          <w:rStyle w:val="s3"/>
        </w:rPr>
        <w:t>РК от 06.04.24 г. № 71-VIII (введен в действие с 19 апреля 2024 г.) (</w:t>
      </w:r>
      <w:hyperlink r:id="rId565" w:anchor="sub_id=950102" w:history="1">
        <w:r>
          <w:rPr>
            <w:rStyle w:val="a5"/>
            <w:i/>
            <w:iCs/>
          </w:rPr>
          <w:t>см. стар. ред.</w:t>
        </w:r>
      </w:hyperlink>
      <w:r>
        <w:rPr>
          <w:rStyle w:val="s3"/>
        </w:rPr>
        <w:t>)</w:t>
      </w:r>
    </w:p>
    <w:p w:rsidR="00000000" w:rsidRDefault="00A10483">
      <w:pPr>
        <w:pStyle w:val="pj"/>
      </w:pPr>
      <w:r>
        <w:rPr>
          <w:rStyle w:val="s0"/>
        </w:rPr>
        <w:t xml:space="preserve">2) создание системы гарантирования обязательств субъектов частного предпринимательства </w:t>
      </w:r>
      <w:r>
        <w:rPr>
          <w:rStyle w:val="s0"/>
        </w:rPr>
        <w:t>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w:t>
      </w:r>
      <w:r>
        <w:rPr>
          <w:rStyle w:val="s0"/>
        </w:rPr>
        <w:t>а территории Республики Казахстан, и официальный список фондовой биржи Международного финансового центра «Астана»;</w:t>
      </w:r>
    </w:p>
    <w:p w:rsidR="00000000" w:rsidRDefault="00A10483">
      <w:pPr>
        <w:pStyle w:val="pj"/>
      </w:pPr>
      <w:r>
        <w:t>3) развитие финансового лизинга;</w:t>
      </w:r>
    </w:p>
    <w:p w:rsidR="00000000" w:rsidRDefault="00A10483">
      <w:pPr>
        <w:pStyle w:val="pj"/>
      </w:pPr>
      <w:r>
        <w:t>4) обучение и консалтинг по вопросам осуществления частного предпринимательства, в том числе финансовой и им</w:t>
      </w:r>
      <w:r>
        <w:t>ущественной поддержки частного предпринимательства;</w:t>
      </w:r>
    </w:p>
    <w:p w:rsidR="00000000" w:rsidRDefault="00A10483">
      <w:pPr>
        <w:pStyle w:val="pj"/>
      </w:pPr>
      <w:r>
        <w:t>5) информационно-аналитическая поддержка по вопросам частного предпринимательства;</w:t>
      </w:r>
    </w:p>
    <w:p w:rsidR="00000000" w:rsidRDefault="00A10483">
      <w:pPr>
        <w:pStyle w:val="pj"/>
      </w:pPr>
      <w:r>
        <w:t xml:space="preserve">6) финансирование субъектов частного предпринимательства путем обусловленного размещения средств в банках второго уровня </w:t>
      </w:r>
      <w:r>
        <w:t>и иных юридических лицах, а также иными способами, прямо предусмотренными законодательством Республики Казахстан;</w:t>
      </w:r>
    </w:p>
    <w:p w:rsidR="00000000" w:rsidRDefault="00A10483">
      <w:pPr>
        <w:pStyle w:val="pj"/>
      </w:pPr>
      <w:r>
        <w:t>7) субсидирование ставки вознаграждения по выдаваемым кредитам и совершаемым лизинговым сделкам банками второго уровня, Банком Развития Казахс</w:t>
      </w:r>
      <w:r>
        <w:t>тана и иными юридическими лицами, осуществляющими лизинговую деятельность, субъектам частного предпринимательства;</w:t>
      </w:r>
    </w:p>
    <w:p w:rsidR="00000000" w:rsidRDefault="00A10483">
      <w:pPr>
        <w:pStyle w:val="pji"/>
      </w:pPr>
      <w:r>
        <w:rPr>
          <w:rStyle w:val="s3"/>
        </w:rPr>
        <w:t xml:space="preserve">Пункт дополнен подпунктом 7-1 в соответствии с </w:t>
      </w:r>
      <w:hyperlink r:id="rId566" w:anchor="sub_id=95" w:history="1">
        <w:r>
          <w:rPr>
            <w:rStyle w:val="a5"/>
            <w:i/>
            <w:iCs/>
          </w:rPr>
          <w:t>Законом</w:t>
        </w:r>
      </w:hyperlink>
      <w:r>
        <w:rPr>
          <w:rStyle w:val="s3"/>
        </w:rPr>
        <w:t xml:space="preserve"> РК от </w:t>
      </w:r>
      <w:r>
        <w:rPr>
          <w:rStyle w:val="s3"/>
        </w:rPr>
        <w:t>24.05.18 г. № 156-VI</w:t>
      </w:r>
    </w:p>
    <w:p w:rsidR="00000000" w:rsidRDefault="00A10483">
      <w:pPr>
        <w:pStyle w:val="pj"/>
      </w:pPr>
      <w:r>
        <w:rPr>
          <w:rStyle w:val="s0"/>
        </w:rPr>
        <w:t xml:space="preserve">7-1) субсидирование ставки купонного вознаграждения по облигациям, выпущенным субъектами частного предпринимательства в соответствии с </w:t>
      </w:r>
      <w:hyperlink r:id="rId567" w:history="1">
        <w:r>
          <w:rPr>
            <w:rStyle w:val="a5"/>
          </w:rPr>
          <w:t>законодательством</w:t>
        </w:r>
      </w:hyperlink>
      <w:r>
        <w:rPr>
          <w:rStyle w:val="s0"/>
        </w:rPr>
        <w:t xml:space="preserve"> Республики Казахс</w:t>
      </w:r>
      <w:r>
        <w:rPr>
          <w:rStyle w:val="s0"/>
        </w:rPr>
        <w:t>тан и включенным в список фондовой биржи, осуществляющей деятельность на территории Республики Казахстан;</w:t>
      </w:r>
    </w:p>
    <w:p w:rsidR="00000000" w:rsidRDefault="00A10483">
      <w:pPr>
        <w:pStyle w:val="pj"/>
      </w:pPr>
      <w:r>
        <w:t>8) пропаганда идей частного предпринимательства;</w:t>
      </w:r>
    </w:p>
    <w:p w:rsidR="00000000" w:rsidRDefault="00A10483">
      <w:pPr>
        <w:pStyle w:val="pj"/>
      </w:pPr>
      <w:r>
        <w:t>9) осуществление мониторинга реализации программ поддержки субъектов частного предпринимательства;</w:t>
      </w:r>
    </w:p>
    <w:p w:rsidR="00000000" w:rsidRDefault="00A10483">
      <w:pPr>
        <w:pStyle w:val="pj"/>
      </w:pPr>
      <w:r>
        <w:t>10</w:t>
      </w:r>
      <w:r>
        <w:t>) другие задачи в соответствии с уставом специального фонда.</w:t>
      </w:r>
    </w:p>
    <w:p w:rsidR="00000000" w:rsidRDefault="00A10483">
      <w:pPr>
        <w:pStyle w:val="pj"/>
      </w:pPr>
      <w:r>
        <w:t>2. Порядок и условия реализации задач специального фонда определяются национальным управляющим холдингом.</w:t>
      </w:r>
    </w:p>
    <w:p w:rsidR="00000000" w:rsidRDefault="00A10483">
      <w:pPr>
        <w:pStyle w:val="pj"/>
      </w:pPr>
      <w:r>
        <w:t> </w:t>
      </w:r>
    </w:p>
    <w:p w:rsidR="00000000" w:rsidRDefault="00A10483">
      <w:pPr>
        <w:pStyle w:val="pji"/>
      </w:pPr>
      <w:bookmarkStart w:id="126" w:name="SUB960000"/>
      <w:bookmarkEnd w:id="126"/>
      <w:r>
        <w:rPr>
          <w:rStyle w:val="s3"/>
        </w:rPr>
        <w:t xml:space="preserve">Статья 96 изложена в редакции </w:t>
      </w:r>
      <w:hyperlink r:id="rId568" w:anchor="sub_id=696" w:history="1">
        <w:r>
          <w:rPr>
            <w:rStyle w:val="a5"/>
            <w:i/>
            <w:iCs/>
          </w:rPr>
          <w:t>Закона</w:t>
        </w:r>
      </w:hyperlink>
      <w:r>
        <w:rPr>
          <w:rStyle w:val="s3"/>
        </w:rPr>
        <w:t xml:space="preserve"> РК от 06.04.24 г. № 71-VIII (введен в действие с 19 апреля 2024 г.) (</w:t>
      </w:r>
      <w:hyperlink r:id="rId569" w:anchor="sub_id=960000" w:history="1">
        <w:r>
          <w:rPr>
            <w:rStyle w:val="a5"/>
            <w:i/>
            <w:iCs/>
          </w:rPr>
          <w:t>см. стар. ред.</w:t>
        </w:r>
      </w:hyperlink>
      <w:r>
        <w:rPr>
          <w:rStyle w:val="s3"/>
        </w:rPr>
        <w:t>)</w:t>
      </w:r>
    </w:p>
    <w:p w:rsidR="00000000" w:rsidRDefault="00A10483">
      <w:pPr>
        <w:pStyle w:val="pj"/>
        <w:ind w:left="1200" w:hanging="800"/>
      </w:pPr>
      <w:r>
        <w:rPr>
          <w:rStyle w:val="s1"/>
        </w:rPr>
        <w:t>Статья 96. Нефинансовая поддержка</w:t>
      </w:r>
    </w:p>
    <w:p w:rsidR="00000000" w:rsidRDefault="00A10483">
      <w:pPr>
        <w:pStyle w:val="pj"/>
      </w:pPr>
      <w:r>
        <w:rPr>
          <w:rStyle w:val="s0"/>
        </w:rPr>
        <w:t>1. Нефинансовая поддер</w:t>
      </w:r>
      <w:r>
        <w:rPr>
          <w:rStyle w:val="s0"/>
        </w:rPr>
        <w:t>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w:t>
      </w:r>
      <w:r>
        <w:rPr>
          <w:rStyle w:val="s0"/>
        </w:rPr>
        <w:t>нтной предпринимательской среды, стимулирования развития предпринимательской инициативы и предпринимательства.</w:t>
      </w:r>
    </w:p>
    <w:p w:rsidR="00000000" w:rsidRDefault="00A10483">
      <w:pPr>
        <w:pStyle w:val="pj"/>
      </w:pPr>
      <w:r>
        <w:rPr>
          <w:rStyle w:val="s0"/>
        </w:rPr>
        <w:t>2. Нефинансовая поддержка субъектов частного предпринимательства и населения с предпринимательской инициативой осуществляется за счет бюджетных с</w:t>
      </w:r>
      <w:r>
        <w:rPr>
          <w:rStyle w:val="s0"/>
        </w:rPr>
        <w:t>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p w:rsidR="00000000" w:rsidRDefault="00A10483">
      <w:pPr>
        <w:pStyle w:val="pj"/>
      </w:pPr>
      <w:r>
        <w:rPr>
          <w:rStyle w:val="s0"/>
        </w:rPr>
        <w:t>1) организации учебных семинаров-тренингов и научно-практических конференций по</w:t>
      </w:r>
      <w:r>
        <w:rPr>
          <w:rStyle w:val="s0"/>
        </w:rPr>
        <w:t xml:space="preserve"> развитию частного предпринимательства;</w:t>
      </w:r>
    </w:p>
    <w:p w:rsidR="00000000" w:rsidRDefault="00A10483">
      <w:pPr>
        <w:pStyle w:val="pj"/>
      </w:pPr>
      <w:r>
        <w:rPr>
          <w:rStyle w:val="s0"/>
        </w:rPr>
        <w:t>2) организации зарубежных стажировок;</w:t>
      </w:r>
    </w:p>
    <w:p w:rsidR="00000000" w:rsidRDefault="00A10483">
      <w:pPr>
        <w:pStyle w:val="pj"/>
      </w:pPr>
      <w:r>
        <w:rPr>
          <w:rStyle w:val="s0"/>
        </w:rPr>
        <w:t>3) распространения методических пособий, информационных бюллетеней о практике осуществления частного предпринимательства, рынке новых технологий;</w:t>
      </w:r>
    </w:p>
    <w:p w:rsidR="00000000" w:rsidRDefault="00A10483">
      <w:pPr>
        <w:pStyle w:val="pj"/>
      </w:pPr>
      <w:r>
        <w:rPr>
          <w:rStyle w:val="s0"/>
        </w:rPr>
        <w:t>4) предоставления разъяснений, рекомендаций и иных форм консультаций профессионального уровня;</w:t>
      </w:r>
    </w:p>
    <w:p w:rsidR="00000000" w:rsidRDefault="00A10483">
      <w:pPr>
        <w:pStyle w:val="pj"/>
      </w:pPr>
      <w:r>
        <w:rPr>
          <w:rStyle w:val="s0"/>
        </w:rPr>
        <w:t>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w:t>
      </w:r>
      <w:r>
        <w:rPr>
          <w:rStyle w:val="s0"/>
        </w:rPr>
        <w:t>х вопросов, в том числе в формате наставничества;</w:t>
      </w:r>
    </w:p>
    <w:p w:rsidR="00000000" w:rsidRDefault="00A10483">
      <w:pPr>
        <w:pStyle w:val="pj"/>
      </w:pPr>
      <w:r>
        <w:rPr>
          <w:rStyle w:val="s0"/>
        </w:rPr>
        <w:t>6) содействия трансферту передовых зарубежных технологий;</w:t>
      </w:r>
    </w:p>
    <w:p w:rsidR="00000000" w:rsidRDefault="00A10483">
      <w:pPr>
        <w:pStyle w:val="pj"/>
      </w:pPr>
      <w:r>
        <w:rPr>
          <w:rStyle w:val="s0"/>
        </w:rPr>
        <w:t>7) сервисно-информационной поддержки при продвижении отечественных товаров (работ, услуг) на экспорт;</w:t>
      </w:r>
    </w:p>
    <w:p w:rsidR="00000000" w:rsidRDefault="00A10483">
      <w:pPr>
        <w:pStyle w:val="pj"/>
      </w:pPr>
      <w:r>
        <w:rPr>
          <w:rStyle w:val="s0"/>
        </w:rPr>
        <w:t>8) подготовки специалистов для организации обу</w:t>
      </w:r>
      <w:r>
        <w:rPr>
          <w:rStyle w:val="s0"/>
        </w:rPr>
        <w:t>чения субъектов частного предпринимательства;</w:t>
      </w:r>
    </w:p>
    <w:p w:rsidR="00000000" w:rsidRDefault="00A10483">
      <w:pPr>
        <w:pStyle w:val="pj"/>
      </w:pPr>
      <w:r>
        <w:rPr>
          <w:rStyle w:val="s0"/>
        </w:rPr>
        <w:t>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w:t>
      </w:r>
      <w:r>
        <w:rPr>
          <w:rStyle w:val="s0"/>
        </w:rPr>
        <w:t>го предпринимательства и населением с предпринимательской инициативой;</w:t>
      </w:r>
    </w:p>
    <w:p w:rsidR="00000000" w:rsidRDefault="00A10483">
      <w:pPr>
        <w:pStyle w:val="pj"/>
      </w:pPr>
      <w:r>
        <w:rPr>
          <w:rStyle w:val="s0"/>
        </w:rPr>
        <w:t>10) определения товаров (продукции) из местных и локальных ресурсов и содействия в их дальнейшем продвижении на внутренний и (или) внешние рынки;</w:t>
      </w:r>
    </w:p>
    <w:p w:rsidR="00000000" w:rsidRDefault="00A10483">
      <w:pPr>
        <w:pStyle w:val="pj"/>
      </w:pPr>
      <w:r>
        <w:rPr>
          <w:rStyle w:val="s0"/>
        </w:rPr>
        <w:t>11) проведения мероприятий по популяриз</w:t>
      </w:r>
      <w:r>
        <w:rPr>
          <w:rStyle w:val="s0"/>
        </w:rPr>
        <w:t>ации предпринимательства;</w:t>
      </w:r>
    </w:p>
    <w:p w:rsidR="00000000" w:rsidRDefault="00A10483">
      <w:pPr>
        <w:pStyle w:val="pj"/>
      </w:pPr>
      <w:r>
        <w:rPr>
          <w:rStyle w:val="s0"/>
        </w:rPr>
        <w:t>12) оказания содействия в налаживании сотрудничества между предпринимателями, а также заинтересованными лицами.</w:t>
      </w:r>
    </w:p>
    <w:p w:rsidR="00000000" w:rsidRDefault="00A10483">
      <w:pPr>
        <w:pStyle w:val="pj"/>
      </w:pPr>
      <w:r>
        <w:rPr>
          <w:rStyle w:val="s0"/>
        </w:rPr>
        <w:t xml:space="preserve">3. Уполномоченный орган по предпринимательству в целях осуществления нефинансовой поддержки на своем интернет-ресурсе </w:t>
      </w:r>
      <w:r>
        <w:rPr>
          <w:rStyle w:val="s0"/>
        </w:rPr>
        <w:t>размещает следующую информацию:</w:t>
      </w:r>
    </w:p>
    <w:p w:rsidR="00000000" w:rsidRDefault="00A10483">
      <w:pPr>
        <w:pStyle w:val="pj"/>
      </w:pPr>
      <w:r>
        <w:rPr>
          <w:rStyle w:val="s0"/>
        </w:rPr>
        <w:t>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p w:rsidR="00000000" w:rsidRDefault="00A10483">
      <w:pPr>
        <w:pStyle w:val="pj"/>
      </w:pPr>
      <w:r>
        <w:rPr>
          <w:rStyle w:val="s0"/>
        </w:rPr>
        <w:t xml:space="preserve">2) о количестве субъектов частного предпринимательства </w:t>
      </w:r>
      <w:r>
        <w:rPr>
          <w:rStyle w:val="s0"/>
        </w:rPr>
        <w:t>с классификацией по видам экономической деятельности;</w:t>
      </w:r>
    </w:p>
    <w:p w:rsidR="00000000" w:rsidRDefault="00A10483">
      <w:pPr>
        <w:pStyle w:val="pj"/>
      </w:pPr>
      <w:r>
        <w:rPr>
          <w:rStyle w:val="s0"/>
        </w:rPr>
        <w:t>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w:t>
      </w:r>
      <w:r>
        <w:rPr>
          <w:rStyle w:val="s0"/>
        </w:rPr>
        <w:t xml:space="preserve"> субъектам частного предпринимательства и населению с предпринимательской инициативой;</w:t>
      </w:r>
    </w:p>
    <w:p w:rsidR="00000000" w:rsidRDefault="00A10483">
      <w:pPr>
        <w:pStyle w:val="pj"/>
      </w:pPr>
      <w:r>
        <w:rPr>
          <w:rStyle w:val="s0"/>
        </w:rPr>
        <w:t>4) о мерах финансовой и нефинансовой поддержки субъектов частного предпринимательства и населения с предпринимательской инициативой;</w:t>
      </w:r>
    </w:p>
    <w:p w:rsidR="00000000" w:rsidRDefault="00A10483">
      <w:pPr>
        <w:pStyle w:val="pj"/>
      </w:pPr>
      <w:r>
        <w:rPr>
          <w:rStyle w:val="s0"/>
        </w:rPr>
        <w:t>5) о результатах проведенного анализ</w:t>
      </w:r>
      <w:r>
        <w:rPr>
          <w:rStyle w:val="s0"/>
        </w:rPr>
        <w:t>а предпринимательской среды, инвестиционного климата и инфраструктуры развития частного предпринимательства;</w:t>
      </w:r>
    </w:p>
    <w:p w:rsidR="00000000" w:rsidRDefault="00A10483">
      <w:pPr>
        <w:pStyle w:val="pj"/>
      </w:pPr>
      <w:r>
        <w:rPr>
          <w:rStyle w:val="s0"/>
        </w:rPr>
        <w:t>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w:t>
      </w:r>
      <w:r>
        <w:rPr>
          <w:rStyle w:val="s0"/>
        </w:rPr>
        <w:t>мательской инициативой;</w:t>
      </w:r>
    </w:p>
    <w:p w:rsidR="00000000" w:rsidRDefault="00A10483">
      <w:pPr>
        <w:pStyle w:val="pj"/>
      </w:pPr>
      <w:r>
        <w:rPr>
          <w:rStyle w:val="s0"/>
        </w:rPr>
        <w:t>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w:t>
      </w:r>
      <w:r>
        <w:rPr>
          <w:rStyle w:val="s0"/>
        </w:rPr>
        <w:t>тан и Правительства Республики Казахстан.</w:t>
      </w:r>
    </w:p>
    <w:p w:rsidR="00000000" w:rsidRDefault="00A10483">
      <w:pPr>
        <w:pStyle w:val="pj"/>
      </w:pPr>
      <w:r>
        <w:rPr>
          <w:rStyle w:val="s0"/>
        </w:rPr>
        <w:t>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w:t>
      </w:r>
      <w:r>
        <w:rPr>
          <w:rStyle w:val="s0"/>
        </w:rPr>
        <w:t>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w:t>
      </w:r>
      <w:r>
        <w:rPr>
          <w:rStyle w:val="s0"/>
        </w:rPr>
        <w:t>тствующих отраслей по согласованию с уполномоченным органом по предпринимательству.</w:t>
      </w:r>
    </w:p>
    <w:p w:rsidR="00000000" w:rsidRDefault="00A10483">
      <w:pPr>
        <w:pStyle w:val="pj"/>
      </w:pPr>
      <w:r>
        <w:rPr>
          <w:rStyle w:val="s0"/>
        </w:rPr>
        <w:t xml:space="preserve">5. </w:t>
      </w:r>
      <w:hyperlink r:id="rId570" w:history="1">
        <w:r>
          <w:rPr>
            <w:rStyle w:val="a5"/>
          </w:rPr>
          <w:t>Порядок</w:t>
        </w:r>
      </w:hyperlink>
      <w:r>
        <w:rPr>
          <w:rStyle w:val="s0"/>
        </w:rPr>
        <w:t>, формы поддержки и другие условия, необходимые для оказания государственной нефинансовой поддерж</w:t>
      </w:r>
      <w:r>
        <w:rPr>
          <w:rStyle w:val="s0"/>
        </w:rPr>
        <w:t>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p w:rsidR="00000000" w:rsidRDefault="00A10483">
      <w:pPr>
        <w:pStyle w:val="pj"/>
      </w:pPr>
      <w:r>
        <w:t> </w:t>
      </w:r>
    </w:p>
    <w:p w:rsidR="00000000" w:rsidRDefault="00A10483">
      <w:pPr>
        <w:pStyle w:val="pji"/>
      </w:pPr>
      <w:bookmarkStart w:id="127" w:name="SUB970000"/>
      <w:bookmarkEnd w:id="127"/>
      <w:r>
        <w:rPr>
          <w:rStyle w:val="s3"/>
        </w:rPr>
        <w:t xml:space="preserve">Статья 97 изложена в редакции </w:t>
      </w:r>
      <w:hyperlink r:id="rId571" w:anchor="sub_id=97" w:history="1">
        <w:r>
          <w:rPr>
            <w:rStyle w:val="a5"/>
            <w:i/>
            <w:iCs/>
          </w:rPr>
          <w:t>Закона</w:t>
        </w:r>
      </w:hyperlink>
      <w:r>
        <w:rPr>
          <w:rStyle w:val="s3"/>
        </w:rPr>
        <w:t xml:space="preserve"> РК от 04.07.18 г. № 174-VI (</w:t>
      </w:r>
      <w:hyperlink r:id="rId572" w:anchor="sub_id=970000" w:history="1">
        <w:r>
          <w:rPr>
            <w:rStyle w:val="a5"/>
            <w:i/>
            <w:iCs/>
          </w:rPr>
          <w:t>см. стар. ред.</w:t>
        </w:r>
      </w:hyperlink>
      <w:r>
        <w:rPr>
          <w:rStyle w:val="s3"/>
        </w:rPr>
        <w:t xml:space="preserve">); внесены изменения в соответствии с </w:t>
      </w:r>
      <w:hyperlink r:id="rId573" w:anchor="sub_id=97" w:history="1">
        <w:r>
          <w:rPr>
            <w:rStyle w:val="a5"/>
            <w:i/>
            <w:iCs/>
          </w:rPr>
          <w:t>Законом</w:t>
        </w:r>
      </w:hyperlink>
      <w:r>
        <w:rPr>
          <w:rStyle w:val="s3"/>
        </w:rPr>
        <w:t xml:space="preserve"> РК от 27.12.21 г. № 87-VII (</w:t>
      </w:r>
      <w:hyperlink r:id="rId574" w:anchor="sub_id=970000" w:history="1">
        <w:r>
          <w:rPr>
            <w:rStyle w:val="a5"/>
            <w:i/>
            <w:iCs/>
          </w:rPr>
          <w:t>см. стар. ред.</w:t>
        </w:r>
      </w:hyperlink>
      <w:r>
        <w:rPr>
          <w:rStyle w:val="s3"/>
        </w:rPr>
        <w:t xml:space="preserve">); </w:t>
      </w:r>
      <w:hyperlink r:id="rId575" w:anchor="sub_id=697" w:history="1">
        <w:r>
          <w:rPr>
            <w:rStyle w:val="a5"/>
            <w:i/>
            <w:iCs/>
          </w:rPr>
          <w:t>Законом</w:t>
        </w:r>
      </w:hyperlink>
      <w:r>
        <w:rPr>
          <w:rStyle w:val="s3"/>
        </w:rPr>
        <w:t xml:space="preserve"> РК от 06.04.24 г. № 71-VIII (введен в действие с 19 апреля 2024 г.) (</w:t>
      </w:r>
      <w:hyperlink r:id="rId576" w:anchor="sub_id=970000" w:history="1">
        <w:r>
          <w:rPr>
            <w:rStyle w:val="a5"/>
            <w:i/>
            <w:iCs/>
          </w:rPr>
          <w:t>см. стар. ред.</w:t>
        </w:r>
      </w:hyperlink>
      <w:r>
        <w:rPr>
          <w:rStyle w:val="s3"/>
        </w:rPr>
        <w:t>)</w:t>
      </w:r>
    </w:p>
    <w:p w:rsidR="00000000" w:rsidRDefault="00A10483">
      <w:pPr>
        <w:pStyle w:val="pj"/>
      </w:pPr>
      <w:r>
        <w:rPr>
          <w:rStyle w:val="s1"/>
        </w:rPr>
        <w:t>Статья 97. Инфраструктурная поддержка частног</w:t>
      </w:r>
      <w:r>
        <w:rPr>
          <w:rStyle w:val="s1"/>
        </w:rPr>
        <w:t>о предпринимательства</w:t>
      </w:r>
    </w:p>
    <w:p w:rsidR="00000000" w:rsidRDefault="00A10483">
      <w:pPr>
        <w:pStyle w:val="pj"/>
      </w:pPr>
      <w:r>
        <w:t xml:space="preserve">Инфраструктурная поддержка частного предпринимательства обеспечивается путем создания и развития инфраструктуры </w:t>
      </w:r>
      <w:r>
        <w:rPr>
          <w:rStyle w:val="s0"/>
        </w:rPr>
        <w:t>поддержки субъектов частного предпринимательства и населения с предпринимательской инициативой</w:t>
      </w:r>
      <w:r>
        <w:t>, под которой понимается ком</w:t>
      </w:r>
      <w:r>
        <w:t xml:space="preserve">плекс создаваемых или действующих организаций, обеспечивающих общие условия функционирования и </w:t>
      </w:r>
      <w:r>
        <w:rPr>
          <w:rStyle w:val="s0"/>
        </w:rPr>
        <w:t>развития субъектов частного предпринимательства и населения с предпринимательской инициативой</w:t>
      </w:r>
      <w:r>
        <w:t>, включая содействие в организации собственного дела, предоставление</w:t>
      </w:r>
      <w:r>
        <w:t xml:space="preserve">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w:t>
      </w:r>
    </w:p>
    <w:p w:rsidR="00000000" w:rsidRDefault="00A10483">
      <w:pPr>
        <w:pStyle w:val="pj"/>
      </w:pPr>
      <w:r>
        <w:rPr>
          <w:rStyle w:val="s0"/>
        </w:rPr>
        <w:t>К инфраструктуре поддержки субъектов частного предпринимательства и населения с пр</w:t>
      </w:r>
      <w:r>
        <w:rPr>
          <w:rStyle w:val="s0"/>
        </w:rPr>
        <w:t xml:space="preserve">едпринимательской инициативой относятся центры обслуживания предпринимателей, бизнес-инкубаторы и элементы промышленно-инновационной инфраструктуры, предусмотренные </w:t>
      </w:r>
      <w:hyperlink r:id="rId577" w:history="1">
        <w:r>
          <w:rPr>
            <w:rStyle w:val="a5"/>
          </w:rPr>
          <w:t>Законом</w:t>
        </w:r>
      </w:hyperlink>
      <w:r>
        <w:rPr>
          <w:rStyle w:val="s0"/>
        </w:rPr>
        <w:t xml:space="preserve"> Республики Казахст</w:t>
      </w:r>
      <w:r>
        <w:rPr>
          <w:rStyle w:val="s0"/>
        </w:rPr>
        <w:t>ан «О промышленной политике».</w:t>
      </w:r>
    </w:p>
    <w:p w:rsidR="00000000" w:rsidRDefault="00A10483">
      <w:pPr>
        <w:pStyle w:val="pj"/>
      </w:pPr>
      <w:r>
        <w:t> </w:t>
      </w:r>
    </w:p>
    <w:p w:rsidR="00000000" w:rsidRDefault="00A10483">
      <w:pPr>
        <w:pStyle w:val="pj"/>
        <w:ind w:left="1200" w:hanging="800"/>
      </w:pPr>
      <w:bookmarkStart w:id="128" w:name="SUB980000"/>
      <w:bookmarkEnd w:id="128"/>
      <w:r>
        <w:rPr>
          <w:rStyle w:val="s1"/>
        </w:rPr>
        <w:t>Статья 98. Компетенция Правительства Республики Казахстан в области государственной поддержки и развития частного предпринимательства</w:t>
      </w:r>
    </w:p>
    <w:p w:rsidR="00000000" w:rsidRDefault="00A10483">
      <w:pPr>
        <w:pStyle w:val="pji"/>
      </w:pPr>
      <w:r>
        <w:rPr>
          <w:rStyle w:val="s3"/>
        </w:rPr>
        <w:t xml:space="preserve">В пункт 1 внесены изменения в соответствии с </w:t>
      </w:r>
      <w:hyperlink r:id="rId578" w:anchor="sub_id=98" w:history="1">
        <w:r>
          <w:rPr>
            <w:rStyle w:val="a5"/>
            <w:i/>
            <w:iCs/>
          </w:rPr>
          <w:t>Законом</w:t>
        </w:r>
      </w:hyperlink>
      <w:r>
        <w:rPr>
          <w:rStyle w:val="s3"/>
        </w:rPr>
        <w:t xml:space="preserve"> РК от 27.12.21 г. № 87-VII (</w:t>
      </w:r>
      <w:hyperlink r:id="rId579" w:anchor="sub_id=980000" w:history="1">
        <w:r>
          <w:rPr>
            <w:rStyle w:val="a5"/>
            <w:i/>
            <w:iCs/>
          </w:rPr>
          <w:t>см. стар. ред.</w:t>
        </w:r>
      </w:hyperlink>
      <w:r>
        <w:rPr>
          <w:rStyle w:val="s3"/>
        </w:rPr>
        <w:t>)</w:t>
      </w:r>
    </w:p>
    <w:p w:rsidR="00000000" w:rsidRDefault="00A10483">
      <w:pPr>
        <w:pStyle w:val="pj"/>
      </w:pPr>
      <w:r>
        <w:t>1. Правительство Республики Казахстан:</w:t>
      </w:r>
    </w:p>
    <w:p w:rsidR="00000000" w:rsidRDefault="00A10483">
      <w:pPr>
        <w:pStyle w:val="pj"/>
      </w:pPr>
      <w:r>
        <w:t>В</w:t>
      </w:r>
      <w:r>
        <w:t xml:space="preserve"> области государственной поддержки и развития частного предпринимательства:</w:t>
      </w:r>
    </w:p>
    <w:p w:rsidR="00000000" w:rsidRDefault="00A10483">
      <w:pPr>
        <w:pStyle w:val="pj"/>
      </w:pPr>
      <w:r>
        <w:t>1) разрабатывает основные направления государственной политики в области поддержки и развития частного предпринимательства;</w:t>
      </w:r>
    </w:p>
    <w:p w:rsidR="00000000" w:rsidRDefault="00A10483">
      <w:pPr>
        <w:pStyle w:val="pj"/>
      </w:pPr>
      <w:r>
        <w:rPr>
          <w:rStyle w:val="s0"/>
        </w:rPr>
        <w:t xml:space="preserve">2) формирует государственную систему поддержки частного </w:t>
      </w:r>
      <w:r>
        <w:rPr>
          <w:rStyle w:val="s0"/>
        </w:rPr>
        <w:t>предпринимательства;</w:t>
      </w:r>
    </w:p>
    <w:p w:rsidR="00000000" w:rsidRDefault="00A10483">
      <w:pPr>
        <w:pStyle w:val="pj"/>
      </w:pPr>
      <w:r>
        <w:t>3) определяет порядок оказания государственной поддержки частного предпринимательства;</w:t>
      </w:r>
    </w:p>
    <w:p w:rsidR="00000000" w:rsidRDefault="00A10483">
      <w:pPr>
        <w:pStyle w:val="pj"/>
      </w:pPr>
      <w:r>
        <w:t>4) образует и упраздняет консультативно-совещательные органы при Правительстве по вопросам частного предпринимательства;</w:t>
      </w:r>
    </w:p>
    <w:p w:rsidR="00000000" w:rsidRDefault="00A10483">
      <w:pPr>
        <w:pStyle w:val="pj"/>
      </w:pPr>
      <w:r>
        <w:t>5) и</w:t>
      </w:r>
      <w:r>
        <w:rPr>
          <w:rStyle w:val="s0"/>
        </w:rPr>
        <w:t xml:space="preserve">сключен в соответствии </w:t>
      </w:r>
      <w:r>
        <w:rPr>
          <w:rStyle w:val="s0"/>
        </w:rPr>
        <w:t xml:space="preserve">с </w:t>
      </w:r>
      <w:hyperlink r:id="rId580" w:anchor="sub_id=998" w:history="1">
        <w:r>
          <w:rPr>
            <w:rStyle w:val="a5"/>
          </w:rPr>
          <w:t>Законом</w:t>
        </w:r>
      </w:hyperlink>
      <w:r>
        <w:rPr>
          <w:rStyle w:val="s0"/>
        </w:rPr>
        <w:t xml:space="preserve"> РК от 19.04.23 г. № 223-VII </w:t>
      </w:r>
      <w:r>
        <w:rPr>
          <w:rStyle w:val="s3"/>
        </w:rPr>
        <w:t>(введен в действие с 1 мая 2023 г.) (</w:t>
      </w:r>
      <w:hyperlink r:id="rId581" w:anchor="sub_id=980105" w:history="1">
        <w:r>
          <w:rPr>
            <w:rStyle w:val="a5"/>
            <w:i/>
            <w:iCs/>
          </w:rPr>
          <w:t>см. стар. ред.</w:t>
        </w:r>
      </w:hyperlink>
      <w:r>
        <w:rPr>
          <w:rStyle w:val="s3"/>
        </w:rPr>
        <w:t>)</w:t>
      </w:r>
    </w:p>
    <w:p w:rsidR="00000000" w:rsidRDefault="00A10483">
      <w:pPr>
        <w:pStyle w:val="pj"/>
      </w:pPr>
      <w:r>
        <w:t xml:space="preserve">6) исключен </w:t>
      </w:r>
      <w:r>
        <w:rPr>
          <w:rStyle w:val="s0"/>
        </w:rPr>
        <w:t>в соответствии с</w:t>
      </w:r>
      <w:r>
        <w:t xml:space="preserve"> </w:t>
      </w:r>
      <w:hyperlink r:id="rId582" w:anchor="sub_id=300" w:history="1">
        <w:r>
          <w:rPr>
            <w:rStyle w:val="a5"/>
          </w:rPr>
          <w:t>Законом</w:t>
        </w:r>
      </w:hyperlink>
      <w:r>
        <w:t xml:space="preserve"> РК от 26.12.18 г. № 202-VI </w:t>
      </w:r>
      <w:r>
        <w:rPr>
          <w:rStyle w:val="s3"/>
        </w:rPr>
        <w:t>(введен в действие с 1 января 2019 г.) (</w:t>
      </w:r>
      <w:hyperlink r:id="rId583" w:anchor="sub_id=980106" w:history="1">
        <w:r>
          <w:rPr>
            <w:rStyle w:val="a5"/>
            <w:i/>
            <w:iCs/>
          </w:rPr>
          <w:t>см. стар. ред.</w:t>
        </w:r>
      </w:hyperlink>
      <w:r>
        <w:rPr>
          <w:rStyle w:val="s3"/>
        </w:rPr>
        <w:t>)</w:t>
      </w:r>
    </w:p>
    <w:p w:rsidR="00000000" w:rsidRDefault="00A10483">
      <w:pPr>
        <w:pStyle w:val="pj"/>
      </w:pPr>
      <w:r>
        <w:t>7) и</w:t>
      </w:r>
      <w:r>
        <w:rPr>
          <w:rStyle w:val="s0"/>
        </w:rPr>
        <w:t xml:space="preserve">сключен в соответствии с </w:t>
      </w:r>
      <w:hyperlink r:id="rId584" w:anchor="sub_id=998" w:history="1">
        <w:r>
          <w:rPr>
            <w:rStyle w:val="a5"/>
          </w:rPr>
          <w:t>Законом</w:t>
        </w:r>
      </w:hyperlink>
      <w:r>
        <w:rPr>
          <w:rStyle w:val="s0"/>
        </w:rPr>
        <w:t xml:space="preserve"> РК от 19.04.23 г. № 223-VII </w:t>
      </w:r>
      <w:r>
        <w:rPr>
          <w:rStyle w:val="s3"/>
        </w:rPr>
        <w:t>(введен в действие с 1 мая 2023 г.) (</w:t>
      </w:r>
      <w:hyperlink r:id="rId585" w:anchor="sub_id=980107" w:history="1">
        <w:r>
          <w:rPr>
            <w:rStyle w:val="a5"/>
            <w:i/>
            <w:iCs/>
          </w:rPr>
          <w:t>см. стар. ред.</w:t>
        </w:r>
      </w:hyperlink>
      <w:r>
        <w:rPr>
          <w:rStyle w:val="s3"/>
        </w:rPr>
        <w:t>)</w:t>
      </w:r>
    </w:p>
    <w:p w:rsidR="00000000" w:rsidRDefault="00A10483">
      <w:pPr>
        <w:pStyle w:val="pj"/>
      </w:pPr>
      <w:r>
        <w:t>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w:t>
      </w:r>
      <w:r>
        <w:t>одимой ими продукции;</w:t>
      </w:r>
    </w:p>
    <w:p w:rsidR="00000000" w:rsidRDefault="00A10483">
      <w:pPr>
        <w:pStyle w:val="pj"/>
      </w:pPr>
      <w:r>
        <w:t>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rsidR="00000000" w:rsidRDefault="00A10483">
      <w:pPr>
        <w:pStyle w:val="pj"/>
      </w:pPr>
      <w:r>
        <w:t>10) стимулирует создание кластеров в отдельных секторах эко</w:t>
      </w:r>
      <w:r>
        <w:t>номики;</w:t>
      </w:r>
    </w:p>
    <w:p w:rsidR="00000000" w:rsidRDefault="00A10483">
      <w:pPr>
        <w:pStyle w:val="pj"/>
      </w:pPr>
      <w:r>
        <w:t>11) и</w:t>
      </w:r>
      <w:r>
        <w:rPr>
          <w:rStyle w:val="s0"/>
        </w:rPr>
        <w:t xml:space="preserve">сключен в соответствии с </w:t>
      </w:r>
      <w:hyperlink r:id="rId586" w:anchor="sub_id=998" w:history="1">
        <w:r>
          <w:rPr>
            <w:rStyle w:val="a5"/>
          </w:rPr>
          <w:t>Законом</w:t>
        </w:r>
      </w:hyperlink>
      <w:r>
        <w:rPr>
          <w:rStyle w:val="s0"/>
        </w:rPr>
        <w:t xml:space="preserve"> РК от 19.04.23 г. № 223-VII </w:t>
      </w:r>
      <w:r>
        <w:rPr>
          <w:rStyle w:val="s3"/>
        </w:rPr>
        <w:t>(введен в действие с 1 мая 2023 г.) (</w:t>
      </w:r>
      <w:hyperlink r:id="rId587" w:anchor="sub_id=980111" w:history="1">
        <w:r>
          <w:rPr>
            <w:rStyle w:val="a5"/>
            <w:i/>
            <w:iCs/>
          </w:rPr>
          <w:t>см. стар. ред.</w:t>
        </w:r>
      </w:hyperlink>
      <w:r>
        <w:rPr>
          <w:rStyle w:val="s3"/>
        </w:rPr>
        <w:t>)</w:t>
      </w:r>
    </w:p>
    <w:p w:rsidR="00000000" w:rsidRDefault="00A10483">
      <w:pPr>
        <w:pStyle w:val="pj"/>
      </w:pPr>
      <w:r>
        <w:t>12) создает национальные институты развития в целях увеличения инвестиций и ускорения внедрения инноваций в экономику Республики Казахстан;</w:t>
      </w:r>
    </w:p>
    <w:p w:rsidR="00000000" w:rsidRDefault="00A10483">
      <w:pPr>
        <w:pStyle w:val="pj"/>
      </w:pPr>
      <w:r>
        <w:t>13) осуществляет временную защиту отдельных отраслей таможенно-тарифными и нетар</w:t>
      </w:r>
      <w:r>
        <w:t>ифными методами с созданием условий для развития конкуренции между субъектами частного предпринимательства в этих отраслях;</w:t>
      </w:r>
    </w:p>
    <w:p w:rsidR="00000000" w:rsidRDefault="00A10483">
      <w:pPr>
        <w:pStyle w:val="pj"/>
      </w:pPr>
      <w:r>
        <w:t>14) принимает меры к устранению барьеров, установленных другой страной, в отношении национальных экспортеров;</w:t>
      </w:r>
    </w:p>
    <w:p w:rsidR="00000000" w:rsidRDefault="00A10483">
      <w:pPr>
        <w:pStyle w:val="pj"/>
      </w:pPr>
      <w:r>
        <w:t>15) стимулирует субъек</w:t>
      </w:r>
      <w:r>
        <w:t>тов частного предпринимательства на проведение согласованной совместной экспортной политики;</w:t>
      </w:r>
    </w:p>
    <w:p w:rsidR="00000000" w:rsidRDefault="00A10483">
      <w:pPr>
        <w:pStyle w:val="pj"/>
      </w:pPr>
      <w:r>
        <w:t>16) и</w:t>
      </w:r>
      <w:r>
        <w:rPr>
          <w:rStyle w:val="s0"/>
        </w:rPr>
        <w:t xml:space="preserve">сключен в соответствии с </w:t>
      </w:r>
      <w:hyperlink r:id="rId588" w:anchor="sub_id=998" w:history="1">
        <w:r>
          <w:rPr>
            <w:rStyle w:val="a5"/>
          </w:rPr>
          <w:t>Законом</w:t>
        </w:r>
      </w:hyperlink>
      <w:r>
        <w:rPr>
          <w:rStyle w:val="s0"/>
        </w:rPr>
        <w:t xml:space="preserve"> РК от 19.04.23 г. № 223-VII </w:t>
      </w:r>
      <w:r>
        <w:rPr>
          <w:rStyle w:val="s3"/>
        </w:rPr>
        <w:t>(введен в действ</w:t>
      </w:r>
      <w:r>
        <w:rPr>
          <w:rStyle w:val="s3"/>
        </w:rPr>
        <w:t>ие с 1 мая 2023 г.) (</w:t>
      </w:r>
      <w:hyperlink r:id="rId589" w:anchor="sub_id=980116" w:history="1">
        <w:r>
          <w:rPr>
            <w:rStyle w:val="a5"/>
            <w:i/>
            <w:iCs/>
          </w:rPr>
          <w:t>см. стар. ред.</w:t>
        </w:r>
      </w:hyperlink>
      <w:r>
        <w:rPr>
          <w:rStyle w:val="s3"/>
        </w:rPr>
        <w:t>)</w:t>
      </w:r>
    </w:p>
    <w:p w:rsidR="00000000" w:rsidRDefault="00A10483">
      <w:pPr>
        <w:pStyle w:val="pj"/>
      </w:pPr>
      <w:r>
        <w:t>17) создает условия для повышения конкурентоспособности национальной продукции путем стимулирования внедрения систем менеджмента качест</w:t>
      </w:r>
      <w:r>
        <w:t>ва;</w:t>
      </w:r>
    </w:p>
    <w:p w:rsidR="00000000" w:rsidRDefault="00A10483">
      <w:pPr>
        <w:pStyle w:val="pj"/>
      </w:pPr>
      <w:r>
        <w:t>18) создает условия для внешнего спроса путем лоббирования интересов национальных экспортеров на территории других стран;</w:t>
      </w:r>
    </w:p>
    <w:p w:rsidR="00000000" w:rsidRDefault="00A10483">
      <w:pPr>
        <w:pStyle w:val="pj"/>
      </w:pPr>
      <w:r>
        <w:t>19) взаимодействует с Национальной палатой и объединениями субъектов частного предпринимательства и работодателей;</w:t>
      </w:r>
    </w:p>
    <w:p w:rsidR="00000000" w:rsidRDefault="00A10483">
      <w:pPr>
        <w:pStyle w:val="pj"/>
      </w:pPr>
      <w:r>
        <w:t>20) создает нау</w:t>
      </w:r>
      <w:r>
        <w:t>чно-исследовательские организации, финансирует фундаментальные и прикладные научные исследования для решения проблем отрасли или кластеров;</w:t>
      </w:r>
    </w:p>
    <w:p w:rsidR="00000000" w:rsidRDefault="00A10483">
      <w:pPr>
        <w:pStyle w:val="pj"/>
      </w:pPr>
      <w:r>
        <w:t>21) разрабатывает меры по вовлечению социально уязвимых слоев населения в частное предпринимательство;</w:t>
      </w:r>
    </w:p>
    <w:p w:rsidR="00000000" w:rsidRDefault="00A10483">
      <w:pPr>
        <w:pStyle w:val="pj"/>
      </w:pPr>
      <w:r>
        <w:t>22), 23) и</w:t>
      </w:r>
      <w:r>
        <w:rPr>
          <w:rStyle w:val="s0"/>
        </w:rPr>
        <w:t>скл</w:t>
      </w:r>
      <w:r>
        <w:rPr>
          <w:rStyle w:val="s0"/>
        </w:rPr>
        <w:t xml:space="preserve">ючены в соответствии с </w:t>
      </w:r>
      <w:hyperlink r:id="rId590" w:anchor="sub_id=998" w:history="1">
        <w:r>
          <w:rPr>
            <w:rStyle w:val="a5"/>
          </w:rPr>
          <w:t>Законом</w:t>
        </w:r>
      </w:hyperlink>
      <w:r>
        <w:rPr>
          <w:rStyle w:val="s0"/>
        </w:rPr>
        <w:t xml:space="preserve"> РК от 19.04.23 г. № 223-VII </w:t>
      </w:r>
      <w:r>
        <w:rPr>
          <w:rStyle w:val="s3"/>
        </w:rPr>
        <w:t>(введен в действие с 1 мая 2023 г.) (</w:t>
      </w:r>
      <w:hyperlink r:id="rId591" w:anchor="sub_id=980122" w:history="1">
        <w:r>
          <w:rPr>
            <w:rStyle w:val="a5"/>
            <w:i/>
            <w:iCs/>
          </w:rPr>
          <w:t>см. стар. ред.</w:t>
        </w:r>
      </w:hyperlink>
      <w:r>
        <w:rPr>
          <w:rStyle w:val="s3"/>
        </w:rPr>
        <w:t>)</w:t>
      </w:r>
    </w:p>
    <w:p w:rsidR="00000000" w:rsidRDefault="00A10483">
      <w:pPr>
        <w:pStyle w:val="pj"/>
      </w:pPr>
      <w:r>
        <w:rPr>
          <w:rStyle w:val="s0"/>
        </w:rPr>
        <w:t>В области государственной поддержки инновационной деятельности и государственного стимулирования промышленности:</w:t>
      </w:r>
    </w:p>
    <w:p w:rsidR="00000000" w:rsidRDefault="00A10483">
      <w:pPr>
        <w:pStyle w:val="pj"/>
      </w:pPr>
      <w:r>
        <w:rPr>
          <w:rStyle w:val="s0"/>
        </w:rPr>
        <w:t>1) разрабатывает основные направления государственной политики в сфере государственной поддержки инновационной деятельности;</w:t>
      </w:r>
    </w:p>
    <w:p w:rsidR="00000000" w:rsidRDefault="00A10483">
      <w:pPr>
        <w:pStyle w:val="pj"/>
      </w:pPr>
      <w:r>
        <w:rPr>
          <w:rStyle w:val="s0"/>
        </w:rPr>
        <w:t>2) разрабатывает основные направления государственной технологической политики и организует их осуществление;</w:t>
      </w:r>
    </w:p>
    <w:p w:rsidR="00000000" w:rsidRDefault="00A10483">
      <w:pPr>
        <w:pStyle w:val="pj"/>
      </w:pPr>
      <w:r>
        <w:rPr>
          <w:rStyle w:val="s0"/>
        </w:rPr>
        <w:t xml:space="preserve">3) определяет </w:t>
      </w:r>
      <w:hyperlink r:id="rId592" w:history="1">
        <w:r>
          <w:rPr>
            <w:rStyle w:val="a5"/>
          </w:rPr>
          <w:t>национальный институт развития</w:t>
        </w:r>
      </w:hyperlink>
      <w:r>
        <w:rPr>
          <w:rStyle w:val="s0"/>
        </w:rPr>
        <w:t xml:space="preserve"> в области инновационного развития и </w:t>
      </w:r>
      <w:hyperlink r:id="rId593" w:history="1">
        <w:r>
          <w:rPr>
            <w:rStyle w:val="a5"/>
          </w:rPr>
          <w:t>перечень иных юридических лиц</w:t>
        </w:r>
      </w:hyperlink>
      <w:r>
        <w:rPr>
          <w:rStyle w:val="s0"/>
        </w:rPr>
        <w:t xml:space="preserve">, пятьдесят и более процентов </w:t>
      </w:r>
      <w:r>
        <w:rPr>
          <w:rStyle w:val="s0"/>
        </w:rPr>
        <w:t>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rsidR="00000000" w:rsidRDefault="00A10483">
      <w:pPr>
        <w:pStyle w:val="pj"/>
      </w:pPr>
      <w:r>
        <w:rPr>
          <w:rStyle w:val="s0"/>
        </w:rPr>
        <w:t>4) обр</w:t>
      </w:r>
      <w:r>
        <w:rPr>
          <w:rStyle w:val="s0"/>
        </w:rPr>
        <w:t>азует Совет по технологической политике при Правительстве Республики Казахстан и утверждает положение о нем и его состав;</w:t>
      </w:r>
    </w:p>
    <w:p w:rsidR="00000000" w:rsidRDefault="00A10483">
      <w:pPr>
        <w:pStyle w:val="pj"/>
      </w:pPr>
      <w:r>
        <w:rPr>
          <w:rStyle w:val="s0"/>
        </w:rPr>
        <w:t>5) принимает нормативные правовые акты, предусматривающие введение мер государственной поддержки инновационной деятельности, их отмену</w:t>
      </w:r>
      <w:r>
        <w:rPr>
          <w:rStyle w:val="s0"/>
        </w:rPr>
        <w:t>,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rsidR="00000000" w:rsidRDefault="00A10483">
      <w:pPr>
        <w:pStyle w:val="pji"/>
      </w:pPr>
      <w:r>
        <w:rPr>
          <w:rStyle w:val="s3"/>
        </w:rPr>
        <w:t xml:space="preserve">В подпункт 6 внесены изменения в соответствии с </w:t>
      </w:r>
      <w:hyperlink r:id="rId594" w:anchor="sub_id=200" w:history="1">
        <w:r>
          <w:rPr>
            <w:rStyle w:val="a5"/>
            <w:i/>
            <w:iCs/>
          </w:rPr>
          <w:t>Законом</w:t>
        </w:r>
      </w:hyperlink>
      <w:r>
        <w:rPr>
          <w:rStyle w:val="s3"/>
        </w:rPr>
        <w:t xml:space="preserve"> РК от 01.07.24 г. № 104-VIII (введен в действие с 1 сентября 2024 г.) (</w:t>
      </w:r>
      <w:hyperlink r:id="rId595" w:anchor="sub_id=980000" w:history="1">
        <w:r>
          <w:rPr>
            <w:rStyle w:val="a5"/>
            <w:i/>
            <w:iCs/>
          </w:rPr>
          <w:t>см. стар. ред.</w:t>
        </w:r>
      </w:hyperlink>
      <w:r>
        <w:rPr>
          <w:rStyle w:val="s3"/>
        </w:rPr>
        <w:t>)</w:t>
      </w:r>
    </w:p>
    <w:p w:rsidR="00000000" w:rsidRDefault="00A10483">
      <w:pPr>
        <w:pStyle w:val="pj"/>
      </w:pPr>
      <w:r>
        <w:rPr>
          <w:rStyle w:val="s0"/>
        </w:rPr>
        <w:t>6) осуществляет меры государственно</w:t>
      </w:r>
      <w:r>
        <w:rPr>
          <w:rStyle w:val="s0"/>
        </w:rPr>
        <w:t xml:space="preserve">го стимулирования промышленности в соответствии с </w:t>
      </w:r>
      <w:hyperlink r:id="rId596" w:history="1">
        <w:r>
          <w:rPr>
            <w:rStyle w:val="a5"/>
          </w:rPr>
          <w:t>законами</w:t>
        </w:r>
      </w:hyperlink>
      <w:r>
        <w:rPr>
          <w:rStyle w:val="s0"/>
        </w:rPr>
        <w:t xml:space="preserve"> Республики Казахстан «О промышленной политике» и «О науке и технологической политике».</w:t>
      </w:r>
    </w:p>
    <w:p w:rsidR="00000000" w:rsidRDefault="00A10483">
      <w:pPr>
        <w:pStyle w:val="pj"/>
      </w:pPr>
      <w:r>
        <w:t>2. И</w:t>
      </w:r>
      <w:r>
        <w:rPr>
          <w:rStyle w:val="s0"/>
        </w:rPr>
        <w:t xml:space="preserve">сключен в соответствии с </w:t>
      </w:r>
      <w:hyperlink r:id="rId597" w:anchor="sub_id=998" w:history="1">
        <w:r>
          <w:rPr>
            <w:rStyle w:val="a5"/>
          </w:rPr>
          <w:t>Законом</w:t>
        </w:r>
      </w:hyperlink>
      <w:r>
        <w:rPr>
          <w:rStyle w:val="s0"/>
        </w:rPr>
        <w:t xml:space="preserve"> РК от 19.04.23 г. № 223-VII </w:t>
      </w:r>
      <w:r>
        <w:rPr>
          <w:rStyle w:val="s3"/>
        </w:rPr>
        <w:t>(введен в действие с 1 мая 2023 г.) (</w:t>
      </w:r>
      <w:hyperlink r:id="rId598" w:anchor="sub_id=980200" w:history="1">
        <w:r>
          <w:rPr>
            <w:rStyle w:val="a5"/>
            <w:i/>
            <w:iCs/>
          </w:rPr>
          <w:t>см. стар. ред.</w:t>
        </w:r>
      </w:hyperlink>
      <w:r>
        <w:rPr>
          <w:rStyle w:val="s3"/>
        </w:rPr>
        <w:t>)</w:t>
      </w:r>
    </w:p>
    <w:p w:rsidR="00000000" w:rsidRDefault="00A10483">
      <w:pPr>
        <w:pStyle w:val="pj"/>
      </w:pPr>
      <w:r>
        <w:t> </w:t>
      </w:r>
    </w:p>
    <w:p w:rsidR="00000000" w:rsidRDefault="00A10483">
      <w:pPr>
        <w:pStyle w:val="pj"/>
        <w:ind w:left="1200" w:hanging="800"/>
      </w:pPr>
      <w:bookmarkStart w:id="129" w:name="SUB990000"/>
      <w:bookmarkEnd w:id="129"/>
      <w:r>
        <w:rPr>
          <w:rStyle w:val="s1"/>
        </w:rPr>
        <w:t>Статья 99. Ко</w:t>
      </w:r>
      <w:r>
        <w:rPr>
          <w:rStyle w:val="s1"/>
        </w:rPr>
        <w:t>мпетенция уполномоченного органа по предпринимательству в области государственной поддержки и развития частного предпринимательства</w:t>
      </w:r>
    </w:p>
    <w:p w:rsidR="00000000" w:rsidRDefault="00A10483">
      <w:pPr>
        <w:pStyle w:val="pj"/>
      </w:pPr>
      <w:r>
        <w:t>Уполномоченный орган по предпринимательству:</w:t>
      </w:r>
    </w:p>
    <w:p w:rsidR="00000000" w:rsidRDefault="00A10483">
      <w:pPr>
        <w:pStyle w:val="pji"/>
      </w:pPr>
      <w:r>
        <w:rPr>
          <w:rStyle w:val="s3"/>
        </w:rPr>
        <w:t xml:space="preserve">Подпункт 1 изложен в редакции </w:t>
      </w:r>
      <w:hyperlink r:id="rId599" w:anchor="sub_id=999" w:history="1">
        <w:r>
          <w:rPr>
            <w:rStyle w:val="a5"/>
            <w:i/>
            <w:iCs/>
          </w:rPr>
          <w:t>Закона</w:t>
        </w:r>
      </w:hyperlink>
      <w:r>
        <w:rPr>
          <w:rStyle w:val="s3"/>
        </w:rPr>
        <w:t xml:space="preserve"> РК от 19.04.23 г. № 223-VII (введен в действие с 1 мая 2023 г.) (</w:t>
      </w:r>
      <w:hyperlink r:id="rId600" w:anchor="sub_id=990001" w:history="1">
        <w:r>
          <w:rPr>
            <w:rStyle w:val="a5"/>
            <w:i/>
            <w:iCs/>
          </w:rPr>
          <w:t>см. стар. ред.</w:t>
        </w:r>
      </w:hyperlink>
      <w:r>
        <w:rPr>
          <w:rStyle w:val="s3"/>
        </w:rPr>
        <w:t>)</w:t>
      </w:r>
    </w:p>
    <w:p w:rsidR="00000000" w:rsidRDefault="00A10483">
      <w:pPr>
        <w:pStyle w:val="pj"/>
      </w:pPr>
      <w:r>
        <w:t>1) формирует и реализует государственную политику по</w:t>
      </w:r>
      <w:r>
        <w:t xml:space="preserve"> развитию и государственной поддержке частного предпринимательства;</w:t>
      </w:r>
    </w:p>
    <w:p w:rsidR="00000000" w:rsidRDefault="00A10483">
      <w:pPr>
        <w:pStyle w:val="pj"/>
      </w:pPr>
      <w:r>
        <w:t>2) организует и координирует выполнение государственных мер поддержки и развития малого и среднего предпринимательства;</w:t>
      </w:r>
    </w:p>
    <w:p w:rsidR="00000000" w:rsidRDefault="00A10483">
      <w:pPr>
        <w:pStyle w:val="pji"/>
      </w:pPr>
      <w:r>
        <w:rPr>
          <w:rStyle w:val="s3"/>
        </w:rPr>
        <w:t xml:space="preserve">Статья дополнена подпунктами 2-1 - 2-5 в соответствии с </w:t>
      </w:r>
      <w:hyperlink r:id="rId601" w:anchor="sub_id=999" w:history="1">
        <w:r>
          <w:rPr>
            <w:rStyle w:val="a5"/>
            <w:i/>
            <w:iCs/>
          </w:rPr>
          <w:t>Законом</w:t>
        </w:r>
      </w:hyperlink>
      <w:r>
        <w:rPr>
          <w:rStyle w:val="s3"/>
        </w:rPr>
        <w:t xml:space="preserve"> РК от 19.04.23 г. № 223-VII (введен в действие с 1 мая 2023 г.)</w:t>
      </w:r>
    </w:p>
    <w:p w:rsidR="00000000" w:rsidRDefault="00A10483">
      <w:pPr>
        <w:pStyle w:val="pj"/>
      </w:pPr>
      <w:r>
        <w:t xml:space="preserve">2-1) утверждает </w:t>
      </w:r>
      <w:hyperlink r:id="rId602" w:history="1">
        <w:r>
          <w:rPr>
            <w:rStyle w:val="a5"/>
          </w:rPr>
          <w:t>правила</w:t>
        </w:r>
      </w:hyperlink>
      <w:r>
        <w:t xml:space="preserve"> </w:t>
      </w:r>
      <w:r>
        <w:t>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w:t>
      </w:r>
      <w:r>
        <w:t>и и развития сферы услуг населению с последующей безвозмездной передачей в собственность;</w:t>
      </w:r>
    </w:p>
    <w:p w:rsidR="00000000" w:rsidRDefault="00A10483">
      <w:pPr>
        <w:pStyle w:val="pji"/>
      </w:pPr>
      <w:r>
        <w:rPr>
          <w:rStyle w:val="s3"/>
        </w:rPr>
        <w:t xml:space="preserve">В подпункт 2-2 внесены изменения в соответствии с </w:t>
      </w:r>
      <w:hyperlink r:id="rId603" w:anchor="sub_id=699" w:history="1">
        <w:r>
          <w:rPr>
            <w:rStyle w:val="a5"/>
            <w:i/>
            <w:iCs/>
          </w:rPr>
          <w:t>Законом</w:t>
        </w:r>
      </w:hyperlink>
      <w:r>
        <w:rPr>
          <w:rStyle w:val="s3"/>
        </w:rPr>
        <w:t xml:space="preserve"> РК от 06.04.24 г. № 71-VIII</w:t>
      </w:r>
      <w:r>
        <w:rPr>
          <w:rStyle w:val="s3"/>
        </w:rPr>
        <w:t xml:space="preserve"> (введен в действие с 8 июня 2024 г.) (</w:t>
      </w:r>
      <w:hyperlink r:id="rId604" w:anchor="sub_id=99000202" w:history="1">
        <w:r>
          <w:rPr>
            <w:rStyle w:val="a5"/>
            <w:i/>
            <w:iCs/>
          </w:rPr>
          <w:t>см. стар. ред.</w:t>
        </w:r>
      </w:hyperlink>
      <w:r>
        <w:rPr>
          <w:rStyle w:val="s3"/>
        </w:rPr>
        <w:t>)</w:t>
      </w:r>
    </w:p>
    <w:p w:rsidR="00000000" w:rsidRDefault="00A10483">
      <w:pPr>
        <w:pStyle w:val="pj"/>
      </w:pPr>
      <w:r>
        <w:t>2-2) организует рассмотрение экспертными советами разрабатываемых центральными государственными, местными представи</w:t>
      </w:r>
      <w:r>
        <w:t>тельными и исполнительными органами проектов нормативных правовых актов, проектов международных договоров Республики Казахстан</w:t>
      </w:r>
      <w:r>
        <w:rPr>
          <w:rStyle w:val="s0"/>
        </w:rPr>
        <w:t>, проектов правовых актов в области системы государственного планирования</w:t>
      </w:r>
      <w:r>
        <w:t>, а также международных договоров, участницей которых нам</w:t>
      </w:r>
      <w:r>
        <w:t>еревается стать Республика Казахстан, затрагивающих интересы субъектов частного предпринимательства;</w:t>
      </w:r>
    </w:p>
    <w:p w:rsidR="00000000" w:rsidRDefault="00A10483">
      <w:pPr>
        <w:pStyle w:val="pj"/>
      </w:pPr>
      <w:r>
        <w:t>2-3) проводит анализ функционирования отраслей экономики в целях устранения препятствий для развития субъектов частного предпринимательства;</w:t>
      </w:r>
    </w:p>
    <w:p w:rsidR="00000000" w:rsidRDefault="00A10483">
      <w:pPr>
        <w:pStyle w:val="pj"/>
      </w:pPr>
      <w:r>
        <w:t>2-4) организуе</w:t>
      </w:r>
      <w:r>
        <w:t>т предоставление субъектам частного предпринимательства экономической информации о состоянии внутренних и внешних рынков;</w:t>
      </w:r>
    </w:p>
    <w:p w:rsidR="00000000" w:rsidRDefault="00A10483">
      <w:pPr>
        <w:pStyle w:val="pj"/>
      </w:pPr>
      <w:r>
        <w:t>2-5) утверждает правила проведения аккредитации объединений субъектов частного предпринимательства;</w:t>
      </w:r>
    </w:p>
    <w:p w:rsidR="00000000" w:rsidRDefault="00A10483">
      <w:pPr>
        <w:pStyle w:val="pj"/>
      </w:pPr>
      <w:r>
        <w:t>3) разрабатывает предложения о сов</w:t>
      </w:r>
      <w:r>
        <w:t>ершенствовании мер по финансированию и кредитованию субъектов частного предпринимательства;</w:t>
      </w:r>
    </w:p>
    <w:p w:rsidR="00000000" w:rsidRDefault="00A10483">
      <w:pPr>
        <w:pStyle w:val="pj"/>
      </w:pPr>
      <w:r>
        <w:t>4) проводит анализ предпринимательской среды, инвестиционного климата и инфраструктуры развития частного предпринимательства;</w:t>
      </w:r>
    </w:p>
    <w:p w:rsidR="00000000" w:rsidRDefault="00A10483">
      <w:pPr>
        <w:pStyle w:val="pj"/>
      </w:pPr>
      <w:r>
        <w:t xml:space="preserve">5) разрабатывает </w:t>
      </w:r>
      <w:hyperlink r:id="rId605" w:history="1">
        <w:r>
          <w:rPr>
            <w:rStyle w:val="a5"/>
          </w:rPr>
          <w:t>нормативные правовые акты</w:t>
        </w:r>
      </w:hyperlink>
      <w:r>
        <w:t>, обеспечивающие поддержку и развитие частного предпринимательства;</w:t>
      </w:r>
    </w:p>
    <w:p w:rsidR="00000000" w:rsidRDefault="00A10483">
      <w:pPr>
        <w:pStyle w:val="pj"/>
      </w:pPr>
      <w:r>
        <w:t>6) способствует формированию и развитию инфраструктуры малого и среднего предпринимательства в регионах республики;</w:t>
      </w:r>
    </w:p>
    <w:p w:rsidR="00000000" w:rsidRDefault="00A10483">
      <w:pPr>
        <w:pStyle w:val="pj"/>
      </w:pPr>
      <w:r>
        <w:t xml:space="preserve">7) </w:t>
      </w:r>
      <w:r>
        <w:t xml:space="preserve">создает условия для участия малого и среднего предпринимательства в реализации </w:t>
      </w:r>
      <w:hyperlink r:id="rId606" w:anchor="sub_id=500" w:history="1">
        <w:r>
          <w:rPr>
            <w:rStyle w:val="a5"/>
          </w:rPr>
          <w:t>документов</w:t>
        </w:r>
      </w:hyperlink>
      <w:r>
        <w:t xml:space="preserve"> Системы государственного планирования Республики Казахстан в сфере инновационного, ин</w:t>
      </w:r>
      <w:r>
        <w:t>вестиционного и индустриального развития;</w:t>
      </w:r>
    </w:p>
    <w:p w:rsidR="00000000" w:rsidRDefault="00A10483">
      <w:pPr>
        <w:pStyle w:val="pj"/>
      </w:pPr>
      <w:r>
        <w:t>8) создает условия для инвесторов, международных организаций-грантодателей в вопросах поддержки и развития частного предпринимательства;</w:t>
      </w:r>
    </w:p>
    <w:p w:rsidR="00000000" w:rsidRDefault="00A10483">
      <w:pPr>
        <w:pStyle w:val="pj"/>
      </w:pPr>
      <w:r>
        <w:t>9) организует методологическую помощь субъектам частного предпринимательства;</w:t>
      </w:r>
    </w:p>
    <w:p w:rsidR="00000000" w:rsidRDefault="00A10483">
      <w:pPr>
        <w:pStyle w:val="pj"/>
      </w:pPr>
      <w:r>
        <w:t>10) создает условия для выхода субъектов частного предпринимательства на международные рынки товаров, работ, услуг;</w:t>
      </w:r>
    </w:p>
    <w:p w:rsidR="00000000" w:rsidRDefault="00A10483">
      <w:pPr>
        <w:pStyle w:val="pj"/>
      </w:pPr>
      <w:r>
        <w:t>11) осуществляет международное сотрудничество в области развития частного предпринимательства;</w:t>
      </w:r>
    </w:p>
    <w:p w:rsidR="00000000" w:rsidRDefault="00A10483">
      <w:pPr>
        <w:pStyle w:val="pj"/>
      </w:pPr>
      <w:r>
        <w:t>12) пропагандирует государственную политику по развитию и поддержке частного предпринимательства;</w:t>
      </w:r>
    </w:p>
    <w:p w:rsidR="00000000" w:rsidRDefault="00A10483">
      <w:pPr>
        <w:pStyle w:val="pj"/>
      </w:pPr>
      <w:r>
        <w:t>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w:t>
      </w:r>
      <w:r>
        <w:t>спублики Казахстан.</w:t>
      </w:r>
    </w:p>
    <w:p w:rsidR="00000000" w:rsidRDefault="00A10483">
      <w:pPr>
        <w:pStyle w:val="pj"/>
      </w:pPr>
      <w:r>
        <w:t> </w:t>
      </w:r>
    </w:p>
    <w:p w:rsidR="00000000" w:rsidRDefault="00A10483">
      <w:pPr>
        <w:pStyle w:val="pji"/>
      </w:pPr>
      <w:bookmarkStart w:id="130" w:name="SUB1000000"/>
      <w:bookmarkEnd w:id="130"/>
      <w:r>
        <w:rPr>
          <w:rStyle w:val="s3"/>
        </w:rPr>
        <w:t xml:space="preserve">В статью 100 внесены изменения в соответствии с </w:t>
      </w:r>
      <w:hyperlink r:id="rId607" w:anchor="sub_id=100" w:history="1">
        <w:r>
          <w:rPr>
            <w:rStyle w:val="a5"/>
            <w:i/>
            <w:iCs/>
          </w:rPr>
          <w:t>Законом</w:t>
        </w:r>
      </w:hyperlink>
      <w:r>
        <w:rPr>
          <w:rStyle w:val="s3"/>
        </w:rPr>
        <w:t xml:space="preserve"> РК от 25.06.20 г. № 347-VI (</w:t>
      </w:r>
      <w:hyperlink r:id="rId608" w:anchor="sub_id=1000000" w:history="1">
        <w:r>
          <w:rPr>
            <w:rStyle w:val="a5"/>
            <w:i/>
            <w:iCs/>
          </w:rPr>
          <w:t>см. стар. ред.</w:t>
        </w:r>
      </w:hyperlink>
      <w:r>
        <w:rPr>
          <w:rStyle w:val="s3"/>
        </w:rPr>
        <w:t xml:space="preserve">); изложена в редакции </w:t>
      </w:r>
      <w:hyperlink r:id="rId609" w:anchor="sub_id=100" w:history="1">
        <w:r>
          <w:rPr>
            <w:rStyle w:val="a5"/>
            <w:i/>
            <w:iCs/>
          </w:rPr>
          <w:t>Закона</w:t>
        </w:r>
      </w:hyperlink>
      <w:r>
        <w:rPr>
          <w:rStyle w:val="s3"/>
        </w:rPr>
        <w:t xml:space="preserve"> РК от 27.12.21 г. № 87-VII (</w:t>
      </w:r>
      <w:hyperlink r:id="rId610" w:anchor="sub_id=1000000" w:history="1">
        <w:r>
          <w:rPr>
            <w:rStyle w:val="a5"/>
            <w:i/>
            <w:iCs/>
          </w:rPr>
          <w:t>см</w:t>
        </w:r>
        <w:r>
          <w:rPr>
            <w:rStyle w:val="a5"/>
            <w:i/>
            <w:iCs/>
          </w:rPr>
          <w:t>. стар. ред.</w:t>
        </w:r>
      </w:hyperlink>
      <w:r>
        <w:rPr>
          <w:rStyle w:val="s3"/>
        </w:rPr>
        <w:t xml:space="preserve">); внесены изменения в соответствии с </w:t>
      </w:r>
      <w:hyperlink r:id="rId611" w:anchor="sub_id=100" w:history="1">
        <w:r>
          <w:rPr>
            <w:rStyle w:val="a5"/>
            <w:i/>
            <w:iCs/>
          </w:rPr>
          <w:t>Законом</w:t>
        </w:r>
      </w:hyperlink>
      <w:r>
        <w:rPr>
          <w:rStyle w:val="s3"/>
        </w:rPr>
        <w:t xml:space="preserve"> РК от 01.07.24 г. № 104-VIII (введен в действие с 1 сентября 2024 г.) (</w:t>
      </w:r>
      <w:hyperlink r:id="rId612" w:anchor="sub_id=1000000" w:history="1">
        <w:r>
          <w:rPr>
            <w:rStyle w:val="a5"/>
            <w:i/>
            <w:iCs/>
          </w:rPr>
          <w:t>см. стар. ред.</w:t>
        </w:r>
      </w:hyperlink>
      <w:r>
        <w:rPr>
          <w:rStyle w:val="s3"/>
        </w:rPr>
        <w:t>)</w:t>
      </w:r>
    </w:p>
    <w:p w:rsidR="00000000" w:rsidRDefault="00A10483">
      <w:pPr>
        <w:pStyle w:val="pj"/>
        <w:ind w:left="1200" w:hanging="800"/>
      </w:pPr>
      <w:r>
        <w:rPr>
          <w:rStyle w:val="s1"/>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rsidR="00000000" w:rsidRDefault="00A10483">
      <w:pPr>
        <w:pStyle w:val="pj"/>
      </w:pPr>
      <w:r>
        <w:rPr>
          <w:rStyle w:val="s0"/>
        </w:rPr>
        <w:t>Уполномоченный орган в облас</w:t>
      </w:r>
      <w:r>
        <w:rPr>
          <w:rStyle w:val="s0"/>
        </w:rPr>
        <w:t xml:space="preserve">ти государственного стимулирования промышленности осуществляет государственное стимулирование промышленности в соответствии с </w:t>
      </w:r>
      <w:hyperlink r:id="rId613" w:history="1">
        <w:r>
          <w:rPr>
            <w:rStyle w:val="a5"/>
          </w:rPr>
          <w:t>законами</w:t>
        </w:r>
      </w:hyperlink>
      <w:r>
        <w:rPr>
          <w:rStyle w:val="s0"/>
        </w:rPr>
        <w:t xml:space="preserve"> Республики Казахстан «О промышленной политике» и «О н</w:t>
      </w:r>
      <w:r>
        <w:rPr>
          <w:rStyle w:val="s0"/>
        </w:rPr>
        <w:t>ауке и технологической политике».</w:t>
      </w:r>
    </w:p>
    <w:p w:rsidR="00000000" w:rsidRDefault="00A10483">
      <w:pPr>
        <w:pStyle w:val="pj"/>
      </w:pPr>
      <w:r>
        <w:t> </w:t>
      </w:r>
    </w:p>
    <w:p w:rsidR="00000000" w:rsidRDefault="00A10483">
      <w:pPr>
        <w:pStyle w:val="pji"/>
      </w:pPr>
      <w:bookmarkStart w:id="131" w:name="SUB100010000"/>
      <w:bookmarkEnd w:id="131"/>
      <w:r>
        <w:rPr>
          <w:rStyle w:val="s3"/>
        </w:rPr>
        <w:t xml:space="preserve">Закон дополнен статьей 100-1 в соответствии с </w:t>
      </w:r>
      <w:hyperlink r:id="rId614" w:anchor="sub_id=10001" w:history="1">
        <w:r>
          <w:rPr>
            <w:rStyle w:val="a5"/>
            <w:i/>
            <w:iCs/>
          </w:rPr>
          <w:t>Законом</w:t>
        </w:r>
      </w:hyperlink>
      <w:r>
        <w:rPr>
          <w:rStyle w:val="s3"/>
        </w:rPr>
        <w:t xml:space="preserve"> РК от 25.06.20 г. № 347-VI</w:t>
      </w:r>
    </w:p>
    <w:p w:rsidR="00000000" w:rsidRDefault="00A10483">
      <w:pPr>
        <w:pStyle w:val="pj"/>
        <w:ind w:left="1200" w:hanging="800"/>
      </w:pPr>
      <w:r>
        <w:rPr>
          <w:rStyle w:val="s1"/>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p w:rsidR="00000000" w:rsidRDefault="00A10483">
      <w:pPr>
        <w:pStyle w:val="pji"/>
      </w:pPr>
      <w:r>
        <w:rPr>
          <w:rStyle w:val="s3"/>
        </w:rPr>
        <w:t xml:space="preserve">В пункт 1 внесены изменения в соответствии с </w:t>
      </w:r>
      <w:hyperlink r:id="rId615" w:anchor="sub_id=1001" w:history="1">
        <w:r>
          <w:rPr>
            <w:rStyle w:val="a5"/>
            <w:i/>
            <w:iCs/>
          </w:rPr>
          <w:t>Законом</w:t>
        </w:r>
      </w:hyperlink>
      <w:r>
        <w:rPr>
          <w:rStyle w:val="s3"/>
        </w:rPr>
        <w:t xml:space="preserve"> РК от 27.12.21 г. № 87-VII (</w:t>
      </w:r>
      <w:hyperlink r:id="rId616" w:anchor="sub_id=100010000" w:history="1">
        <w:r>
          <w:rPr>
            <w:rStyle w:val="a5"/>
            <w:i/>
            <w:iCs/>
          </w:rPr>
          <w:t>см. стар. ред.</w:t>
        </w:r>
      </w:hyperlink>
      <w:r>
        <w:rPr>
          <w:rStyle w:val="s3"/>
        </w:rPr>
        <w:t>)</w:t>
      </w:r>
    </w:p>
    <w:p w:rsidR="00000000" w:rsidRDefault="00A10483">
      <w:pPr>
        <w:pStyle w:val="pj"/>
      </w:pPr>
      <w:r>
        <w:t>1. Уполномоченным органом в области государственной поддержки инн</w:t>
      </w:r>
      <w:r>
        <w:t xml:space="preserve">овационной деятельности является центральный исполнительный орган, осуществляющий руководство в сфере </w:t>
      </w:r>
      <w:r>
        <w:rPr>
          <w:rStyle w:val="s0"/>
        </w:rPr>
        <w:t>инновационного и технологического</w:t>
      </w:r>
      <w:r>
        <w:t xml:space="preserve"> развития, а также в пределах, предусмотренных законодательством Республики Казахстан, межотраслевую координацию и участи</w:t>
      </w:r>
      <w:r>
        <w:t>е в реализации государственной поддержки инновационной деятельности.</w:t>
      </w:r>
    </w:p>
    <w:p w:rsidR="00000000" w:rsidRDefault="00A10483">
      <w:pPr>
        <w:pStyle w:val="pj"/>
      </w:pPr>
      <w:r>
        <w:t>2. Уполномоченный орган в области государственной поддержки инновационной деятельности:</w:t>
      </w:r>
    </w:p>
    <w:p w:rsidR="00000000" w:rsidRDefault="00A10483">
      <w:pPr>
        <w:pStyle w:val="pji"/>
      </w:pPr>
      <w:r>
        <w:rPr>
          <w:rStyle w:val="s3"/>
        </w:rPr>
        <w:t xml:space="preserve">В подпункт 1 внесены изменения в соответствии с </w:t>
      </w:r>
      <w:hyperlink r:id="rId617" w:anchor="sub_id=1001" w:history="1">
        <w:r>
          <w:rPr>
            <w:rStyle w:val="a5"/>
            <w:i/>
            <w:iCs/>
          </w:rPr>
          <w:t>Законом</w:t>
        </w:r>
      </w:hyperlink>
      <w:r>
        <w:rPr>
          <w:rStyle w:val="s3"/>
        </w:rPr>
        <w:t xml:space="preserve"> РК от 27.12.21 г. № 87-VII (</w:t>
      </w:r>
      <w:hyperlink r:id="rId618" w:anchor="sub_id=100010201" w:history="1">
        <w:r>
          <w:rPr>
            <w:rStyle w:val="a5"/>
            <w:i/>
            <w:iCs/>
          </w:rPr>
          <w:t>см. стар. ред.</w:t>
        </w:r>
      </w:hyperlink>
      <w:r>
        <w:rPr>
          <w:rStyle w:val="s3"/>
        </w:rPr>
        <w:t xml:space="preserve">); изложен в редакции </w:t>
      </w:r>
      <w:hyperlink r:id="rId619" w:anchor="sub_id=10001" w:history="1">
        <w:r>
          <w:rPr>
            <w:rStyle w:val="a5"/>
            <w:i/>
            <w:iCs/>
          </w:rPr>
          <w:t>Закона</w:t>
        </w:r>
      </w:hyperlink>
      <w:r>
        <w:rPr>
          <w:rStyle w:val="s3"/>
        </w:rPr>
        <w:t xml:space="preserve"> РК от 19.04.23 г. № 223-VII (введен в действие с 1 мая 2023 г.) (</w:t>
      </w:r>
      <w:hyperlink r:id="rId620" w:anchor="sub_id=100010201" w:history="1">
        <w:r>
          <w:rPr>
            <w:rStyle w:val="a5"/>
            <w:i/>
            <w:iCs/>
          </w:rPr>
          <w:t>см. стар. ред.</w:t>
        </w:r>
      </w:hyperlink>
      <w:r>
        <w:rPr>
          <w:rStyle w:val="s3"/>
        </w:rPr>
        <w:t>)</w:t>
      </w:r>
    </w:p>
    <w:p w:rsidR="00000000" w:rsidRDefault="00A10483">
      <w:pPr>
        <w:pStyle w:val="pj"/>
      </w:pPr>
      <w:r>
        <w:t>1) формирует и реализует государственную политику в области госу</w:t>
      </w:r>
      <w:r>
        <w:t>дарственной поддержки инновационной деятельности;</w:t>
      </w:r>
    </w:p>
    <w:p w:rsidR="00000000" w:rsidRDefault="00A10483">
      <w:pPr>
        <w:pStyle w:val="pji"/>
      </w:pPr>
      <w:r>
        <w:rPr>
          <w:rStyle w:val="s3"/>
        </w:rPr>
        <w:t xml:space="preserve">Пункт дополнен подпунктом 1-1 в соответствии с </w:t>
      </w:r>
      <w:hyperlink r:id="rId621" w:anchor="sub_id=1001" w:history="1">
        <w:r>
          <w:rPr>
            <w:rStyle w:val="a5"/>
            <w:i/>
            <w:iCs/>
          </w:rPr>
          <w:t>Законом</w:t>
        </w:r>
      </w:hyperlink>
      <w:r>
        <w:rPr>
          <w:rStyle w:val="s3"/>
        </w:rPr>
        <w:t xml:space="preserve"> РК от 27.12.21 г. № 87-VII; изложен в редакции </w:t>
      </w:r>
      <w:hyperlink r:id="rId622" w:anchor="sub_id=10001" w:history="1">
        <w:r>
          <w:rPr>
            <w:rStyle w:val="a5"/>
            <w:i/>
            <w:iCs/>
          </w:rPr>
          <w:t>Закона</w:t>
        </w:r>
      </w:hyperlink>
      <w:r>
        <w:rPr>
          <w:rStyle w:val="s3"/>
        </w:rPr>
        <w:t xml:space="preserve"> РК от 19.04.23 г. № 223-VII (введен в действие с 1 мая 2023 г.) (</w:t>
      </w:r>
      <w:hyperlink r:id="rId623" w:anchor="sub_id=100010201" w:history="1">
        <w:r>
          <w:rPr>
            <w:rStyle w:val="a5"/>
            <w:i/>
            <w:iCs/>
          </w:rPr>
          <w:t>см. стар. ред.</w:t>
        </w:r>
      </w:hyperlink>
      <w:r>
        <w:rPr>
          <w:rStyle w:val="s3"/>
        </w:rPr>
        <w:t>)</w:t>
      </w:r>
    </w:p>
    <w:p w:rsidR="00000000" w:rsidRDefault="00A10483">
      <w:pPr>
        <w:pStyle w:val="pj"/>
      </w:pPr>
      <w:r>
        <w:t>1-1) формирует и реа</w:t>
      </w:r>
      <w:r>
        <w:t>лизует государственную технологическую политику;</w:t>
      </w:r>
    </w:p>
    <w:p w:rsidR="00000000" w:rsidRDefault="00A10483">
      <w:pPr>
        <w:pStyle w:val="pj"/>
      </w:pPr>
      <w:r>
        <w:t xml:space="preserve">2) определяет </w:t>
      </w:r>
      <w:hyperlink r:id="rId624" w:history="1">
        <w:r>
          <w:rPr>
            <w:rStyle w:val="a5"/>
          </w:rPr>
          <w:t>приоритетные направления</w:t>
        </w:r>
      </w:hyperlink>
      <w:r>
        <w:t xml:space="preserve"> предоставления инновационных грантов;</w:t>
      </w:r>
    </w:p>
    <w:p w:rsidR="00000000" w:rsidRDefault="00A10483">
      <w:pPr>
        <w:pStyle w:val="pji"/>
      </w:pPr>
      <w:r>
        <w:rPr>
          <w:rStyle w:val="s3"/>
        </w:rPr>
        <w:t xml:space="preserve">В подпункт 3 внесены изменения в соответствии с </w:t>
      </w:r>
      <w:hyperlink r:id="rId625" w:anchor="sub_id=10001" w:history="1">
        <w:r>
          <w:rPr>
            <w:rStyle w:val="a5"/>
            <w:i/>
            <w:iCs/>
          </w:rPr>
          <w:t>Законом</w:t>
        </w:r>
      </w:hyperlink>
      <w:r>
        <w:rPr>
          <w:rStyle w:val="s3"/>
        </w:rPr>
        <w:t xml:space="preserve"> РК от 30.12.21 г. № 95-VII (</w:t>
      </w:r>
      <w:hyperlink r:id="rId626" w:anchor="sub_id=100010203" w:history="1">
        <w:r>
          <w:rPr>
            <w:rStyle w:val="a5"/>
            <w:i/>
            <w:iCs/>
          </w:rPr>
          <w:t>см. стар. ред.</w:t>
        </w:r>
      </w:hyperlink>
      <w:r>
        <w:rPr>
          <w:rStyle w:val="s3"/>
        </w:rPr>
        <w:t>)</w:t>
      </w:r>
    </w:p>
    <w:p w:rsidR="00000000" w:rsidRDefault="00A10483">
      <w:pPr>
        <w:pStyle w:val="pj"/>
      </w:pPr>
      <w:r>
        <w:t xml:space="preserve">3) согласовывает </w:t>
      </w:r>
      <w:r>
        <w:rPr>
          <w:rStyle w:val="s0"/>
        </w:rPr>
        <w:t>планы развития национальных управляющих холдингов, национальных холдингов и национальных компаний, планы развития и планы мероприятий</w:t>
      </w:r>
      <w:r>
        <w:t xml:space="preserve"> юридических лиц, пятьдесят и более процентов голосующих акций (долей участия в уставном капитале) которых принадлежат госу</w:t>
      </w:r>
      <w:r>
        <w:t>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w:t>
      </w:r>
      <w:r>
        <w:t>го благосостояния) и аффилированных с ними юридических лиц в части развития технологий и инноваций;</w:t>
      </w:r>
    </w:p>
    <w:p w:rsidR="00000000" w:rsidRDefault="00A10483">
      <w:pPr>
        <w:pStyle w:val="pji"/>
      </w:pPr>
      <w:r>
        <w:rPr>
          <w:rStyle w:val="s3"/>
        </w:rPr>
        <w:t xml:space="preserve">Пункт 2 дополнен подпунктом 3-1 в соответствии с </w:t>
      </w:r>
      <w:hyperlink r:id="rId627" w:anchor="sub_id=1001" w:history="1">
        <w:r>
          <w:rPr>
            <w:rStyle w:val="a5"/>
            <w:i/>
            <w:iCs/>
          </w:rPr>
          <w:t>Законом</w:t>
        </w:r>
      </w:hyperlink>
      <w:r>
        <w:rPr>
          <w:rStyle w:val="s3"/>
        </w:rPr>
        <w:t xml:space="preserve"> РК от 27.12.21 г.</w:t>
      </w:r>
      <w:r>
        <w:rPr>
          <w:rStyle w:val="s3"/>
        </w:rPr>
        <w:t xml:space="preserve"> № 87-VII</w:t>
      </w:r>
    </w:p>
    <w:p w:rsidR="00000000" w:rsidRDefault="00A10483">
      <w:pPr>
        <w:pStyle w:val="pj"/>
      </w:pPr>
      <w:r>
        <w:rPr>
          <w:rStyle w:val="s0"/>
        </w:rPr>
        <w:t>3-1) согласовывает документы Системы государственного планирования в Республике Казахстан в части инновационного и технологического развития;</w:t>
      </w:r>
    </w:p>
    <w:p w:rsidR="00000000" w:rsidRDefault="00A10483">
      <w:pPr>
        <w:pStyle w:val="pji"/>
      </w:pPr>
      <w:r>
        <w:rPr>
          <w:rStyle w:val="s3"/>
        </w:rPr>
        <w:t xml:space="preserve">Подпункт 4 изложен в редакции </w:t>
      </w:r>
      <w:hyperlink r:id="rId628" w:anchor="sub_id=1001" w:history="1">
        <w:r>
          <w:rPr>
            <w:rStyle w:val="a5"/>
            <w:i/>
            <w:iCs/>
          </w:rPr>
          <w:t>Закона</w:t>
        </w:r>
      </w:hyperlink>
      <w:r>
        <w:rPr>
          <w:rStyle w:val="s3"/>
        </w:rPr>
        <w:t xml:space="preserve"> РК от 27.12.21 г. № 87-VII (</w:t>
      </w:r>
      <w:hyperlink r:id="rId629" w:anchor="sub_id=100010204" w:history="1">
        <w:r>
          <w:rPr>
            <w:rStyle w:val="a5"/>
            <w:i/>
            <w:iCs/>
          </w:rPr>
          <w:t>см. стар. ред.</w:t>
        </w:r>
      </w:hyperlink>
      <w:r>
        <w:rPr>
          <w:rStyle w:val="s3"/>
        </w:rPr>
        <w:t>)</w:t>
      </w:r>
    </w:p>
    <w:p w:rsidR="00000000" w:rsidRDefault="00A10483">
      <w:pPr>
        <w:pStyle w:val="pj"/>
      </w:pPr>
      <w:r>
        <w:rPr>
          <w:rStyle w:val="s0"/>
        </w:rPr>
        <w:t>4) разрабатывает положение о Совете по технологической политике при Правительстве Республики Казахстан и вноси</w:t>
      </w:r>
      <w:r>
        <w:rPr>
          <w:rStyle w:val="s0"/>
        </w:rPr>
        <w:t>т в Правительство Республики Казахстан предложения по формированию его состава;</w:t>
      </w:r>
    </w:p>
    <w:p w:rsidR="00000000" w:rsidRDefault="00A10483">
      <w:pPr>
        <w:pStyle w:val="pji"/>
      </w:pPr>
      <w:r>
        <w:rPr>
          <w:rStyle w:val="s3"/>
        </w:rPr>
        <w:t xml:space="preserve">Пункт 2 дополнен подпунктом 4-1 в соответствии с </w:t>
      </w:r>
      <w:hyperlink r:id="rId630" w:anchor="sub_id=1001" w:history="1">
        <w:r>
          <w:rPr>
            <w:rStyle w:val="a5"/>
            <w:i/>
            <w:iCs/>
          </w:rPr>
          <w:t>Законом</w:t>
        </w:r>
      </w:hyperlink>
      <w:r>
        <w:rPr>
          <w:rStyle w:val="s3"/>
        </w:rPr>
        <w:t xml:space="preserve"> РК от 27.12.21 г. № 87-VII</w:t>
      </w:r>
    </w:p>
    <w:p w:rsidR="00000000" w:rsidRDefault="00A10483">
      <w:pPr>
        <w:pStyle w:val="pj"/>
      </w:pPr>
      <w:r>
        <w:rPr>
          <w:rStyle w:val="s0"/>
        </w:rPr>
        <w:t>4-1) разра</w:t>
      </w:r>
      <w:r>
        <w:rPr>
          <w:rStyle w:val="s0"/>
        </w:rPr>
        <w:t xml:space="preserve">батывает и утверждает </w:t>
      </w:r>
      <w:hyperlink r:id="rId631" w:history="1">
        <w:r>
          <w:rPr>
            <w:rStyle w:val="a5"/>
          </w:rPr>
          <w:t>методику и критерии</w:t>
        </w:r>
      </w:hyperlink>
      <w:r>
        <w:rPr>
          <w:rStyle w:val="s0"/>
        </w:rPr>
        <w:t xml:space="preserve">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w:t>
      </w:r>
      <w:r>
        <w:rPr>
          <w:rStyle w:val="s0"/>
        </w:rPr>
        <w:t xml:space="preserve"> и разработки целевых технологических программ;</w:t>
      </w:r>
    </w:p>
    <w:p w:rsidR="00000000" w:rsidRDefault="00A10483">
      <w:pPr>
        <w:pStyle w:val="pj"/>
      </w:pPr>
      <w:r>
        <w:t xml:space="preserve">5) разрабатывает и утверждает </w:t>
      </w:r>
      <w:hyperlink r:id="rId632" w:history="1">
        <w:r>
          <w:rPr>
            <w:rStyle w:val="a5"/>
          </w:rPr>
          <w:t>правила</w:t>
        </w:r>
      </w:hyperlink>
      <w:r>
        <w:t xml:space="preserve"> предоставления инновационных грантов на коммерциализацию технологий;</w:t>
      </w:r>
    </w:p>
    <w:p w:rsidR="00000000" w:rsidRDefault="00A10483">
      <w:pPr>
        <w:pStyle w:val="pj"/>
      </w:pPr>
      <w:r>
        <w:t xml:space="preserve">6) разрабатывает и утверждает </w:t>
      </w:r>
      <w:hyperlink r:id="rId633" w:history="1">
        <w:r>
          <w:rPr>
            <w:rStyle w:val="a5"/>
          </w:rPr>
          <w:t>правила</w:t>
        </w:r>
      </w:hyperlink>
      <w:r>
        <w:t xml:space="preserve"> предоставления инновационных грантов на технологическое развитие отраслей;</w:t>
      </w:r>
    </w:p>
    <w:p w:rsidR="00000000" w:rsidRDefault="00A10483">
      <w:pPr>
        <w:pStyle w:val="pj"/>
      </w:pPr>
      <w:r>
        <w:t xml:space="preserve">7) разрабатывает и утверждает </w:t>
      </w:r>
      <w:hyperlink r:id="rId634" w:history="1">
        <w:r>
          <w:rPr>
            <w:rStyle w:val="a5"/>
          </w:rPr>
          <w:t>правила</w:t>
        </w:r>
      </w:hyperlink>
      <w:r>
        <w:t xml:space="preserve"> предоставле</w:t>
      </w:r>
      <w:r>
        <w:t>ния инновационных грантов на технологическое развитие действующих предприятий;</w:t>
      </w:r>
    </w:p>
    <w:p w:rsidR="00000000" w:rsidRDefault="00A10483">
      <w:pPr>
        <w:pStyle w:val="pj"/>
      </w:pPr>
      <w:r>
        <w:rPr>
          <w:rStyle w:val="s0"/>
        </w:rPr>
        <w:t xml:space="preserve">8) исключен в соответствии с </w:t>
      </w:r>
      <w:hyperlink r:id="rId635" w:anchor="sub_id=1001" w:history="1">
        <w:r>
          <w:rPr>
            <w:rStyle w:val="a5"/>
          </w:rPr>
          <w:t>Законом</w:t>
        </w:r>
      </w:hyperlink>
      <w:r>
        <w:rPr>
          <w:rStyle w:val="s0"/>
        </w:rPr>
        <w:t xml:space="preserve"> РК от 27.12.21 г. № 87-VII </w:t>
      </w:r>
      <w:r>
        <w:rPr>
          <w:rStyle w:val="s3"/>
        </w:rPr>
        <w:t>(</w:t>
      </w:r>
      <w:hyperlink r:id="rId636" w:anchor="sub_id=100010208" w:history="1">
        <w:r>
          <w:rPr>
            <w:rStyle w:val="a5"/>
            <w:i/>
            <w:iCs/>
          </w:rPr>
          <w:t>см. стар. ред.</w:t>
        </w:r>
      </w:hyperlink>
      <w:r>
        <w:rPr>
          <w:rStyle w:val="s3"/>
        </w:rPr>
        <w:t>)</w:t>
      </w:r>
    </w:p>
    <w:p w:rsidR="00000000" w:rsidRDefault="00A10483">
      <w:pPr>
        <w:pStyle w:val="pji"/>
      </w:pPr>
      <w:r>
        <w:rPr>
          <w:rStyle w:val="s3"/>
        </w:rPr>
        <w:t xml:space="preserve">Подпункт 9 изложен в редакции </w:t>
      </w:r>
      <w:hyperlink r:id="rId637" w:anchor="sub_id=1001" w:history="1">
        <w:r>
          <w:rPr>
            <w:rStyle w:val="a5"/>
            <w:i/>
            <w:iCs/>
          </w:rPr>
          <w:t>Закона</w:t>
        </w:r>
      </w:hyperlink>
      <w:r>
        <w:rPr>
          <w:rStyle w:val="s3"/>
        </w:rPr>
        <w:t xml:space="preserve"> РК от 27.12.21 г. № 87-VII (</w:t>
      </w:r>
      <w:hyperlink r:id="rId638" w:anchor="sub_id=100010209" w:history="1">
        <w:r>
          <w:rPr>
            <w:rStyle w:val="a5"/>
            <w:i/>
            <w:iCs/>
          </w:rPr>
          <w:t>см. стар. ред.</w:t>
        </w:r>
      </w:hyperlink>
      <w:r>
        <w:rPr>
          <w:rStyle w:val="s3"/>
        </w:rPr>
        <w:t>)</w:t>
      </w:r>
    </w:p>
    <w:p w:rsidR="00000000" w:rsidRDefault="00A10483">
      <w:pPr>
        <w:pStyle w:val="pj"/>
      </w:pPr>
      <w:r>
        <w:rPr>
          <w:rStyle w:val="s0"/>
        </w:rPr>
        <w:t>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w:t>
      </w:r>
      <w:r>
        <w:rPr>
          <w:rStyle w:val="s0"/>
        </w:rPr>
        <w:t>антов;</w:t>
      </w:r>
    </w:p>
    <w:p w:rsidR="00000000" w:rsidRDefault="00A10483">
      <w:pPr>
        <w:pStyle w:val="pji"/>
      </w:pPr>
      <w:r>
        <w:rPr>
          <w:rStyle w:val="s3"/>
        </w:rPr>
        <w:t xml:space="preserve">Пункт 2 дополнен подпунктом 9-1 в соответствии с </w:t>
      </w:r>
      <w:hyperlink r:id="rId639" w:anchor="sub_id=1001" w:history="1">
        <w:r>
          <w:rPr>
            <w:rStyle w:val="a5"/>
            <w:i/>
            <w:iCs/>
          </w:rPr>
          <w:t>Законом</w:t>
        </w:r>
      </w:hyperlink>
      <w:r>
        <w:rPr>
          <w:rStyle w:val="s3"/>
        </w:rPr>
        <w:t xml:space="preserve"> РК от 27.12.21 г. № 87-VII</w:t>
      </w:r>
    </w:p>
    <w:p w:rsidR="00000000" w:rsidRDefault="00A10483">
      <w:pPr>
        <w:pStyle w:val="pj"/>
      </w:pPr>
      <w:r>
        <w:rPr>
          <w:rStyle w:val="s0"/>
        </w:rPr>
        <w:t xml:space="preserve">9-1) разрабатывает и утверждает </w:t>
      </w:r>
      <w:hyperlink r:id="rId640" w:anchor="sub_id=100" w:history="1">
        <w:r>
          <w:rPr>
            <w:rStyle w:val="a5"/>
          </w:rPr>
          <w:t>правила</w:t>
        </w:r>
      </w:hyperlink>
      <w:r>
        <w:rPr>
          <w:rStyle w:val="s0"/>
        </w:rPr>
        <w:t xml:space="preserve"> оказания услуг по содействию в развитии бизнес-инкубирования;</w:t>
      </w:r>
    </w:p>
    <w:p w:rsidR="00000000" w:rsidRDefault="00A10483">
      <w:pPr>
        <w:pStyle w:val="pji"/>
      </w:pPr>
      <w:r>
        <w:rPr>
          <w:rStyle w:val="s3"/>
        </w:rPr>
        <w:t xml:space="preserve">Пункт 2 дополнен подпунктом 9-2 в соответствии с </w:t>
      </w:r>
      <w:hyperlink r:id="rId641" w:anchor="sub_id=1001" w:history="1">
        <w:r>
          <w:rPr>
            <w:rStyle w:val="a5"/>
            <w:i/>
            <w:iCs/>
          </w:rPr>
          <w:t>Законом</w:t>
        </w:r>
      </w:hyperlink>
      <w:r>
        <w:rPr>
          <w:rStyle w:val="s3"/>
        </w:rPr>
        <w:t xml:space="preserve"> РК от 27.12.21 г.</w:t>
      </w:r>
      <w:r>
        <w:rPr>
          <w:rStyle w:val="s3"/>
        </w:rPr>
        <w:t xml:space="preserve"> № 87-VII</w:t>
      </w:r>
    </w:p>
    <w:p w:rsidR="00000000" w:rsidRDefault="00A10483">
      <w:pPr>
        <w:pStyle w:val="pj"/>
      </w:pPr>
      <w:r>
        <w:rPr>
          <w:rStyle w:val="s0"/>
        </w:rPr>
        <w:t xml:space="preserve">9-2) разрабатывает и утверждает </w:t>
      </w:r>
      <w:hyperlink r:id="rId642" w:history="1">
        <w:r>
          <w:rPr>
            <w:rStyle w:val="a5"/>
          </w:rPr>
          <w:t>методику</w:t>
        </w:r>
      </w:hyperlink>
      <w:r>
        <w:rPr>
          <w:rStyle w:val="s0"/>
        </w:rPr>
        <w:t xml:space="preserve"> по определению критериев инновационности проектов;</w:t>
      </w:r>
    </w:p>
    <w:p w:rsidR="00000000" w:rsidRDefault="00A10483">
      <w:pPr>
        <w:pStyle w:val="pji"/>
      </w:pPr>
      <w:r>
        <w:rPr>
          <w:rStyle w:val="s3"/>
        </w:rPr>
        <w:t xml:space="preserve">Пункт 2 дополнен подпунктом 9-3 в соответствии с </w:t>
      </w:r>
      <w:hyperlink r:id="rId643" w:anchor="sub_id=1001" w:history="1">
        <w:r>
          <w:rPr>
            <w:rStyle w:val="a5"/>
            <w:i/>
            <w:iCs/>
          </w:rPr>
          <w:t>Законом</w:t>
        </w:r>
      </w:hyperlink>
      <w:r>
        <w:rPr>
          <w:rStyle w:val="s3"/>
        </w:rPr>
        <w:t xml:space="preserve"> РК от 27.12.21 г. № 87-VII</w:t>
      </w:r>
    </w:p>
    <w:p w:rsidR="00000000" w:rsidRDefault="00A10483">
      <w:pPr>
        <w:pStyle w:val="pj"/>
      </w:pPr>
      <w:r>
        <w:rPr>
          <w:rStyle w:val="s0"/>
        </w:rPr>
        <w:t>9-3) участвует в формировании государственной политики по цифровой трансформации и внедрению Индустрии 4.0;</w:t>
      </w:r>
    </w:p>
    <w:p w:rsidR="00000000" w:rsidRDefault="00A10483">
      <w:pPr>
        <w:pStyle w:val="pji"/>
      </w:pPr>
      <w:r>
        <w:rPr>
          <w:rStyle w:val="s3"/>
        </w:rPr>
        <w:t xml:space="preserve">Пункт 2 дополнен подпунктом 9-4 в соответствии с </w:t>
      </w:r>
      <w:hyperlink r:id="rId644" w:anchor="sub_id=500" w:history="1">
        <w:r>
          <w:rPr>
            <w:rStyle w:val="a5"/>
            <w:i/>
            <w:iCs/>
          </w:rPr>
          <w:t>Законом</w:t>
        </w:r>
      </w:hyperlink>
      <w:r>
        <w:rPr>
          <w:rStyle w:val="s3"/>
        </w:rPr>
        <w:t xml:space="preserve"> РК от 21.05.24 г. № 86-VIII (введен в действие с 22 июля 2024 г.)</w:t>
      </w:r>
    </w:p>
    <w:p w:rsidR="00000000" w:rsidRDefault="00A10483">
      <w:pPr>
        <w:pStyle w:val="pj"/>
      </w:pPr>
      <w:r>
        <w:t>9-4) осуществляет мониторинг реализации государственной технологической политики в регионах в порядке, определяемом уполном</w:t>
      </w:r>
      <w:r>
        <w:t>оченным органом в области государственной поддержки инновационной деятельности;</w:t>
      </w:r>
    </w:p>
    <w:p w:rsidR="00000000" w:rsidRDefault="00A10483">
      <w:pPr>
        <w:pStyle w:val="pj"/>
      </w:pPr>
      <w:r>
        <w:t>10) обеспечивает и несет ответственность за реализацию и исполнение государственных программ в рамках компетенции;</w:t>
      </w:r>
    </w:p>
    <w:p w:rsidR="00000000" w:rsidRDefault="00A10483">
      <w:pPr>
        <w:pStyle w:val="pj"/>
      </w:pPr>
      <w:r>
        <w:t>11) осуществляет иные полномочия, предусмотренные настоящим К</w:t>
      </w:r>
      <w:r>
        <w:t>одексом, законами Республики Казахстан, актами Президента Республики Казахстан и Правительства Республики Казахстан.</w:t>
      </w:r>
    </w:p>
    <w:p w:rsidR="00000000" w:rsidRDefault="00A10483">
      <w:pPr>
        <w:pStyle w:val="pj"/>
      </w:pPr>
      <w:r>
        <w:t> </w:t>
      </w:r>
    </w:p>
    <w:p w:rsidR="00000000" w:rsidRDefault="00A10483">
      <w:pPr>
        <w:pStyle w:val="pj"/>
        <w:ind w:left="1200" w:hanging="800"/>
      </w:pPr>
      <w:bookmarkStart w:id="132" w:name="SUB1010000"/>
      <w:bookmarkEnd w:id="132"/>
      <w:r>
        <w:rPr>
          <w:rStyle w:val="s1"/>
        </w:rPr>
        <w:t>Статья 101. Центральный уполномоченный орган по государственному планированию и его компетенция в области государственной поддержки частн</w:t>
      </w:r>
      <w:r>
        <w:rPr>
          <w:rStyle w:val="s1"/>
        </w:rPr>
        <w:t>ого предпринимательства</w:t>
      </w:r>
    </w:p>
    <w:p w:rsidR="00000000" w:rsidRDefault="00A10483">
      <w:pPr>
        <w:pStyle w:val="pj"/>
      </w:pPr>
      <w:r>
        <w:t>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w:t>
      </w:r>
      <w:r>
        <w:t>тки и формирования бюджетной политики, а также по формированию и реализации государственной политики в сфере регионального развития.</w:t>
      </w:r>
    </w:p>
    <w:p w:rsidR="00000000" w:rsidRDefault="00A10483">
      <w:pPr>
        <w:pStyle w:val="pj"/>
      </w:pPr>
      <w:r>
        <w:t>2. Центральный уполномоченный орган по государственному планированию:</w:t>
      </w:r>
    </w:p>
    <w:p w:rsidR="00000000" w:rsidRDefault="00A10483">
      <w:pPr>
        <w:pStyle w:val="pji"/>
      </w:pPr>
      <w:r>
        <w:rPr>
          <w:rStyle w:val="s3"/>
        </w:rPr>
        <w:t xml:space="preserve">Подпункт 1 изложен в редакции </w:t>
      </w:r>
      <w:hyperlink r:id="rId645" w:anchor="sub_id=101" w:history="1">
        <w:r>
          <w:rPr>
            <w:rStyle w:val="a5"/>
            <w:i/>
            <w:iCs/>
          </w:rPr>
          <w:t>Закона</w:t>
        </w:r>
      </w:hyperlink>
      <w:r>
        <w:rPr>
          <w:rStyle w:val="s3"/>
        </w:rPr>
        <w:t xml:space="preserve"> РК от 27.12.21 г. № 87-VII (</w:t>
      </w:r>
      <w:hyperlink r:id="rId646" w:anchor="sub_id=1010201" w:history="1">
        <w:r>
          <w:rPr>
            <w:rStyle w:val="a5"/>
            <w:i/>
            <w:iCs/>
          </w:rPr>
          <w:t>см. стар. ред.</w:t>
        </w:r>
      </w:hyperlink>
      <w:r>
        <w:rPr>
          <w:rStyle w:val="s3"/>
        </w:rPr>
        <w:t>)</w:t>
      </w:r>
    </w:p>
    <w:p w:rsidR="00000000" w:rsidRDefault="00A10483">
      <w:pPr>
        <w:pStyle w:val="pj"/>
      </w:pPr>
      <w:r>
        <w:rPr>
          <w:rStyle w:val="s0"/>
        </w:rPr>
        <w:t>1) участвует в формировании и реализации государственной полит</w:t>
      </w:r>
      <w:r>
        <w:rPr>
          <w:rStyle w:val="s0"/>
        </w:rPr>
        <w:t>ики в области государственной поддержки инновационной деятельности и государственного стимулирования промышленности;</w:t>
      </w:r>
    </w:p>
    <w:p w:rsidR="00000000" w:rsidRDefault="00A10483">
      <w:pPr>
        <w:pStyle w:val="pj"/>
      </w:pPr>
      <w:r>
        <w:t>2) вносит в Правительство Республики Казахстан предложения по определению приоритетных секторов экономики;</w:t>
      </w:r>
    </w:p>
    <w:p w:rsidR="00000000" w:rsidRDefault="00A10483">
      <w:pPr>
        <w:pStyle w:val="pji"/>
      </w:pPr>
      <w:r>
        <w:rPr>
          <w:rStyle w:val="s3"/>
        </w:rPr>
        <w:t>В подпункт 3 внесены изменения в</w:t>
      </w:r>
      <w:r>
        <w:rPr>
          <w:rStyle w:val="s3"/>
        </w:rPr>
        <w:t xml:space="preserve"> соответствии с </w:t>
      </w:r>
      <w:hyperlink r:id="rId647" w:anchor="sub_id=101" w:history="1">
        <w:r>
          <w:rPr>
            <w:rStyle w:val="a5"/>
            <w:i/>
            <w:iCs/>
          </w:rPr>
          <w:t>Законом</w:t>
        </w:r>
      </w:hyperlink>
      <w:r>
        <w:rPr>
          <w:rStyle w:val="s3"/>
        </w:rPr>
        <w:t xml:space="preserve"> РК от 27.12.21 г. № 87-VII (</w:t>
      </w:r>
      <w:hyperlink r:id="rId648" w:anchor="sub_id=1010203" w:history="1">
        <w:r>
          <w:rPr>
            <w:rStyle w:val="a5"/>
            <w:i/>
            <w:iCs/>
          </w:rPr>
          <w:t>см. стар. ред.</w:t>
        </w:r>
      </w:hyperlink>
      <w:r>
        <w:rPr>
          <w:rStyle w:val="s3"/>
        </w:rPr>
        <w:t>)</w:t>
      </w:r>
    </w:p>
    <w:p w:rsidR="00000000" w:rsidRDefault="00A10483">
      <w:pPr>
        <w:pStyle w:val="pj"/>
      </w:pPr>
      <w:r>
        <w:t xml:space="preserve">3) осуществляет координацию обеспечения квалифицированными кадровыми ресурсами и регулирования занятости в области </w:t>
      </w:r>
      <w:r>
        <w:rPr>
          <w:rStyle w:val="s0"/>
        </w:rPr>
        <w:t>промышленно-инновационной</w:t>
      </w:r>
      <w:r>
        <w:t xml:space="preserve"> деятельности;</w:t>
      </w:r>
    </w:p>
    <w:p w:rsidR="00000000" w:rsidRDefault="00A10483">
      <w:pPr>
        <w:pStyle w:val="pj"/>
      </w:pPr>
      <w:r>
        <w:t>4) осуществляет оценку эффективности индустриально-инновационной системы;</w:t>
      </w:r>
    </w:p>
    <w:p w:rsidR="00000000" w:rsidRDefault="00A10483">
      <w:pPr>
        <w:pStyle w:val="pji"/>
      </w:pPr>
      <w:r>
        <w:rPr>
          <w:rStyle w:val="s3"/>
        </w:rPr>
        <w:t>Подпункт 5 изложен в редакц</w:t>
      </w:r>
      <w:r>
        <w:rPr>
          <w:rStyle w:val="s3"/>
        </w:rPr>
        <w:t xml:space="preserve">ии </w:t>
      </w:r>
      <w:hyperlink r:id="rId649" w:anchor="sub_id=101" w:history="1">
        <w:r>
          <w:rPr>
            <w:rStyle w:val="a5"/>
            <w:i/>
            <w:iCs/>
          </w:rPr>
          <w:t>Закона</w:t>
        </w:r>
      </w:hyperlink>
      <w:r>
        <w:rPr>
          <w:rStyle w:val="s3"/>
        </w:rPr>
        <w:t xml:space="preserve"> РК от 24.05.18 г. № 156-VI (</w:t>
      </w:r>
      <w:hyperlink r:id="rId650" w:anchor="sub_id=1010205" w:history="1">
        <w:r>
          <w:rPr>
            <w:rStyle w:val="a5"/>
            <w:i/>
            <w:iCs/>
          </w:rPr>
          <w:t>см. стар. ред.</w:t>
        </w:r>
      </w:hyperlink>
      <w:r>
        <w:rPr>
          <w:rStyle w:val="s3"/>
        </w:rPr>
        <w:t xml:space="preserve">); внесены изменения в соответствии с </w:t>
      </w:r>
      <w:hyperlink r:id="rId651" w:anchor="sub_id=101" w:history="1">
        <w:r>
          <w:rPr>
            <w:rStyle w:val="a5"/>
            <w:i/>
            <w:iCs/>
          </w:rPr>
          <w:t>Законом</w:t>
        </w:r>
      </w:hyperlink>
      <w:r>
        <w:rPr>
          <w:rStyle w:val="s3"/>
        </w:rPr>
        <w:t xml:space="preserve"> РК от 27.12.21 г. № 87-VII (</w:t>
      </w:r>
      <w:hyperlink r:id="rId652" w:anchor="sub_id=1010205" w:history="1">
        <w:r>
          <w:rPr>
            <w:rStyle w:val="a5"/>
            <w:i/>
            <w:iCs/>
          </w:rPr>
          <w:t>см. стар. ред.</w:t>
        </w:r>
      </w:hyperlink>
      <w:r>
        <w:rPr>
          <w:rStyle w:val="s3"/>
        </w:rPr>
        <w:t xml:space="preserve">); </w:t>
      </w:r>
      <w:hyperlink r:id="rId653" w:anchor="sub_id=101" w:history="1">
        <w:r>
          <w:rPr>
            <w:rStyle w:val="a5"/>
            <w:i/>
            <w:iCs/>
          </w:rPr>
          <w:t>Законом</w:t>
        </w:r>
      </w:hyperlink>
      <w:r>
        <w:rPr>
          <w:rStyle w:val="s3"/>
        </w:rPr>
        <w:t xml:space="preserve"> РК от 30.12.21 г. № 95-VII (</w:t>
      </w:r>
      <w:hyperlink r:id="rId654" w:anchor="sub_id=1010205" w:history="1">
        <w:r>
          <w:rPr>
            <w:rStyle w:val="a5"/>
            <w:i/>
            <w:iCs/>
          </w:rPr>
          <w:t>см. стар. ред.</w:t>
        </w:r>
      </w:hyperlink>
      <w:r>
        <w:rPr>
          <w:rStyle w:val="s3"/>
        </w:rPr>
        <w:t>)</w:t>
      </w:r>
    </w:p>
    <w:p w:rsidR="00000000" w:rsidRDefault="00A10483">
      <w:pPr>
        <w:pStyle w:val="pj"/>
      </w:pPr>
      <w:r>
        <w:rPr>
          <w:rStyle w:val="s0"/>
        </w:rPr>
        <w:t>5) согласовывает планы развития национальных управляющих холдингов, национа</w:t>
      </w:r>
      <w:r>
        <w:rPr>
          <w:rStyle w:val="s0"/>
        </w:rPr>
        <w:t>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w:t>
      </w:r>
      <w:r>
        <w:rPr>
          <w:rStyle w:val="s0"/>
        </w:rPr>
        <w:t>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r>
        <w:rPr>
          <w:rStyle w:val="s0"/>
        </w:rPr>
        <w:t>;</w:t>
      </w:r>
    </w:p>
    <w:p w:rsidR="00000000" w:rsidRDefault="00A10483">
      <w:pPr>
        <w:pStyle w:val="pj"/>
      </w:pPr>
      <w:r>
        <w:t>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A10483">
      <w:pPr>
        <w:pStyle w:val="pj"/>
      </w:pPr>
      <w:r>
        <w:t> </w:t>
      </w:r>
    </w:p>
    <w:p w:rsidR="00000000" w:rsidRDefault="00A10483">
      <w:pPr>
        <w:pStyle w:val="pj"/>
        <w:ind w:left="1200" w:hanging="800"/>
      </w:pPr>
      <w:bookmarkStart w:id="133" w:name="SUB1020000"/>
      <w:bookmarkEnd w:id="133"/>
      <w:r>
        <w:rPr>
          <w:rStyle w:val="s1"/>
        </w:rPr>
        <w:t>Статья 102. Уполномоченный орган в области регулирования внешнеторговой дея</w:t>
      </w:r>
      <w:r>
        <w:rPr>
          <w:rStyle w:val="s1"/>
        </w:rPr>
        <w:t>тельности и его компетенция в области государственной поддержки частного предпринимательства</w:t>
      </w:r>
    </w:p>
    <w:p w:rsidR="00000000" w:rsidRDefault="00A10483">
      <w:pPr>
        <w:pStyle w:val="pji"/>
      </w:pPr>
      <w:r>
        <w:rPr>
          <w:rStyle w:val="s3"/>
        </w:rPr>
        <w:t xml:space="preserve">В пункт 1 внесены изменения в соответствии с </w:t>
      </w:r>
      <w:hyperlink r:id="rId655" w:anchor="sub_id=102" w:history="1">
        <w:r>
          <w:rPr>
            <w:rStyle w:val="a5"/>
            <w:i/>
            <w:iCs/>
          </w:rPr>
          <w:t>Законом</w:t>
        </w:r>
      </w:hyperlink>
      <w:r>
        <w:rPr>
          <w:rStyle w:val="s3"/>
        </w:rPr>
        <w:t xml:space="preserve"> РК от 25.06.20 г. № 347-VI (</w:t>
      </w:r>
      <w:hyperlink r:id="rId656" w:anchor="sub_id=1020000" w:history="1">
        <w:r>
          <w:rPr>
            <w:rStyle w:val="a5"/>
            <w:i/>
            <w:iCs/>
          </w:rPr>
          <w:t>см. стар. ред.</w:t>
        </w:r>
      </w:hyperlink>
      <w:r>
        <w:rPr>
          <w:rStyle w:val="s3"/>
        </w:rPr>
        <w:t>)</w:t>
      </w:r>
    </w:p>
    <w:p w:rsidR="00000000" w:rsidRDefault="00A10483">
      <w:pPr>
        <w:pStyle w:val="pj"/>
      </w:pPr>
      <w:r>
        <w:t xml:space="preserve">1. Уполномоченным органом в области регулирования внешнеторговой деятельности является </w:t>
      </w:r>
      <w:hyperlink r:id="rId657" w:history="1">
        <w:r>
          <w:rPr>
            <w:rStyle w:val="a5"/>
          </w:rPr>
          <w:t>цен</w:t>
        </w:r>
        <w:r>
          <w:rPr>
            <w:rStyle w:val="a5"/>
          </w:rPr>
          <w:t>тральный исполнительный орган</w:t>
        </w:r>
      </w:hyperlink>
      <w:r>
        <w:t>,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w:t>
      </w:r>
      <w:r>
        <w:t>еторговой деятельности.</w:t>
      </w:r>
    </w:p>
    <w:p w:rsidR="00000000" w:rsidRDefault="00A10483">
      <w:pPr>
        <w:pStyle w:val="pji"/>
      </w:pPr>
      <w:r>
        <w:rPr>
          <w:rStyle w:val="s3"/>
        </w:rPr>
        <w:t xml:space="preserve">Пункт 2 изложен в редакции </w:t>
      </w:r>
      <w:hyperlink r:id="rId658" w:anchor="sub_id=102" w:history="1">
        <w:r>
          <w:rPr>
            <w:rStyle w:val="a5"/>
            <w:i/>
            <w:iCs/>
          </w:rPr>
          <w:t>Закона</w:t>
        </w:r>
      </w:hyperlink>
      <w:r>
        <w:rPr>
          <w:rStyle w:val="s3"/>
        </w:rPr>
        <w:t xml:space="preserve"> РК от 02.01.21 г. № 399-VI (</w:t>
      </w:r>
      <w:hyperlink r:id="rId659" w:anchor="sub_id=1020200" w:history="1">
        <w:r>
          <w:rPr>
            <w:rStyle w:val="a5"/>
            <w:i/>
            <w:iCs/>
          </w:rPr>
          <w:t xml:space="preserve">см. </w:t>
        </w:r>
        <w:r>
          <w:rPr>
            <w:rStyle w:val="a5"/>
            <w:i/>
            <w:iCs/>
          </w:rPr>
          <w:t>стар. ред.</w:t>
        </w:r>
      </w:hyperlink>
      <w:r>
        <w:rPr>
          <w:rStyle w:val="s3"/>
        </w:rPr>
        <w:t>)</w:t>
      </w:r>
    </w:p>
    <w:p w:rsidR="00000000" w:rsidRDefault="00A10483">
      <w:pPr>
        <w:pStyle w:val="pj"/>
      </w:pPr>
      <w:r>
        <w:rPr>
          <w:rStyle w:val="s0"/>
        </w:rPr>
        <w:t>2. Уполномоченный орган в области регулирования внешнеторговой деятельности:</w:t>
      </w:r>
    </w:p>
    <w:p w:rsidR="00000000" w:rsidRDefault="00A10483">
      <w:pPr>
        <w:pStyle w:val="pj"/>
      </w:pPr>
      <w:r>
        <w:rPr>
          <w:rStyle w:val="s0"/>
        </w:rPr>
        <w:t>1) взаимодействует с органом, проводящим расследования, по вопросам специальных защитных, антидемпинговых и компенсационных мер;</w:t>
      </w:r>
    </w:p>
    <w:p w:rsidR="00000000" w:rsidRDefault="00A10483">
      <w:pPr>
        <w:pStyle w:val="pj"/>
      </w:pPr>
      <w:r>
        <w:rPr>
          <w:rStyle w:val="s0"/>
        </w:rPr>
        <w:t>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p w:rsidR="00000000" w:rsidRDefault="00A10483">
      <w:pPr>
        <w:pStyle w:val="pj"/>
      </w:pPr>
      <w:r>
        <w:rPr>
          <w:rStyle w:val="s0"/>
        </w:rPr>
        <w:t xml:space="preserve">3) координирует работу государственных органов Республики Казахстан по вопросам </w:t>
      </w:r>
      <w:r>
        <w:rPr>
          <w:rStyle w:val="s0"/>
        </w:rPr>
        <w:t>специальных защитных, антидемпинговых и компенсационных мер;</w:t>
      </w:r>
    </w:p>
    <w:p w:rsidR="00000000" w:rsidRDefault="00A10483">
      <w:pPr>
        <w:pStyle w:val="pj"/>
      </w:pPr>
      <w:r>
        <w:rPr>
          <w:rStyle w:val="s0"/>
        </w:rPr>
        <w:t>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p w:rsidR="00000000" w:rsidRDefault="00A10483">
      <w:pPr>
        <w:pStyle w:val="pj"/>
      </w:pPr>
      <w:r>
        <w:rPr>
          <w:rStyle w:val="s0"/>
        </w:rPr>
        <w:t>5) разрабатыва</w:t>
      </w:r>
      <w:r>
        <w:rPr>
          <w:rStyle w:val="s0"/>
        </w:rPr>
        <w:t>ет нормативные правовые акты по вопросам специальных защитных, антидемпинговых и компенсационных мер;</w:t>
      </w:r>
    </w:p>
    <w:p w:rsidR="00000000" w:rsidRDefault="00A10483">
      <w:pPr>
        <w:pStyle w:val="pj"/>
      </w:pPr>
      <w:r>
        <w:rPr>
          <w:rStyle w:val="s0"/>
        </w:rPr>
        <w:t>6) взаимодействует с официальными органами других стран и международными организациями;</w:t>
      </w:r>
    </w:p>
    <w:p w:rsidR="00000000" w:rsidRDefault="00A10483">
      <w:pPr>
        <w:pStyle w:val="pj"/>
      </w:pPr>
      <w:r>
        <w:rPr>
          <w:rStyle w:val="s0"/>
        </w:rPr>
        <w:t xml:space="preserve">7) исключен в соответствии с </w:t>
      </w:r>
      <w:hyperlink r:id="rId660" w:anchor="sub_id=102" w:history="1">
        <w:r>
          <w:rPr>
            <w:rStyle w:val="a5"/>
          </w:rPr>
          <w:t>Законом</w:t>
        </w:r>
      </w:hyperlink>
      <w:r>
        <w:rPr>
          <w:rStyle w:val="s0"/>
        </w:rPr>
        <w:t xml:space="preserve"> РК от 27.12.21 г. № 87-VII </w:t>
      </w:r>
      <w:r>
        <w:rPr>
          <w:rStyle w:val="s3"/>
        </w:rPr>
        <w:t>(</w:t>
      </w:r>
      <w:hyperlink r:id="rId661" w:anchor="sub_id=1020207" w:history="1">
        <w:r>
          <w:rPr>
            <w:rStyle w:val="a5"/>
            <w:i/>
            <w:iCs/>
          </w:rPr>
          <w:t>см. стар. ред.</w:t>
        </w:r>
      </w:hyperlink>
      <w:r>
        <w:rPr>
          <w:rStyle w:val="s3"/>
        </w:rPr>
        <w:t>)</w:t>
      </w:r>
    </w:p>
    <w:p w:rsidR="00000000" w:rsidRDefault="00A10483">
      <w:pPr>
        <w:pStyle w:val="pj"/>
      </w:pPr>
      <w:r>
        <w:rPr>
          <w:rStyle w:val="s0"/>
        </w:rPr>
        <w:t xml:space="preserve">8) исключен в соответствии с </w:t>
      </w:r>
      <w:hyperlink r:id="rId662" w:anchor="sub_id=102" w:history="1">
        <w:r>
          <w:rPr>
            <w:rStyle w:val="a5"/>
          </w:rPr>
          <w:t>Законом</w:t>
        </w:r>
      </w:hyperlink>
      <w:r>
        <w:rPr>
          <w:rStyle w:val="s0"/>
        </w:rPr>
        <w:t xml:space="preserve"> РК от 27.12.21 г. № 87-VII </w:t>
      </w:r>
      <w:r>
        <w:rPr>
          <w:rStyle w:val="s3"/>
        </w:rPr>
        <w:t>(</w:t>
      </w:r>
      <w:hyperlink r:id="rId663" w:anchor="sub_id=1020208" w:history="1">
        <w:r>
          <w:rPr>
            <w:rStyle w:val="a5"/>
            <w:i/>
            <w:iCs/>
          </w:rPr>
          <w:t>см. стар. ред.</w:t>
        </w:r>
      </w:hyperlink>
      <w:r>
        <w:rPr>
          <w:rStyle w:val="s3"/>
        </w:rPr>
        <w:t>)</w:t>
      </w:r>
    </w:p>
    <w:p w:rsidR="00000000" w:rsidRDefault="00A10483">
      <w:pPr>
        <w:pStyle w:val="pj"/>
      </w:pPr>
      <w:r>
        <w:rPr>
          <w:rStyle w:val="s0"/>
        </w:rPr>
        <w:t xml:space="preserve">9) исключен в соответствии с </w:t>
      </w:r>
      <w:hyperlink r:id="rId664" w:anchor="sub_id=102" w:history="1">
        <w:r>
          <w:rPr>
            <w:rStyle w:val="a5"/>
          </w:rPr>
          <w:t>Законом</w:t>
        </w:r>
      </w:hyperlink>
      <w:r>
        <w:rPr>
          <w:rStyle w:val="s0"/>
        </w:rPr>
        <w:t xml:space="preserve"> РК от 27.12.21 г. № 87-VII </w:t>
      </w:r>
      <w:r>
        <w:rPr>
          <w:rStyle w:val="s3"/>
        </w:rPr>
        <w:t>(</w:t>
      </w:r>
      <w:hyperlink r:id="rId665" w:anchor="sub_id=1020209" w:history="1">
        <w:r>
          <w:rPr>
            <w:rStyle w:val="a5"/>
            <w:i/>
            <w:iCs/>
          </w:rPr>
          <w:t>см. стар. ред.</w:t>
        </w:r>
      </w:hyperlink>
      <w:r>
        <w:rPr>
          <w:rStyle w:val="s3"/>
        </w:rPr>
        <w:t>)</w:t>
      </w:r>
    </w:p>
    <w:p w:rsidR="00000000" w:rsidRDefault="00A10483">
      <w:pPr>
        <w:pStyle w:val="pj"/>
      </w:pPr>
      <w:r>
        <w:rPr>
          <w:rStyle w:val="s0"/>
        </w:rPr>
        <w:t xml:space="preserve">10) исключен в соответствии с </w:t>
      </w:r>
      <w:hyperlink r:id="rId666" w:anchor="sub_id=102" w:history="1">
        <w:r>
          <w:rPr>
            <w:rStyle w:val="a5"/>
          </w:rPr>
          <w:t>Законом</w:t>
        </w:r>
      </w:hyperlink>
      <w:r>
        <w:rPr>
          <w:rStyle w:val="s0"/>
        </w:rPr>
        <w:t xml:space="preserve"> РК от 27.12.21 г. № 87-VII </w:t>
      </w:r>
      <w:r>
        <w:rPr>
          <w:rStyle w:val="s3"/>
        </w:rPr>
        <w:t>(</w:t>
      </w:r>
      <w:hyperlink r:id="rId667" w:anchor="sub_id=1020210" w:history="1">
        <w:r>
          <w:rPr>
            <w:rStyle w:val="a5"/>
            <w:i/>
            <w:iCs/>
          </w:rPr>
          <w:t>см. стар. ред.</w:t>
        </w:r>
      </w:hyperlink>
      <w:r>
        <w:rPr>
          <w:rStyle w:val="s3"/>
        </w:rPr>
        <w:t>)</w:t>
      </w:r>
    </w:p>
    <w:p w:rsidR="00000000" w:rsidRDefault="00A10483">
      <w:pPr>
        <w:pStyle w:val="pj"/>
      </w:pPr>
      <w:r>
        <w:rPr>
          <w:rStyle w:val="s0"/>
        </w:rPr>
        <w:t xml:space="preserve">11) исключен в соответствии с </w:t>
      </w:r>
      <w:hyperlink r:id="rId668" w:anchor="sub_id=102" w:history="1">
        <w:r>
          <w:rPr>
            <w:rStyle w:val="a5"/>
          </w:rPr>
          <w:t>Законом</w:t>
        </w:r>
      </w:hyperlink>
      <w:r>
        <w:rPr>
          <w:rStyle w:val="s0"/>
        </w:rPr>
        <w:t xml:space="preserve"> РК от 27.12.21 г. № 87-VII </w:t>
      </w:r>
      <w:r>
        <w:rPr>
          <w:rStyle w:val="s3"/>
        </w:rPr>
        <w:t>(</w:t>
      </w:r>
      <w:hyperlink r:id="rId669" w:anchor="sub_id=1020211" w:history="1">
        <w:r>
          <w:rPr>
            <w:rStyle w:val="a5"/>
            <w:i/>
            <w:iCs/>
          </w:rPr>
          <w:t>см. стар. ред.</w:t>
        </w:r>
      </w:hyperlink>
      <w:r>
        <w:rPr>
          <w:rStyle w:val="s3"/>
        </w:rPr>
        <w:t>)</w:t>
      </w:r>
    </w:p>
    <w:p w:rsidR="00000000" w:rsidRDefault="00A10483">
      <w:pPr>
        <w:pStyle w:val="pj"/>
      </w:pPr>
      <w:r>
        <w:rPr>
          <w:rStyle w:val="s0"/>
        </w:rPr>
        <w:t>12) разрабатывает и утверждает в пределах своей компетенции меры по продвижению экспорта с учетом международных обязательств Республики Казахстан;</w:t>
      </w:r>
    </w:p>
    <w:p w:rsidR="00000000" w:rsidRDefault="00A10483">
      <w:pPr>
        <w:pStyle w:val="pj"/>
      </w:pPr>
      <w:r>
        <w:rPr>
          <w:rStyle w:val="s0"/>
        </w:rPr>
        <w:t>13) осуществляет иные полномочия, предусмотренные законами Республики Казахстан, актами Президента Республики</w:t>
      </w:r>
      <w:r>
        <w:rPr>
          <w:rStyle w:val="s0"/>
        </w:rPr>
        <w:t xml:space="preserve"> Казахстан и Правительства Республики Казахстан.</w:t>
      </w:r>
    </w:p>
    <w:p w:rsidR="00000000" w:rsidRDefault="00A10483">
      <w:pPr>
        <w:pStyle w:val="pj"/>
      </w:pPr>
      <w:r>
        <w:t> </w:t>
      </w:r>
    </w:p>
    <w:p w:rsidR="00000000" w:rsidRDefault="00A10483">
      <w:pPr>
        <w:pStyle w:val="pji"/>
      </w:pPr>
      <w:bookmarkStart w:id="134" w:name="SUB1030000"/>
      <w:bookmarkEnd w:id="134"/>
      <w:r>
        <w:rPr>
          <w:rStyle w:val="s3"/>
        </w:rPr>
        <w:t xml:space="preserve">Статья 103 изложена в редакции </w:t>
      </w:r>
      <w:hyperlink r:id="rId670" w:anchor="sub_id=103" w:history="1">
        <w:r>
          <w:rPr>
            <w:rStyle w:val="a5"/>
            <w:i/>
            <w:iCs/>
          </w:rPr>
          <w:t>Закона</w:t>
        </w:r>
      </w:hyperlink>
      <w:r>
        <w:rPr>
          <w:rStyle w:val="s3"/>
        </w:rPr>
        <w:t xml:space="preserve"> РК от 27.12.21 г. № 87-VII (</w:t>
      </w:r>
      <w:hyperlink r:id="rId671" w:anchor="sub_id=1030000" w:history="1">
        <w:r>
          <w:rPr>
            <w:rStyle w:val="a5"/>
            <w:i/>
            <w:iCs/>
          </w:rPr>
          <w:t>см. стар. ред.</w:t>
        </w:r>
      </w:hyperlink>
      <w:r>
        <w:rPr>
          <w:rStyle w:val="s3"/>
        </w:rPr>
        <w:t>)</w:t>
      </w:r>
    </w:p>
    <w:p w:rsidR="00000000" w:rsidRDefault="00A10483">
      <w:pPr>
        <w:pStyle w:val="pj"/>
        <w:ind w:left="1200" w:hanging="800"/>
      </w:pPr>
      <w:r>
        <w:rPr>
          <w:rStyle w:val="s1"/>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rsidR="00000000" w:rsidRDefault="00A10483">
      <w:pPr>
        <w:pStyle w:val="pj"/>
      </w:pPr>
      <w:r>
        <w:rPr>
          <w:rStyle w:val="s0"/>
        </w:rPr>
        <w:t>Государственные органы и местные исполнительные органы в пределах сво</w:t>
      </w:r>
      <w:r>
        <w:rPr>
          <w:rStyle w:val="s0"/>
        </w:rPr>
        <w:t>ей компетенции в области государственной поддержки инновационной деятельности:</w:t>
      </w:r>
    </w:p>
    <w:p w:rsidR="00000000" w:rsidRDefault="00A10483">
      <w:pPr>
        <w:pStyle w:val="pj"/>
      </w:pPr>
      <w:r>
        <w:rPr>
          <w:rStyle w:val="s0"/>
        </w:rPr>
        <w:t>1) участвуют в формировании и реализации государственной политики в области государственной поддержки инновационной деятельности;</w:t>
      </w:r>
    </w:p>
    <w:p w:rsidR="00000000" w:rsidRDefault="00A10483">
      <w:pPr>
        <w:pStyle w:val="pj"/>
      </w:pPr>
      <w:r>
        <w:rPr>
          <w:rStyle w:val="s0"/>
        </w:rPr>
        <w:t>2) участвуют в формировании и реализации госуда</w:t>
      </w:r>
      <w:r>
        <w:rPr>
          <w:rStyle w:val="s0"/>
        </w:rPr>
        <w:t>рственной технологической политики;</w:t>
      </w:r>
    </w:p>
    <w:p w:rsidR="00000000" w:rsidRDefault="00A10483">
      <w:pPr>
        <w:pStyle w:val="pj"/>
      </w:pPr>
      <w:r>
        <w:rPr>
          <w:rStyle w:val="s0"/>
        </w:rPr>
        <w:t xml:space="preserve">3) вносят предложения по определению в курируемых направлениях отраслевых </w:t>
      </w:r>
      <w:hyperlink w:anchor="sub241050000" w:history="1">
        <w:r>
          <w:rPr>
            <w:rStyle w:val="a5"/>
          </w:rPr>
          <w:t>центров технологических компетенций</w:t>
        </w:r>
      </w:hyperlink>
      <w:r>
        <w:rPr>
          <w:rStyle w:val="s0"/>
        </w:rPr>
        <w:t>, целевых технологических программ и организации технологических платформ дл</w:t>
      </w:r>
      <w:r>
        <w:rPr>
          <w:rStyle w:val="s0"/>
        </w:rPr>
        <w:t>я рассмотрения на Совете по технологической политике;</w:t>
      </w:r>
    </w:p>
    <w:p w:rsidR="00000000" w:rsidRDefault="00A10483">
      <w:pPr>
        <w:pStyle w:val="pj"/>
      </w:pPr>
      <w:r>
        <w:rPr>
          <w:rStyle w:val="s0"/>
        </w:rPr>
        <w:t>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w:t>
      </w:r>
      <w:r>
        <w:rPr>
          <w:rStyle w:val="s0"/>
        </w:rPr>
        <w:t>и индикаторов по развитию инноваций;</w:t>
      </w:r>
    </w:p>
    <w:p w:rsidR="00000000" w:rsidRDefault="00A10483">
      <w:pPr>
        <w:pStyle w:val="pj"/>
      </w:pPr>
      <w:r>
        <w:rPr>
          <w:rStyle w:val="s0"/>
        </w:rPr>
        <w:t>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p w:rsidR="00000000" w:rsidRDefault="00A10483">
      <w:pPr>
        <w:pStyle w:val="pj"/>
      </w:pPr>
      <w:r>
        <w:rPr>
          <w:rStyle w:val="s0"/>
        </w:rPr>
        <w:t>6) обеспечивают исполнение докуме</w:t>
      </w:r>
      <w:r>
        <w:rPr>
          <w:rStyle w:val="s0"/>
        </w:rPr>
        <w:t>нтов Системы государственного планирования в Республике Казахстан;</w:t>
      </w:r>
    </w:p>
    <w:p w:rsidR="00000000" w:rsidRDefault="00A10483">
      <w:pPr>
        <w:pStyle w:val="pj"/>
      </w:pPr>
      <w:r>
        <w:rPr>
          <w:rStyle w:val="s0"/>
        </w:rPr>
        <w:t>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A10483">
      <w:pPr>
        <w:pStyle w:val="pj"/>
      </w:pPr>
      <w:r>
        <w:t> </w:t>
      </w:r>
    </w:p>
    <w:p w:rsidR="00000000" w:rsidRDefault="00A10483">
      <w:pPr>
        <w:pStyle w:val="pj"/>
      </w:pPr>
      <w:bookmarkStart w:id="135" w:name="SUB1040000"/>
      <w:bookmarkEnd w:id="135"/>
      <w:r>
        <w:rPr>
          <w:rStyle w:val="s1"/>
        </w:rPr>
        <w:t>Статья 104. Компетенция иных государственных органов в области государственной поддержки частного предпринимательства</w:t>
      </w:r>
    </w:p>
    <w:p w:rsidR="00000000" w:rsidRDefault="00A10483">
      <w:pPr>
        <w:pStyle w:val="pj"/>
      </w:pPr>
      <w:r>
        <w:t>Государственные органы в пределах своей компетенции в области государственной поддержки частного предпринимательства:</w:t>
      </w:r>
    </w:p>
    <w:p w:rsidR="00000000" w:rsidRDefault="00A10483">
      <w:pPr>
        <w:pStyle w:val="pj"/>
      </w:pPr>
      <w:r>
        <w:t>1) участвуют в форми</w:t>
      </w:r>
      <w:r>
        <w:t>ровании и реализации государственной политики в области государственной поддержки частного предпринимательства;</w:t>
      </w:r>
    </w:p>
    <w:p w:rsidR="00000000" w:rsidRDefault="00A10483">
      <w:pPr>
        <w:pStyle w:val="pj"/>
      </w:pPr>
      <w:r>
        <w:t>2) осуществляют иные полномочия, предусмотренные настоящим Кодексом, иными законами Республики Казахстан, актами Президента Республики Казахстан</w:t>
      </w:r>
      <w:r>
        <w:t xml:space="preserve"> и Правительства Республики Казахстан.</w:t>
      </w:r>
    </w:p>
    <w:p w:rsidR="00000000" w:rsidRDefault="00A10483">
      <w:pPr>
        <w:pStyle w:val="pj"/>
      </w:pPr>
      <w:r>
        <w:t> </w:t>
      </w:r>
    </w:p>
    <w:p w:rsidR="00000000" w:rsidRDefault="00A10483">
      <w:pPr>
        <w:pStyle w:val="pj"/>
        <w:ind w:left="1200" w:hanging="800"/>
      </w:pPr>
      <w:bookmarkStart w:id="136" w:name="SUB1050000"/>
      <w:bookmarkEnd w:id="136"/>
      <w:r>
        <w:rPr>
          <w:rStyle w:val="s1"/>
        </w:rPr>
        <w:t>Статья 105. Компетенция местных исполнительных органов в области государственной поддержки и развития частного предпринимательства</w:t>
      </w:r>
    </w:p>
    <w:p w:rsidR="00000000" w:rsidRDefault="00A10483">
      <w:pPr>
        <w:pStyle w:val="pj"/>
      </w:pPr>
      <w:r>
        <w:t>1. Местные исполнительные органы Республики Казахстан:</w:t>
      </w:r>
    </w:p>
    <w:p w:rsidR="00000000" w:rsidRDefault="00A10483">
      <w:pPr>
        <w:pStyle w:val="pj"/>
      </w:pPr>
      <w:r>
        <w:t>1) осуществляют реализацию го</w:t>
      </w:r>
      <w:r>
        <w:t>сударственной политики поддержки и развития частного предпринимательства;</w:t>
      </w:r>
    </w:p>
    <w:p w:rsidR="00000000" w:rsidRDefault="00A10483">
      <w:pPr>
        <w:pStyle w:val="pj"/>
      </w:pPr>
      <w:r>
        <w:t>2) создают условия для развития частного предпринимательства;</w:t>
      </w:r>
    </w:p>
    <w:p w:rsidR="00000000" w:rsidRDefault="00A10483">
      <w:pPr>
        <w:pStyle w:val="pji"/>
      </w:pPr>
      <w:r>
        <w:rPr>
          <w:rStyle w:val="s3"/>
        </w:rPr>
        <w:t xml:space="preserve">Пункт дополнен подпунктом 2-1 в соответствии с </w:t>
      </w:r>
      <w:hyperlink r:id="rId672" w:anchor="sub_id=9105" w:history="1">
        <w:r>
          <w:rPr>
            <w:rStyle w:val="a5"/>
            <w:i/>
            <w:iCs/>
          </w:rPr>
          <w:t>Законом</w:t>
        </w:r>
      </w:hyperlink>
      <w:r>
        <w:rPr>
          <w:rStyle w:val="s3"/>
        </w:rPr>
        <w:t xml:space="preserve"> РК от 19.04.23 г. № 223-VII (введен в действие с 1 мая 2023 г.)</w:t>
      </w:r>
    </w:p>
    <w:p w:rsidR="00000000" w:rsidRDefault="00A10483">
      <w:pPr>
        <w:pStyle w:val="pj"/>
      </w:pPr>
      <w:r>
        <w:t>2-1) проводят анализ предпринимательской среды, инвестиционного климата и инфраструктуры развития частного предпринимательства;</w:t>
      </w:r>
    </w:p>
    <w:p w:rsidR="00000000" w:rsidRDefault="00A10483">
      <w:pPr>
        <w:pStyle w:val="pj"/>
      </w:pPr>
      <w:r>
        <w:t>3) обеспечивают и несут ответственность за реал</w:t>
      </w:r>
      <w:r>
        <w:t>изацию и исполнение государственных программ в регионах;</w:t>
      </w:r>
    </w:p>
    <w:p w:rsidR="00000000" w:rsidRDefault="00A10483">
      <w:pPr>
        <w:pStyle w:val="pj"/>
      </w:pPr>
      <w:r>
        <w:t>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rsidR="00000000" w:rsidRDefault="00A10483">
      <w:pPr>
        <w:pStyle w:val="pj"/>
      </w:pPr>
      <w:r>
        <w:t>5) определяют стратегию развития взаимоотношений ме</w:t>
      </w:r>
      <w:r>
        <w:t>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rsidR="00000000" w:rsidRDefault="00A10483">
      <w:pPr>
        <w:pStyle w:val="pj"/>
      </w:pPr>
      <w:r>
        <w:t>6) организуют деятельность экспертных советов;</w:t>
      </w:r>
    </w:p>
    <w:p w:rsidR="00000000" w:rsidRDefault="00A10483">
      <w:pPr>
        <w:pStyle w:val="pj"/>
      </w:pPr>
      <w:r>
        <w:t>7) обеспечивают государственную поддержку частного предприниматель</w:t>
      </w:r>
      <w:r>
        <w:t>ства на местном уровне;</w:t>
      </w:r>
    </w:p>
    <w:p w:rsidR="00000000" w:rsidRDefault="00A10483">
      <w:pPr>
        <w:pStyle w:val="pj"/>
      </w:pPr>
      <w:r>
        <w:t>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p w:rsidR="00000000" w:rsidRDefault="00A10483">
      <w:pPr>
        <w:pStyle w:val="pji"/>
      </w:pPr>
      <w:r>
        <w:rPr>
          <w:rStyle w:val="s3"/>
        </w:rPr>
        <w:t xml:space="preserve">Пункт дополнен подпунктами 8-1 и 8-2 в соответствии с </w:t>
      </w:r>
      <w:hyperlink r:id="rId673" w:anchor="sub_id=105" w:history="1">
        <w:r>
          <w:rPr>
            <w:rStyle w:val="a5"/>
            <w:i/>
            <w:iCs/>
          </w:rPr>
          <w:t>Законом</w:t>
        </w:r>
      </w:hyperlink>
      <w:r>
        <w:rPr>
          <w:rStyle w:val="s3"/>
        </w:rPr>
        <w:t xml:space="preserve"> РК от 24.05.18 г. № 156-VI</w:t>
      </w:r>
    </w:p>
    <w:p w:rsidR="00000000" w:rsidRDefault="00A10483">
      <w:pPr>
        <w:pStyle w:val="pj"/>
      </w:pPr>
      <w:r>
        <w:rPr>
          <w:rStyle w:val="s0"/>
        </w:rPr>
        <w:t>8-1) осуществляют в пределах компетенции продвижение несырьевого экспорта;</w:t>
      </w:r>
    </w:p>
    <w:p w:rsidR="00000000" w:rsidRDefault="00A10483">
      <w:pPr>
        <w:pStyle w:val="pj"/>
      </w:pPr>
      <w:r>
        <w:rPr>
          <w:rStyle w:val="s0"/>
        </w:rPr>
        <w:t>8-2) создают условия в пределах компетенции для развития несырьевого экспорта;</w:t>
      </w:r>
    </w:p>
    <w:p w:rsidR="00000000" w:rsidRDefault="00A10483">
      <w:pPr>
        <w:pStyle w:val="pji"/>
      </w:pPr>
      <w:r>
        <w:rPr>
          <w:rStyle w:val="s3"/>
        </w:rPr>
        <w:t>Пункт допо</w:t>
      </w:r>
      <w:r>
        <w:rPr>
          <w:rStyle w:val="s3"/>
        </w:rPr>
        <w:t xml:space="preserve">лнен подпунктом 8-3 в соответствии с </w:t>
      </w:r>
      <w:hyperlink r:id="rId674" w:anchor="sub_id=105" w:history="1">
        <w:r>
          <w:rPr>
            <w:rStyle w:val="a5"/>
            <w:i/>
            <w:iCs/>
          </w:rPr>
          <w:t>Законом</w:t>
        </w:r>
      </w:hyperlink>
      <w:r>
        <w:rPr>
          <w:rStyle w:val="s3"/>
        </w:rPr>
        <w:t xml:space="preserve"> РК от 03.04.19 г. № 243-VI </w:t>
      </w:r>
    </w:p>
    <w:p w:rsidR="00000000" w:rsidRDefault="00A10483">
      <w:pPr>
        <w:pStyle w:val="pj"/>
      </w:pPr>
      <w:r>
        <w:rPr>
          <w:rStyle w:val="s0"/>
        </w:rPr>
        <w:t>8-3) осуществляют развитие национальных и территориальных кластеров;</w:t>
      </w:r>
    </w:p>
    <w:p w:rsidR="00000000" w:rsidRDefault="00A10483">
      <w:pPr>
        <w:pStyle w:val="pj"/>
      </w:pPr>
      <w:r>
        <w:t>9) осуществляют в интересах местн</w:t>
      </w:r>
      <w:r>
        <w:t>ого государственного управления иные полномочия, возлагаемые на местные исполнительные органы законодательством Республики Казахстан.</w:t>
      </w:r>
    </w:p>
    <w:p w:rsidR="00000000" w:rsidRDefault="00A10483">
      <w:pPr>
        <w:pStyle w:val="pj"/>
      </w:pPr>
      <w:r>
        <w:t xml:space="preserve">2. </w:t>
      </w:r>
      <w:r>
        <w:rPr>
          <w:rStyle w:val="s0"/>
        </w:rPr>
        <w:t xml:space="preserve">Исключен в соответствии с </w:t>
      </w:r>
      <w:hyperlink r:id="rId675" w:anchor="sub_id=105" w:history="1">
        <w:r>
          <w:rPr>
            <w:rStyle w:val="a5"/>
          </w:rPr>
          <w:t>Законом</w:t>
        </w:r>
      </w:hyperlink>
      <w:r>
        <w:rPr>
          <w:rStyle w:val="s0"/>
        </w:rPr>
        <w:t xml:space="preserve"> РК о</w:t>
      </w:r>
      <w:r>
        <w:rPr>
          <w:rStyle w:val="s0"/>
        </w:rPr>
        <w:t xml:space="preserve">т 27.12.21 г. № 87-VII </w:t>
      </w:r>
      <w:r>
        <w:rPr>
          <w:rStyle w:val="s3"/>
        </w:rPr>
        <w:t>(</w:t>
      </w:r>
      <w:hyperlink r:id="rId676" w:anchor="sub_id=1050200" w:history="1">
        <w:r>
          <w:rPr>
            <w:rStyle w:val="a5"/>
            <w:i/>
            <w:iCs/>
          </w:rPr>
          <w:t>см. стар. ред.</w:t>
        </w:r>
      </w:hyperlink>
      <w:r>
        <w:rPr>
          <w:rStyle w:val="s3"/>
        </w:rPr>
        <w:t>)</w:t>
      </w:r>
    </w:p>
    <w:p w:rsidR="00000000" w:rsidRDefault="00A10483">
      <w:pPr>
        <w:pStyle w:val="pj"/>
      </w:pPr>
      <w:r>
        <w:t> </w:t>
      </w:r>
    </w:p>
    <w:p w:rsidR="00000000" w:rsidRDefault="00A10483">
      <w:pPr>
        <w:pStyle w:val="pj"/>
      </w:pPr>
      <w:r>
        <w:t> </w:t>
      </w:r>
    </w:p>
    <w:p w:rsidR="00000000" w:rsidRDefault="00A10483">
      <w:pPr>
        <w:pStyle w:val="pc"/>
        <w:spacing w:after="240"/>
      </w:pPr>
      <w:bookmarkStart w:id="137" w:name="SUB1060000"/>
      <w:bookmarkEnd w:id="137"/>
      <w:r>
        <w:rPr>
          <w:rStyle w:val="s1"/>
        </w:rPr>
        <w:t>РАЗДЕЛ 3. ФОРМЫ И СРЕДСТВА ГОСУДАРСТВЕННОГО РЕГУЛИРОВАНИЯ</w:t>
      </w:r>
      <w:r>
        <w:rPr>
          <w:b/>
          <w:bCs/>
        </w:rPr>
        <w:br/>
      </w:r>
      <w:r>
        <w:rPr>
          <w:rStyle w:val="s1"/>
        </w:rPr>
        <w:t>ПРЕДПРИНИМАТЕЛЬСТВА</w:t>
      </w:r>
    </w:p>
    <w:p w:rsidR="00000000" w:rsidRDefault="00A10483">
      <w:pPr>
        <w:pStyle w:val="pc"/>
      </w:pPr>
      <w:r>
        <w:rPr>
          <w:b/>
          <w:bCs/>
        </w:rPr>
        <w:br/>
      </w:r>
      <w:r>
        <w:rPr>
          <w:rStyle w:val="s1"/>
        </w:rPr>
        <w:t>Глава 9. РАЗРЕШЕНИЯ И УВЕДОМЛЕНИЯ</w:t>
      </w:r>
    </w:p>
    <w:p w:rsidR="00000000" w:rsidRDefault="00A10483">
      <w:pPr>
        <w:pStyle w:val="pc"/>
      </w:pPr>
      <w:r>
        <w:rPr>
          <w:rStyle w:val="s1"/>
        </w:rPr>
        <w:t> </w:t>
      </w:r>
    </w:p>
    <w:p w:rsidR="00000000" w:rsidRDefault="00A10483">
      <w:pPr>
        <w:pStyle w:val="pj"/>
      </w:pPr>
      <w:r>
        <w:rPr>
          <w:rStyle w:val="s1"/>
        </w:rPr>
        <w:t>Статья 106. Государственное регулирование в сфере разрешений и уведомлений</w:t>
      </w:r>
    </w:p>
    <w:p w:rsidR="00000000" w:rsidRDefault="00A10483">
      <w:pPr>
        <w:pStyle w:val="pj"/>
      </w:pPr>
      <w:r>
        <w:t>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w:t>
      </w:r>
      <w:r>
        <w:t xml:space="preserve">ьных видов деятельности или действий в соответствии с настоящим Кодексом и </w:t>
      </w:r>
      <w:hyperlink r:id="rId677" w:history="1">
        <w:r>
          <w:rPr>
            <w:rStyle w:val="a4"/>
          </w:rPr>
          <w:t>Законом</w:t>
        </w:r>
      </w:hyperlink>
      <w:r>
        <w:t xml:space="preserve"> Республики Казахстан «О разрешениях и уведомлениях».</w:t>
      </w:r>
    </w:p>
    <w:p w:rsidR="00000000" w:rsidRDefault="00A10483">
      <w:pPr>
        <w:pStyle w:val="pj"/>
      </w:pPr>
      <w:r>
        <w:t> </w:t>
      </w:r>
    </w:p>
    <w:p w:rsidR="00000000" w:rsidRDefault="00A10483">
      <w:pPr>
        <w:pStyle w:val="pj"/>
      </w:pPr>
      <w:bookmarkStart w:id="138" w:name="SUB1070000"/>
      <w:bookmarkEnd w:id="138"/>
      <w:r>
        <w:rPr>
          <w:rStyle w:val="s1"/>
        </w:rPr>
        <w:t>Статья 107. Уровни опасности регулируемой деятельност</w:t>
      </w:r>
      <w:r>
        <w:rPr>
          <w:rStyle w:val="s1"/>
        </w:rPr>
        <w:t>и или действий (операций)</w:t>
      </w:r>
    </w:p>
    <w:p w:rsidR="00000000" w:rsidRDefault="00A10483">
      <w:pPr>
        <w:pStyle w:val="pj"/>
      </w:pPr>
      <w:r>
        <w:t>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p w:rsidR="00000000" w:rsidRDefault="00A10483">
      <w:pPr>
        <w:pStyle w:val="pj"/>
      </w:pPr>
      <w:r>
        <w:t>1) разрешения первой категории - лицензии, кот</w:t>
      </w:r>
      <w:r>
        <w:t>орые вводятся в отношении видов (подвидов) деятельности или действий (операций), связанных с высоким уровнем опасности;</w:t>
      </w:r>
    </w:p>
    <w:p w:rsidR="00000000" w:rsidRDefault="00A10483">
      <w:pPr>
        <w:pStyle w:val="pj"/>
      </w:pPr>
      <w:r>
        <w:t>2) разрешения второй категории - все разрешения, не являющиеся лицензиями, которые вводятся в отношении видов (подвидов) деятельности ил</w:t>
      </w:r>
      <w:r>
        <w:t>и действий (операций), связанных со средним уровнем опасности;</w:t>
      </w:r>
    </w:p>
    <w:p w:rsidR="00000000" w:rsidRDefault="00A10483">
      <w:pPr>
        <w:pStyle w:val="pj"/>
      </w:pPr>
      <w:r>
        <w:t>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w:t>
      </w:r>
      <w:r>
        <w:t>акой деятельности или таких действий.</w:t>
      </w:r>
    </w:p>
    <w:p w:rsidR="00000000" w:rsidRDefault="00A10483">
      <w:pPr>
        <w:pStyle w:val="pji"/>
      </w:pPr>
      <w:r>
        <w:rPr>
          <w:rStyle w:val="s3"/>
        </w:rPr>
        <w:t xml:space="preserve">Пункт 2 изложен в редакции </w:t>
      </w:r>
      <w:hyperlink r:id="rId678" w:anchor="sub_id=107" w:history="1">
        <w:r>
          <w:rPr>
            <w:rStyle w:val="a5"/>
            <w:i/>
            <w:iCs/>
          </w:rPr>
          <w:t>Закона</w:t>
        </w:r>
      </w:hyperlink>
      <w:r>
        <w:rPr>
          <w:rStyle w:val="s3"/>
        </w:rPr>
        <w:t xml:space="preserve"> РК от 24.05.18 г. № 156-VI (</w:t>
      </w:r>
      <w:hyperlink r:id="rId679" w:anchor="sub_id=1070200" w:history="1">
        <w:r>
          <w:rPr>
            <w:rStyle w:val="a5"/>
            <w:i/>
            <w:iCs/>
          </w:rPr>
          <w:t>см. стар. ред.</w:t>
        </w:r>
      </w:hyperlink>
      <w:r>
        <w:rPr>
          <w:rStyle w:val="s3"/>
        </w:rPr>
        <w:t>)</w:t>
      </w:r>
    </w:p>
    <w:p w:rsidR="00000000" w:rsidRDefault="00A10483">
      <w:pPr>
        <w:pStyle w:val="pj"/>
      </w:pPr>
      <w:r>
        <w:rPr>
          <w:rStyle w:val="s0"/>
        </w:rPr>
        <w:t xml:space="preserve">2. Уровни опасности деятельности или действий (операций) устанавливаются на основании анализа регуляторного воздействия, проводимого в соответствии со </w:t>
      </w:r>
      <w:hyperlink w:anchor="sub830000" w:history="1">
        <w:r>
          <w:rPr>
            <w:rStyle w:val="a5"/>
          </w:rPr>
          <w:t>статьей 83</w:t>
        </w:r>
      </w:hyperlink>
      <w:r>
        <w:rPr>
          <w:rStyle w:val="s0"/>
        </w:rPr>
        <w:t xml:space="preserve"> настоящего Кодекса.</w:t>
      </w:r>
    </w:p>
    <w:p w:rsidR="00000000" w:rsidRDefault="00A10483">
      <w:pPr>
        <w:pStyle w:val="pj"/>
      </w:pPr>
      <w:r>
        <w:t> </w:t>
      </w:r>
    </w:p>
    <w:p w:rsidR="00000000" w:rsidRDefault="00A10483">
      <w:pPr>
        <w:pStyle w:val="pj"/>
      </w:pPr>
      <w:bookmarkStart w:id="139" w:name="SUB1080000"/>
      <w:bookmarkEnd w:id="139"/>
      <w:r>
        <w:rPr>
          <w:rStyle w:val="s1"/>
        </w:rPr>
        <w:t>Статья 108. Ра</w:t>
      </w:r>
      <w:r>
        <w:rPr>
          <w:rStyle w:val="s1"/>
        </w:rPr>
        <w:t>зрешительный и уведомительный порядок</w:t>
      </w:r>
    </w:p>
    <w:p w:rsidR="00000000" w:rsidRDefault="00A10483">
      <w:pPr>
        <w:pStyle w:val="pj"/>
      </w:pPr>
      <w:r>
        <w:t>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w:t>
      </w:r>
      <w:r>
        <w:t xml:space="preserve"> органы, осуществляющие прием уведомлений в порядке, установленном </w:t>
      </w:r>
      <w:hyperlink r:id="rId680" w:history="1">
        <w:r>
          <w:rPr>
            <w:rStyle w:val="a4"/>
          </w:rPr>
          <w:t>Законом</w:t>
        </w:r>
      </w:hyperlink>
      <w:r>
        <w:t xml:space="preserve"> Республики Казахстан «О разрешениях и уведомлениях».</w:t>
      </w:r>
    </w:p>
    <w:p w:rsidR="00000000" w:rsidRDefault="00A10483">
      <w:pPr>
        <w:pStyle w:val="pj"/>
      </w:pPr>
      <w:r>
        <w:t xml:space="preserve">Субъект предпринимательства, имеющий лицензию, признается </w:t>
      </w:r>
      <w:hyperlink r:id="rId681" w:anchor="sub_id=10008" w:history="1">
        <w:r>
          <w:rPr>
            <w:rStyle w:val="a5"/>
          </w:rPr>
          <w:t>лицензиатом</w:t>
        </w:r>
      </w:hyperlink>
      <w:r>
        <w:t>.</w:t>
      </w:r>
    </w:p>
    <w:p w:rsidR="00000000" w:rsidRDefault="00A10483">
      <w:pPr>
        <w:pStyle w:val="pj"/>
      </w:pPr>
      <w:r>
        <w:t xml:space="preserve">Субъект предпринимательства, имеющий действительное разрешение второй категории, является </w:t>
      </w:r>
      <w:r>
        <w:rPr>
          <w:rStyle w:val="s0"/>
        </w:rPr>
        <w:t>владельцем разрешения второй категории</w:t>
      </w:r>
      <w:r>
        <w:t>.</w:t>
      </w:r>
    </w:p>
    <w:p w:rsidR="00000000" w:rsidRDefault="00A10483">
      <w:pPr>
        <w:pStyle w:val="pj"/>
      </w:pPr>
      <w:r>
        <w:t>2. Осуществление субъектами предпри</w:t>
      </w:r>
      <w:r>
        <w:t xml:space="preserve">нимательства деятельности или действий (операций), для которых </w:t>
      </w:r>
      <w:hyperlink r:id="rId682" w:anchor="sub_id=17" w:history="1">
        <w:r>
          <w:rPr>
            <w:rStyle w:val="a4"/>
          </w:rPr>
          <w:t>Законом</w:t>
        </w:r>
      </w:hyperlink>
      <w:r>
        <w:t xml:space="preserve"> Республики Казахстан «О разрешениях и уведомлениях» установлен разрешительный или уведомительный порядок,</w:t>
      </w:r>
      <w:r>
        <w:t xml:space="preserve"> без получения соответствующего разрешения или без направления соответствующего уведомления не допускается.</w:t>
      </w:r>
    </w:p>
    <w:p w:rsidR="00000000" w:rsidRDefault="00A10483">
      <w:pPr>
        <w:pStyle w:val="pj"/>
      </w:pPr>
      <w:r>
        <w:t>Разрешение должно быть получено субъектами предпринимательства и быть действительным, а уведомление должно быть направлено субъектом предприниматель</w:t>
      </w:r>
      <w:r>
        <w:t xml:space="preserve">ства до начала осуществления деятельности или действия (операции), в отношение которых </w:t>
      </w:r>
      <w:hyperlink r:id="rId683" w:history="1">
        <w:r>
          <w:rPr>
            <w:rStyle w:val="a4"/>
          </w:rPr>
          <w:t>Законом</w:t>
        </w:r>
      </w:hyperlink>
      <w:r>
        <w:t xml:space="preserve"> Республики Казахстан «О разрешениях и уведомлениях» установлен разрешительный или уведомительный</w:t>
      </w:r>
      <w:r>
        <w:t xml:space="preserve"> порядок.</w:t>
      </w:r>
    </w:p>
    <w:p w:rsidR="00000000" w:rsidRDefault="00A10483">
      <w:pPr>
        <w:pStyle w:val="pj"/>
      </w:pPr>
      <w:r>
        <w:t xml:space="preserve">3. Установление </w:t>
      </w:r>
      <w:hyperlink r:id="rId684" w:history="1">
        <w:r>
          <w:rPr>
            <w:rStyle w:val="a4"/>
          </w:rPr>
          <w:t>Законом</w:t>
        </w:r>
      </w:hyperlink>
      <w: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w:t>
      </w:r>
      <w:r>
        <w:t>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rsidR="00000000" w:rsidRDefault="00A10483">
      <w:pPr>
        <w:pStyle w:val="pj"/>
      </w:pPr>
      <w:r>
        <w:t xml:space="preserve">4. Исчерпывающие перечни разрешений и уведомлений предусматриваются </w:t>
      </w:r>
      <w:hyperlink r:id="rId685" w:anchor="sub_id=170600" w:history="1">
        <w:r>
          <w:rPr>
            <w:rStyle w:val="a4"/>
          </w:rPr>
          <w:t>Законом</w:t>
        </w:r>
      </w:hyperlink>
      <w:r>
        <w:t xml:space="preserve"> Республики Казахстан «О разрешениях и уведомлениях».</w:t>
      </w:r>
    </w:p>
    <w:p w:rsidR="00000000" w:rsidRDefault="00A10483">
      <w:pPr>
        <w:pStyle w:val="pj"/>
      </w:pPr>
      <w:r>
        <w:t>5. Выдача, продление, переоформление, возобновление и осуществление других предусмотренных законодательством Республики Казахстан действий в отношении</w:t>
      </w:r>
      <w:r>
        <w:t xml:space="preserve"> разрешений, а также приложений к ним являются государственными услугами и в части, не противоречащей </w:t>
      </w:r>
      <w:hyperlink r:id="rId686" w:history="1">
        <w:r>
          <w:rPr>
            <w:rStyle w:val="a4"/>
          </w:rPr>
          <w:t>Закону</w:t>
        </w:r>
      </w:hyperlink>
      <w:r>
        <w:t xml:space="preserve"> Республики Казахстан «О разрешениях и уведомлениях», регулируются </w:t>
      </w:r>
      <w:hyperlink r:id="rId687" w:history="1">
        <w:r>
          <w:rPr>
            <w:rStyle w:val="a4"/>
          </w:rPr>
          <w:t>Законом</w:t>
        </w:r>
      </w:hyperlink>
      <w:r>
        <w:t xml:space="preserve"> Республики Казахстан «О государственных услугах».</w:t>
      </w:r>
    </w:p>
    <w:p w:rsidR="00000000" w:rsidRDefault="00A10483">
      <w:pPr>
        <w:pStyle w:val="pj"/>
      </w:pPr>
      <w:r>
        <w:t> </w:t>
      </w:r>
    </w:p>
    <w:p w:rsidR="00000000" w:rsidRDefault="00A10483">
      <w:pPr>
        <w:pStyle w:val="pj"/>
      </w:pPr>
      <w:bookmarkStart w:id="140" w:name="SUB1090000"/>
      <w:bookmarkEnd w:id="140"/>
      <w:r>
        <w:rPr>
          <w:rStyle w:val="s1"/>
        </w:rPr>
        <w:t>Статья 109. Порядок введения и отмены разрешительного или уведомительного порядка</w:t>
      </w:r>
    </w:p>
    <w:p w:rsidR="00000000" w:rsidRDefault="00A10483">
      <w:pPr>
        <w:pStyle w:val="pj"/>
      </w:pPr>
      <w:r>
        <w:t>1. Разрешительный или уведомительный порядок ввод</w:t>
      </w:r>
      <w:r>
        <w:t xml:space="preserve">ится только посредством включения соответствующего разрешения или уведомления в перечни разрешений или уведомлений, предусмотренные в </w:t>
      </w:r>
      <w:hyperlink r:id="rId688" w:anchor="sub_id=1" w:history="1">
        <w:r>
          <w:rPr>
            <w:rStyle w:val="a4"/>
          </w:rPr>
          <w:t>приложениях 1</w:t>
        </w:r>
      </w:hyperlink>
      <w:r>
        <w:t xml:space="preserve">, </w:t>
      </w:r>
      <w:hyperlink r:id="rId689" w:anchor="sub_id=2" w:history="1">
        <w:r>
          <w:rPr>
            <w:rStyle w:val="a4"/>
          </w:rPr>
          <w:t>2</w:t>
        </w:r>
      </w:hyperlink>
      <w:r>
        <w:t xml:space="preserve"> и </w:t>
      </w:r>
      <w:hyperlink r:id="rId690" w:anchor="sub_id=3" w:history="1">
        <w:r>
          <w:rPr>
            <w:rStyle w:val="a4"/>
          </w:rPr>
          <w:t>3</w:t>
        </w:r>
      </w:hyperlink>
      <w:r>
        <w:t xml:space="preserve"> к Закону Республики Казахстан «О разрешениях и уведомлениях».</w:t>
      </w:r>
    </w:p>
    <w:p w:rsidR="00000000" w:rsidRDefault="00A10483">
      <w:pPr>
        <w:pStyle w:val="pji"/>
      </w:pPr>
      <w:r>
        <w:rPr>
          <w:rStyle w:val="s3"/>
        </w:rPr>
        <w:t xml:space="preserve">Пункт 2 изложен в редакции </w:t>
      </w:r>
      <w:hyperlink r:id="rId691" w:anchor="sub_id=109" w:history="1">
        <w:r>
          <w:rPr>
            <w:rStyle w:val="a5"/>
            <w:i/>
            <w:iCs/>
          </w:rPr>
          <w:t>Закона</w:t>
        </w:r>
      </w:hyperlink>
      <w:r>
        <w:rPr>
          <w:rStyle w:val="s3"/>
        </w:rPr>
        <w:t xml:space="preserve"> РК от 24.05.18 г. № 156-VI (</w:t>
      </w:r>
      <w:hyperlink r:id="rId692" w:anchor="sub_id=1090200" w:history="1">
        <w:r>
          <w:rPr>
            <w:rStyle w:val="a5"/>
            <w:i/>
            <w:iCs/>
          </w:rPr>
          <w:t>см. стар. ред.</w:t>
        </w:r>
      </w:hyperlink>
      <w:r>
        <w:rPr>
          <w:rStyle w:val="s3"/>
        </w:rPr>
        <w:t>)</w:t>
      </w:r>
    </w:p>
    <w:p w:rsidR="00000000" w:rsidRDefault="00A10483">
      <w:pPr>
        <w:pStyle w:val="pj"/>
      </w:pPr>
      <w:r>
        <w:rPr>
          <w:rStyle w:val="s0"/>
        </w:rPr>
        <w:t>2. Для введения разрешительного или уведомительного порядка регулирующ</w:t>
      </w:r>
      <w:r>
        <w:rPr>
          <w:rStyle w:val="s0"/>
        </w:rPr>
        <w:t xml:space="preserve">ие государственные органы должны предварительно провести процедуру анализа регуляторного воздействия в соответствии со </w:t>
      </w:r>
      <w:hyperlink w:anchor="sub830000" w:history="1">
        <w:r>
          <w:rPr>
            <w:rStyle w:val="a5"/>
          </w:rPr>
          <w:t>статьей 83</w:t>
        </w:r>
      </w:hyperlink>
      <w:r>
        <w:rPr>
          <w:rStyle w:val="s0"/>
        </w:rPr>
        <w:t xml:space="preserve"> настоящего Кодекса.</w:t>
      </w:r>
    </w:p>
    <w:p w:rsidR="00000000" w:rsidRDefault="00A10483">
      <w:pPr>
        <w:pStyle w:val="pj"/>
      </w:pPr>
      <w:r>
        <w:t>3. При введении разрешительного порядка в отношении деятельности или дейст</w:t>
      </w:r>
      <w:r>
        <w:t>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w:t>
      </w:r>
      <w:r>
        <w:t>тирующего порядок получения разрешения и (или) устанавливающего требования, обязательные для получения разрешения.</w:t>
      </w:r>
    </w:p>
    <w:p w:rsidR="00000000" w:rsidRDefault="00A10483">
      <w:pPr>
        <w:pStyle w:val="pji"/>
      </w:pPr>
      <w:r>
        <w:rPr>
          <w:rStyle w:val="s3"/>
        </w:rPr>
        <w:t xml:space="preserve">В пункт 4 внесены изменения в соответствии с </w:t>
      </w:r>
      <w:hyperlink r:id="rId693" w:anchor="sub_id=109" w:history="1">
        <w:r>
          <w:rPr>
            <w:rStyle w:val="a5"/>
            <w:i/>
            <w:iCs/>
          </w:rPr>
          <w:t>Законом</w:t>
        </w:r>
      </w:hyperlink>
      <w:r>
        <w:rPr>
          <w:rStyle w:val="s3"/>
        </w:rPr>
        <w:t xml:space="preserve"> </w:t>
      </w:r>
      <w:r>
        <w:rPr>
          <w:rStyle w:val="s3"/>
        </w:rPr>
        <w:t>РК от 12.03.21 г. № 15-VII (</w:t>
      </w:r>
      <w:hyperlink r:id="rId694" w:anchor="sub_id=1090400" w:history="1">
        <w:r>
          <w:rPr>
            <w:rStyle w:val="a5"/>
            <w:i/>
            <w:iCs/>
          </w:rPr>
          <w:t>см. стар. ред.</w:t>
        </w:r>
      </w:hyperlink>
      <w:r>
        <w:rPr>
          <w:rStyle w:val="s3"/>
        </w:rPr>
        <w:t>)</w:t>
      </w:r>
    </w:p>
    <w:p w:rsidR="00000000" w:rsidRDefault="00A10483">
      <w:pPr>
        <w:pStyle w:val="pj"/>
      </w:pPr>
      <w:r>
        <w:t>4. Нормативные правовые акты, регламентирующие порядок получения разрешения, утверждающие разрешительные или квалификационные т</w:t>
      </w:r>
      <w:r>
        <w:t>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p w:rsidR="00000000" w:rsidRDefault="00A10483">
      <w:pPr>
        <w:pStyle w:val="pj"/>
      </w:pPr>
      <w:r>
        <w:t>В случае введения разрешительного п</w:t>
      </w:r>
      <w:r>
        <w:t>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w:t>
      </w:r>
      <w:r>
        <w:t>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rsidR="00000000" w:rsidRDefault="00A10483">
      <w:pPr>
        <w:pStyle w:val="pj"/>
      </w:pPr>
      <w:r>
        <w:t>При этом выдача разрешений</w:t>
      </w:r>
      <w:r>
        <w:t xml:space="preserve">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w:t>
      </w:r>
      <w:r>
        <w:t>та, в сроки и порядке, установленные для их выдачи.</w:t>
      </w:r>
    </w:p>
    <w:p w:rsidR="00000000" w:rsidRDefault="00A10483">
      <w:pPr>
        <w:pStyle w:val="pj"/>
      </w:pPr>
      <w:r>
        <w:t>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w:t>
      </w:r>
      <w:r>
        <w:t xml:space="preserve">твие (операцию), в отношении которых введен разрешительный порядок, без наличия разрешения, за исключением случаев, установленных </w:t>
      </w:r>
      <w:hyperlink r:id="rId695" w:history="1">
        <w:r>
          <w:rPr>
            <w:rStyle w:val="a4"/>
          </w:rPr>
          <w:t>Законом</w:t>
        </w:r>
      </w:hyperlink>
      <w:r>
        <w:t xml:space="preserve"> Республики Казахстан «О разрешениях и уведомлениях».</w:t>
      </w:r>
    </w:p>
    <w:p w:rsidR="00000000" w:rsidRDefault="00A10483">
      <w:pPr>
        <w:pStyle w:val="pj"/>
      </w:pPr>
      <w:r>
        <w:t xml:space="preserve">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hyperlink r:id="rId696" w:anchor="sub_id=1" w:history="1">
        <w:r>
          <w:rPr>
            <w:rStyle w:val="a4"/>
          </w:rPr>
          <w:t>пр</w:t>
        </w:r>
        <w:r>
          <w:rPr>
            <w:rStyle w:val="a4"/>
          </w:rPr>
          <w:t>иложениях 1</w:t>
        </w:r>
      </w:hyperlink>
      <w:r>
        <w:t xml:space="preserve">, </w:t>
      </w:r>
      <w:hyperlink r:id="rId697" w:anchor="sub_id=2" w:history="1">
        <w:r>
          <w:rPr>
            <w:rStyle w:val="a4"/>
          </w:rPr>
          <w:t>2</w:t>
        </w:r>
      </w:hyperlink>
      <w:r>
        <w:t xml:space="preserve"> и </w:t>
      </w:r>
      <w:hyperlink r:id="rId698" w:anchor="sub_id=3" w:history="1">
        <w:r>
          <w:rPr>
            <w:rStyle w:val="a4"/>
          </w:rPr>
          <w:t>3</w:t>
        </w:r>
      </w:hyperlink>
      <w:r>
        <w:t xml:space="preserve"> к Закону Республики Казахстан «О разрешениях и уведомлениях», и влечет право су</w:t>
      </w:r>
      <w:r>
        <w:t>бъекта предпринимательства на осуществление деятельности или действия (операции) без наличия разрешения или направления уведомления.</w:t>
      </w:r>
    </w:p>
    <w:p w:rsidR="00000000" w:rsidRDefault="00A10483">
      <w:pPr>
        <w:pStyle w:val="pj"/>
      </w:pPr>
      <w:r>
        <w:t> </w:t>
      </w:r>
    </w:p>
    <w:p w:rsidR="00000000" w:rsidRDefault="00A10483">
      <w:pPr>
        <w:pStyle w:val="pj"/>
      </w:pPr>
      <w:bookmarkStart w:id="141" w:name="SUB1100000"/>
      <w:bookmarkEnd w:id="141"/>
      <w:r>
        <w:rPr>
          <w:rStyle w:val="s1"/>
        </w:rPr>
        <w:t>Статья 110. Заявители. Права заявителей</w:t>
      </w:r>
    </w:p>
    <w:p w:rsidR="00000000" w:rsidRDefault="00A10483">
      <w:pPr>
        <w:pStyle w:val="pj"/>
      </w:pPr>
      <w:r>
        <w:t>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000000" w:rsidRDefault="00A10483">
      <w:pPr>
        <w:pStyle w:val="pj"/>
      </w:pPr>
      <w:r>
        <w:t>1) индивидуальный предприниматель;</w:t>
      </w:r>
    </w:p>
    <w:p w:rsidR="00000000" w:rsidRDefault="00A10483">
      <w:pPr>
        <w:pStyle w:val="pj"/>
      </w:pPr>
      <w:r>
        <w:t>2) юридическое</w:t>
      </w:r>
      <w:r>
        <w:t xml:space="preserve"> лицо;</w:t>
      </w:r>
    </w:p>
    <w:p w:rsidR="00000000" w:rsidRDefault="00A10483">
      <w:pPr>
        <w:pStyle w:val="pj"/>
      </w:pPr>
      <w:r>
        <w:t>3) филиал или представительство юридического лица;</w:t>
      </w:r>
    </w:p>
    <w:p w:rsidR="00000000" w:rsidRDefault="00A10483">
      <w:pPr>
        <w:pStyle w:val="pj"/>
      </w:pPr>
      <w:r>
        <w:t>4) лицензиат;</w:t>
      </w:r>
    </w:p>
    <w:p w:rsidR="00000000" w:rsidRDefault="00A10483">
      <w:pPr>
        <w:pStyle w:val="pj"/>
      </w:pPr>
      <w:r>
        <w:t>5) владелец разрешения второй категории.</w:t>
      </w:r>
    </w:p>
    <w:p w:rsidR="00000000" w:rsidRDefault="00A10483">
      <w:pPr>
        <w:pStyle w:val="pj"/>
      </w:pPr>
      <w:r>
        <w:t>2. Заявители имеют право:</w:t>
      </w:r>
    </w:p>
    <w:p w:rsidR="00000000" w:rsidRDefault="00A10483">
      <w:pPr>
        <w:pStyle w:val="pj"/>
      </w:pPr>
      <w:r>
        <w:t>1) получать полную и достоверную информацию о разрешениях и уведомлениях;</w:t>
      </w:r>
    </w:p>
    <w:p w:rsidR="00000000" w:rsidRDefault="00A10483">
      <w:pPr>
        <w:pStyle w:val="pji"/>
      </w:pPr>
      <w:bookmarkStart w:id="142" w:name="SUB1100202"/>
      <w:bookmarkEnd w:id="142"/>
      <w:r>
        <w:rPr>
          <w:rStyle w:val="s3"/>
        </w:rPr>
        <w:t>Действие подпункта 2 пункта 2 статьи 110 бы</w:t>
      </w:r>
      <w:r>
        <w:rPr>
          <w:rStyle w:val="s3"/>
        </w:rPr>
        <w:t xml:space="preserve">ло приостановлено до 1 марта 2016 года, в период приостановления данный подпункт действовал в редакции </w:t>
      </w:r>
      <w:hyperlink w:anchor="sub3240600" w:history="1">
        <w:r>
          <w:rPr>
            <w:rStyle w:val="a5"/>
            <w:i/>
            <w:iCs/>
          </w:rPr>
          <w:t>пункта 6 статьи 324</w:t>
        </w:r>
      </w:hyperlink>
    </w:p>
    <w:p w:rsidR="00000000" w:rsidRDefault="00A10483">
      <w:pPr>
        <w:pStyle w:val="pj"/>
      </w:pPr>
      <w:r>
        <w:t>2) обжаловать решения, действия (бездействие) разрешительных органов и государственных органов, осущ</w:t>
      </w:r>
      <w:r>
        <w:t>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w:t>
      </w:r>
      <w:r>
        <w:t>дательством Республики Казахстан;</w:t>
      </w:r>
    </w:p>
    <w:p w:rsidR="00000000" w:rsidRDefault="00A10483">
      <w:pPr>
        <w:pStyle w:val="pj"/>
      </w:pPr>
      <w:r>
        <w:t>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w:t>
      </w:r>
      <w:r>
        <w:t xml:space="preserve"> к нему с учетом положений </w:t>
      </w:r>
      <w:hyperlink r:id="rId699" w:anchor="sub_id=480000" w:history="1">
        <w:r>
          <w:rPr>
            <w:rStyle w:val="a4"/>
          </w:rPr>
          <w:t>статьи 48</w:t>
        </w:r>
      </w:hyperlink>
      <w:r>
        <w:t xml:space="preserve"> Закона Республики Казахстан «О разрешениях и уведомлениях».</w:t>
      </w:r>
    </w:p>
    <w:p w:rsidR="00000000" w:rsidRDefault="00A10483">
      <w:pPr>
        <w:pStyle w:val="pj"/>
      </w:pPr>
      <w:r>
        <w:t xml:space="preserve">3. Кандасы и иностранные юридические лица получают разрешения и направляют </w:t>
      </w:r>
      <w:r>
        <w:t>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p w:rsidR="00000000" w:rsidRDefault="00A10483">
      <w:pPr>
        <w:pStyle w:val="pj"/>
      </w:pPr>
      <w:r>
        <w:t> </w:t>
      </w:r>
    </w:p>
    <w:p w:rsidR="00000000" w:rsidRDefault="00A10483">
      <w:pPr>
        <w:pStyle w:val="pj"/>
      </w:pPr>
      <w:bookmarkStart w:id="143" w:name="SUB1110000"/>
      <w:bookmarkEnd w:id="143"/>
      <w:r>
        <w:rPr>
          <w:rStyle w:val="s1"/>
        </w:rPr>
        <w:t>Статья 111. Права и обязанности разрешительных органов</w:t>
      </w:r>
    </w:p>
    <w:p w:rsidR="00000000" w:rsidRDefault="00A10483">
      <w:pPr>
        <w:pStyle w:val="pj"/>
      </w:pPr>
      <w:r>
        <w:t>1. Разрешительн</w:t>
      </w:r>
      <w:r>
        <w:t>ыми органами являются лицензиары и органы, уполномоченные на выдачу разрешений второй категории.</w:t>
      </w:r>
    </w:p>
    <w:p w:rsidR="00000000" w:rsidRDefault="00A10483">
      <w:pPr>
        <w:pStyle w:val="pj"/>
      </w:pPr>
      <w:r>
        <w:t xml:space="preserve">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w:t>
      </w:r>
      <w:r>
        <w:t>лицензирования или разрешительной процедуры, в том числе посредством информационных систем.</w:t>
      </w:r>
    </w:p>
    <w:p w:rsidR="00000000" w:rsidRDefault="00A10483">
      <w:pPr>
        <w:pStyle w:val="pj"/>
      </w:pPr>
      <w:r>
        <w:t>3. Разрешительные органы обязаны:</w:t>
      </w:r>
    </w:p>
    <w:p w:rsidR="00000000" w:rsidRDefault="00A10483">
      <w:pPr>
        <w:pStyle w:val="pj"/>
      </w:pPr>
      <w:r>
        <w:t xml:space="preserve">1) осуществлять лицензирование и разрешительные процедуры в соответствии с настоящим Кодексом и </w:t>
      </w:r>
      <w:hyperlink r:id="rId700" w:history="1">
        <w:r>
          <w:rPr>
            <w:rStyle w:val="a4"/>
          </w:rPr>
          <w:t>Законом</w:t>
        </w:r>
      </w:hyperlink>
      <w:r>
        <w:t xml:space="preserve"> Республики Казахстан «О разрешениях и уведомлениях»;</w:t>
      </w:r>
    </w:p>
    <w:p w:rsidR="00000000" w:rsidRDefault="00A10483">
      <w:pPr>
        <w:pStyle w:val="pj"/>
      </w:pPr>
      <w:r>
        <w:t>2) создавать необходимые условия для лиц с ограниченными возможностями при получении ими разрешений;</w:t>
      </w:r>
    </w:p>
    <w:p w:rsidR="00000000" w:rsidRDefault="00A10483">
      <w:pPr>
        <w:pStyle w:val="pj"/>
      </w:pPr>
      <w:r>
        <w:t>3) предоставлять в доступной форме полную и достоверную информа</w:t>
      </w:r>
      <w:r>
        <w:t>цию о лицензировании, разрешительных процедурах, перечне требуемых для этого документов и порядке получения и оформления таких документов;</w:t>
      </w:r>
    </w:p>
    <w:p w:rsidR="00000000" w:rsidRDefault="00A10483">
      <w:pPr>
        <w:pStyle w:val="pji"/>
      </w:pPr>
      <w:bookmarkStart w:id="144" w:name="SUB1110304"/>
      <w:bookmarkEnd w:id="144"/>
      <w:r>
        <w:rPr>
          <w:rStyle w:val="s3"/>
        </w:rPr>
        <w:t>Действие подпункта 4 пункта 3 статьи 111 было приостановлено до 1 марта 2016 года, в период приостановления данный по</w:t>
      </w:r>
      <w:r>
        <w:rPr>
          <w:rStyle w:val="s3"/>
        </w:rPr>
        <w:t xml:space="preserve">дпункт действовал в редакции </w:t>
      </w:r>
      <w:hyperlink w:anchor="sub3240700" w:history="1">
        <w:r>
          <w:rPr>
            <w:rStyle w:val="a5"/>
            <w:i/>
            <w:iCs/>
          </w:rPr>
          <w:t>пункта 7 статьи 324</w:t>
        </w:r>
      </w:hyperlink>
    </w:p>
    <w:p w:rsidR="00000000" w:rsidRDefault="00A10483">
      <w:pPr>
        <w:pStyle w:val="pj"/>
      </w:pPr>
      <w:r>
        <w:t>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000000" w:rsidRDefault="00A10483">
      <w:pPr>
        <w:pStyle w:val="pj"/>
      </w:pPr>
      <w:r>
        <w:t>5) приним</w:t>
      </w:r>
      <w:r>
        <w:t>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000000" w:rsidRDefault="00A10483">
      <w:pPr>
        <w:pStyle w:val="pj"/>
      </w:pPr>
      <w:r>
        <w:t xml:space="preserve">6) в пределах своей компетенции обеспечивать бесперебойное функционирование и наполнение информационных </w:t>
      </w:r>
      <w:r>
        <w:t>систем, содержащих необходимые сведения для выдачи разрешений;</w:t>
      </w:r>
    </w:p>
    <w:p w:rsidR="00000000" w:rsidRDefault="00A10483">
      <w:pPr>
        <w:pStyle w:val="pj"/>
      </w:pPr>
      <w:r>
        <w:t xml:space="preserve">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w:t>
      </w:r>
      <w:r>
        <w:t>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rsidR="00000000" w:rsidRDefault="00A10483">
      <w:pPr>
        <w:pStyle w:val="pj"/>
      </w:pPr>
      <w:r>
        <w:t> </w:t>
      </w:r>
    </w:p>
    <w:p w:rsidR="00000000" w:rsidRDefault="00A10483">
      <w:pPr>
        <w:pStyle w:val="pj"/>
        <w:ind w:left="1200" w:hanging="800"/>
      </w:pPr>
      <w:bookmarkStart w:id="145" w:name="SUB1120000"/>
      <w:bookmarkEnd w:id="145"/>
      <w:r>
        <w:rPr>
          <w:rStyle w:val="s1"/>
        </w:rPr>
        <w:t>Статья 112. Осуществление лицензирования, разрешительных процедур и уведомлений в эле</w:t>
      </w:r>
      <w:r>
        <w:rPr>
          <w:rStyle w:val="s1"/>
        </w:rPr>
        <w:t>ктронной форме</w:t>
      </w:r>
    </w:p>
    <w:p w:rsidR="00000000" w:rsidRDefault="00A10483">
      <w:pPr>
        <w:pStyle w:val="pj"/>
      </w:pPr>
      <w:r>
        <w:t>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00000" w:rsidRDefault="00A10483">
      <w:pPr>
        <w:pStyle w:val="pj"/>
      </w:pPr>
      <w:r>
        <w:t xml:space="preserve">Разрешительные </w:t>
      </w:r>
      <w:r>
        <w:t xml:space="preserve">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hyperlink r:id="rId701" w:anchor="sub_id=520300" w:history="1">
        <w:r>
          <w:rPr>
            <w:rStyle w:val="a4"/>
          </w:rPr>
          <w:t>пункта 3 статьи 52</w:t>
        </w:r>
      </w:hyperlink>
      <w:r>
        <w:t xml:space="preserve"> Закона Республики Казахстан «О разрешениях и уведомлениях».</w:t>
      </w:r>
    </w:p>
    <w:p w:rsidR="00000000" w:rsidRDefault="00A10483">
      <w:pPr>
        <w:pStyle w:val="pj"/>
      </w:pPr>
      <w:r>
        <w:t xml:space="preserve">2. Порядок подачи заявления, выдачи разрешений и (или) приложений к разрешению регулируется </w:t>
      </w:r>
      <w:hyperlink r:id="rId702" w:history="1">
        <w:r>
          <w:rPr>
            <w:rStyle w:val="a4"/>
          </w:rPr>
          <w:t>Законом</w:t>
        </w:r>
      </w:hyperlink>
      <w:r>
        <w:t xml:space="preserve"> Республики Казахстан «О разрешениях и уведомлениях».</w:t>
      </w:r>
    </w:p>
    <w:p w:rsidR="00000000" w:rsidRDefault="00A10483">
      <w:pPr>
        <w:pStyle w:val="pj"/>
      </w:pPr>
      <w:r>
        <w:t>3. Разрешительными органами на постоянной основе ведется государственный электронный реестр разрешений и уведомлений.</w:t>
      </w:r>
    </w:p>
    <w:p w:rsidR="00000000" w:rsidRDefault="00A10483">
      <w:pPr>
        <w:pStyle w:val="pj"/>
      </w:pPr>
      <w:r>
        <w:t>Государственный электронный реестр разрешений и уведомлений</w:t>
      </w:r>
      <w:r>
        <w:t xml:space="preserve">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rsidR="00000000" w:rsidRDefault="00A10483">
      <w:pPr>
        <w:pStyle w:val="pj"/>
      </w:pPr>
      <w:r>
        <w:t> </w:t>
      </w:r>
    </w:p>
    <w:p w:rsidR="00000000" w:rsidRDefault="00A10483">
      <w:pPr>
        <w:pStyle w:val="pj"/>
      </w:pPr>
      <w:r>
        <w:t> </w:t>
      </w:r>
    </w:p>
    <w:p w:rsidR="00000000" w:rsidRDefault="00A10483">
      <w:pPr>
        <w:pStyle w:val="pji"/>
      </w:pPr>
      <w:bookmarkStart w:id="146" w:name="SUB112010000"/>
      <w:bookmarkEnd w:id="146"/>
      <w:r>
        <w:rPr>
          <w:rStyle w:val="s3"/>
        </w:rPr>
        <w:t xml:space="preserve">Кодекс дополнен главой 9-1 в соответствии с </w:t>
      </w:r>
      <w:hyperlink r:id="rId703" w:anchor="sub_id=1121" w:history="1">
        <w:r>
          <w:rPr>
            <w:rStyle w:val="a5"/>
            <w:i/>
            <w:iCs/>
          </w:rPr>
          <w:t>Законом</w:t>
        </w:r>
      </w:hyperlink>
      <w:r>
        <w:rPr>
          <w:rStyle w:val="s3"/>
        </w:rPr>
        <w:t xml:space="preserve"> РК от 24.05.18 г. № 156-VI (введен в действие с 29 ноября 2018 г.)</w:t>
      </w:r>
    </w:p>
    <w:p w:rsidR="00000000" w:rsidRDefault="00A10483">
      <w:pPr>
        <w:pStyle w:val="pc"/>
      </w:pPr>
      <w:r>
        <w:rPr>
          <w:rStyle w:val="s1"/>
        </w:rPr>
        <w:t>Глава 9-1. Информационные инструменты</w:t>
      </w:r>
    </w:p>
    <w:p w:rsidR="00000000" w:rsidRDefault="00A10483">
      <w:pPr>
        <w:pStyle w:val="pj"/>
      </w:pPr>
      <w:r>
        <w:rPr>
          <w:rStyle w:val="s0"/>
        </w:rPr>
        <w:t> </w:t>
      </w:r>
    </w:p>
    <w:p w:rsidR="00000000" w:rsidRDefault="00A10483">
      <w:pPr>
        <w:pStyle w:val="pji"/>
      </w:pPr>
      <w:r>
        <w:rPr>
          <w:rStyle w:val="s3"/>
        </w:rPr>
        <w:t xml:space="preserve">Статья 112-1 изложена в редакции </w:t>
      </w:r>
      <w:hyperlink r:id="rId704" w:anchor="sub_id=11201" w:history="1">
        <w:r>
          <w:rPr>
            <w:rStyle w:val="a5"/>
            <w:i/>
            <w:iCs/>
          </w:rPr>
          <w:t>Закона</w:t>
        </w:r>
      </w:hyperlink>
      <w:r>
        <w:rPr>
          <w:rStyle w:val="s3"/>
        </w:rPr>
        <w:t xml:space="preserve"> РК от 30.12.21 г. № 95-VII (</w:t>
      </w:r>
      <w:hyperlink r:id="rId705" w:anchor="sub_id=112010000" w:history="1">
        <w:r>
          <w:rPr>
            <w:rStyle w:val="a5"/>
            <w:i/>
            <w:iCs/>
          </w:rPr>
          <w:t>см. стар. ред.</w:t>
        </w:r>
      </w:hyperlink>
      <w:r>
        <w:rPr>
          <w:rStyle w:val="s3"/>
        </w:rPr>
        <w:t>)</w:t>
      </w:r>
    </w:p>
    <w:p w:rsidR="00000000" w:rsidRDefault="00A10483">
      <w:pPr>
        <w:pStyle w:val="pj"/>
        <w:ind w:left="1200" w:hanging="800"/>
      </w:pPr>
      <w:r>
        <w:rPr>
          <w:rStyle w:val="s1"/>
        </w:rPr>
        <w:t>Статья 112-1. Информационные инструменты</w:t>
      </w:r>
    </w:p>
    <w:p w:rsidR="00000000" w:rsidRDefault="00A10483">
      <w:pPr>
        <w:pStyle w:val="pj"/>
      </w:pPr>
      <w:r>
        <w:rPr>
          <w:rStyle w:val="s0"/>
        </w:rPr>
        <w:t xml:space="preserve">1. Под информационными инструментами понимаются требования предоставления </w:t>
      </w:r>
      <w:r>
        <w:rPr>
          <w:rStyle w:val="s0"/>
        </w:rPr>
        <w:t>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p w:rsidR="00000000" w:rsidRDefault="00A10483">
      <w:pPr>
        <w:pStyle w:val="pj"/>
      </w:pPr>
      <w:r>
        <w:rPr>
          <w:rStyle w:val="s0"/>
        </w:rPr>
        <w:t>1) предоставление информации является обязательным;</w:t>
      </w:r>
    </w:p>
    <w:p w:rsidR="00000000" w:rsidRDefault="00A10483">
      <w:pPr>
        <w:pStyle w:val="pj"/>
      </w:pPr>
      <w:r>
        <w:rPr>
          <w:rStyle w:val="s0"/>
        </w:rPr>
        <w:t>2) непредоставление информации влечет ответствен</w:t>
      </w:r>
      <w:r>
        <w:rPr>
          <w:rStyle w:val="s0"/>
        </w:rPr>
        <w:t>ность в соответствии с законами Республики Казахстан;</w:t>
      </w:r>
    </w:p>
    <w:p w:rsidR="00000000" w:rsidRDefault="00A10483">
      <w:pPr>
        <w:pStyle w:val="pj"/>
      </w:pPr>
      <w:r>
        <w:rPr>
          <w:rStyle w:val="s0"/>
        </w:rPr>
        <w:t>3) информация предоставляется субъектами частного предпринимательства.</w:t>
      </w:r>
    </w:p>
    <w:p w:rsidR="00000000" w:rsidRDefault="00A10483">
      <w:pPr>
        <w:pStyle w:val="pj"/>
      </w:pPr>
      <w:r>
        <w:rPr>
          <w:rStyle w:val="s0"/>
        </w:rPr>
        <w:t>2. После введения в действие законов Республики Казахстан, предусматривающих введение информационных инструментов, регулирующий гос</w:t>
      </w:r>
      <w:r>
        <w:rPr>
          <w:rStyle w:val="s0"/>
        </w:rPr>
        <w:t>ударственный орган должен инициировать внесение дополнений в перечень информационных инструментов, а также в реестр требований.</w:t>
      </w:r>
    </w:p>
    <w:p w:rsidR="00000000" w:rsidRDefault="00A10483">
      <w:pPr>
        <w:pStyle w:val="pji"/>
      </w:pPr>
      <w:r>
        <w:rPr>
          <w:rStyle w:val="s3"/>
        </w:rPr>
        <w:t xml:space="preserve">Подпункт 3 изложен в редакции </w:t>
      </w:r>
      <w:hyperlink r:id="rId706" w:anchor="sub_id=87" w:history="1">
        <w:r>
          <w:rPr>
            <w:rStyle w:val="a5"/>
            <w:i/>
            <w:iCs/>
          </w:rPr>
          <w:t>Закона</w:t>
        </w:r>
      </w:hyperlink>
      <w:r>
        <w:rPr>
          <w:rStyle w:val="s3"/>
        </w:rPr>
        <w:t xml:space="preserve"> РК от 30.12</w:t>
      </w:r>
      <w:r>
        <w:rPr>
          <w:rStyle w:val="s3"/>
        </w:rPr>
        <w:t>.21 г. № 95-VII (введен в действие с 1 января 2023 г.) (</w:t>
      </w:r>
      <w:hyperlink r:id="rId707" w:anchor="sub_id=112010300" w:history="1">
        <w:r>
          <w:rPr>
            <w:rStyle w:val="a5"/>
            <w:i/>
            <w:iCs/>
          </w:rPr>
          <w:t>см. стар. ред.</w:t>
        </w:r>
      </w:hyperlink>
      <w:r>
        <w:rPr>
          <w:rStyle w:val="s3"/>
        </w:rPr>
        <w:t>)</w:t>
      </w:r>
    </w:p>
    <w:p w:rsidR="00000000" w:rsidRDefault="00A10483">
      <w:pPr>
        <w:pStyle w:val="pj"/>
      </w:pPr>
      <w:r>
        <w:rPr>
          <w:rStyle w:val="s0"/>
        </w:rPr>
        <w:t>3. Предоставление информационных инструментов производится в электронной форме с использованием информационных систем или на бумажном носителе. Способ предоставления информационного инструмента определяется субъектом частного предпринимательства.</w:t>
      </w:r>
    </w:p>
    <w:p w:rsidR="00000000" w:rsidRDefault="00A10483">
      <w:pPr>
        <w:pStyle w:val="pj"/>
      </w:pPr>
      <w:r>
        <w:rPr>
          <w:rStyle w:val="s0"/>
        </w:rPr>
        <w:t xml:space="preserve">При этом </w:t>
      </w:r>
      <w:r>
        <w:rPr>
          <w:rStyle w:val="s0"/>
        </w:rPr>
        <w:t>запрещается требовать предоставления информационных инструментов, по которым не будет внедрена и обеспечена автоматизация их предоставления.</w:t>
      </w:r>
    </w:p>
    <w:p w:rsidR="00000000" w:rsidRDefault="00A10483">
      <w:pPr>
        <w:pStyle w:val="pj"/>
      </w:pPr>
      <w:r>
        <w:rPr>
          <w:rStyle w:val="s0"/>
        </w:rPr>
        <w:t>4. Положения настоящей главы не распространяются на информационные инструменты, имеющиеся в области налоговой, тамо</w:t>
      </w:r>
      <w:r>
        <w:rPr>
          <w:rStyle w:val="s0"/>
        </w:rPr>
        <w:t>женной, финансовой политики, статистической деятельности, а также распространяющиеся на одного субъекта регулирования.</w:t>
      </w:r>
    </w:p>
    <w:p w:rsidR="00000000" w:rsidRDefault="00A10483">
      <w:pPr>
        <w:pStyle w:val="pj"/>
      </w:pPr>
      <w:r>
        <w:rPr>
          <w:rStyle w:val="s0"/>
        </w:rPr>
        <w:t>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w:t>
      </w:r>
      <w:r>
        <w:rPr>
          <w:rStyle w:val="s0"/>
        </w:rPr>
        <w:t>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w:t>
      </w:r>
      <w:r>
        <w:rPr>
          <w:rStyle w:val="s0"/>
        </w:rPr>
        <w:t>,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w:t>
      </w:r>
      <w:r>
        <w:rPr>
          <w:rStyle w:val="s0"/>
        </w:rPr>
        <w:t xml:space="preserve"> инструментов.</w:t>
      </w:r>
    </w:p>
    <w:p w:rsidR="00000000" w:rsidRDefault="00A10483">
      <w:pPr>
        <w:pStyle w:val="pj"/>
      </w:pPr>
      <w:r>
        <w:t> </w:t>
      </w:r>
    </w:p>
    <w:p w:rsidR="00000000" w:rsidRDefault="00A10483">
      <w:pPr>
        <w:pStyle w:val="pj"/>
      </w:pPr>
      <w:bookmarkStart w:id="147" w:name="SUB112020000"/>
      <w:bookmarkStart w:id="148" w:name="SUB112030000"/>
      <w:bookmarkEnd w:id="147"/>
      <w:bookmarkEnd w:id="148"/>
      <w:r>
        <w:rPr>
          <w:rStyle w:val="s1"/>
        </w:rPr>
        <w:t xml:space="preserve">Статьи 112-2, 112-3. </w:t>
      </w:r>
      <w:r>
        <w:rPr>
          <w:rStyle w:val="s0"/>
        </w:rPr>
        <w:t xml:space="preserve">Исключены в соответствии с </w:t>
      </w:r>
      <w:hyperlink r:id="rId708" w:anchor="sub_id=11202" w:history="1">
        <w:r>
          <w:rPr>
            <w:rStyle w:val="a5"/>
          </w:rPr>
          <w:t>Законом</w:t>
        </w:r>
      </w:hyperlink>
      <w:r>
        <w:rPr>
          <w:rStyle w:val="s0"/>
        </w:rPr>
        <w:t xml:space="preserve"> РК от 30.12.21 г. № 95-VII </w:t>
      </w:r>
      <w:r>
        <w:rPr>
          <w:rStyle w:val="s3"/>
        </w:rPr>
        <w:t>(</w:t>
      </w:r>
      <w:hyperlink r:id="rId709" w:anchor="sub_id=112020000" w:history="1">
        <w:r>
          <w:rPr>
            <w:rStyle w:val="a5"/>
            <w:i/>
            <w:iCs/>
          </w:rPr>
          <w:t>см. стар. ред.</w:t>
        </w:r>
      </w:hyperlink>
      <w:r>
        <w:rPr>
          <w:rStyle w:val="s3"/>
        </w:rPr>
        <w:t>)</w:t>
      </w:r>
    </w:p>
    <w:p w:rsidR="00000000" w:rsidRDefault="00A10483">
      <w:pPr>
        <w:pStyle w:val="pj"/>
      </w:pPr>
      <w:r>
        <w:t> </w:t>
      </w:r>
    </w:p>
    <w:p w:rsidR="00000000" w:rsidRDefault="00A10483">
      <w:pPr>
        <w:pStyle w:val="pc"/>
      </w:pPr>
      <w:bookmarkStart w:id="149" w:name="SUB1130000"/>
      <w:bookmarkEnd w:id="149"/>
      <w:r>
        <w:rPr>
          <w:rStyle w:val="s1"/>
        </w:rPr>
        <w:t>Глава 10. ТЕХНИЧЕСКОЕ РЕГУЛИРОВАНИЕ</w:t>
      </w:r>
    </w:p>
    <w:p w:rsidR="00000000" w:rsidRDefault="00A10483">
      <w:pPr>
        <w:pStyle w:val="pc"/>
      </w:pPr>
      <w:r>
        <w:rPr>
          <w:b/>
          <w:bCs/>
        </w:rPr>
        <w:t> </w:t>
      </w:r>
    </w:p>
    <w:p w:rsidR="00000000" w:rsidRDefault="00A10483">
      <w:pPr>
        <w:pStyle w:val="pji"/>
      </w:pPr>
      <w:r>
        <w:rPr>
          <w:rStyle w:val="s3"/>
        </w:rPr>
        <w:t xml:space="preserve">Статья 113 изложена в редакции </w:t>
      </w:r>
      <w:hyperlink r:id="rId710" w:anchor="sub_id=113" w:history="1">
        <w:r>
          <w:rPr>
            <w:rStyle w:val="a5"/>
            <w:i/>
            <w:iCs/>
          </w:rPr>
          <w:t>Закона</w:t>
        </w:r>
      </w:hyperlink>
      <w:r>
        <w:rPr>
          <w:rStyle w:val="s3"/>
        </w:rPr>
        <w:t xml:space="preserve"> РК от 30.12.20 г. № 397-VI (введен в действие с 1 июля 2021 г.) (</w:t>
      </w:r>
      <w:hyperlink r:id="rId711" w:anchor="sub_id=1130000" w:history="1">
        <w:r>
          <w:rPr>
            <w:rStyle w:val="a5"/>
            <w:i/>
            <w:iCs/>
          </w:rPr>
          <w:t>см. стар. ред.</w:t>
        </w:r>
      </w:hyperlink>
      <w:r>
        <w:rPr>
          <w:rStyle w:val="s3"/>
        </w:rPr>
        <w:t>)</w:t>
      </w:r>
    </w:p>
    <w:p w:rsidR="00000000" w:rsidRDefault="00A10483">
      <w:pPr>
        <w:pStyle w:val="pj"/>
      </w:pPr>
      <w:r>
        <w:rPr>
          <w:rStyle w:val="s1"/>
        </w:rPr>
        <w:t>Статья 113. Государственное регулирование в области технического регулирования</w:t>
      </w:r>
    </w:p>
    <w:p w:rsidR="00000000" w:rsidRDefault="00A10483">
      <w:pPr>
        <w:pStyle w:val="pj"/>
      </w:pPr>
      <w:r>
        <w:rPr>
          <w:rStyle w:val="s0"/>
        </w:rPr>
        <w:t>Государственное регулирование в области технического регулирования заключаетс</w:t>
      </w:r>
      <w:r>
        <w:rPr>
          <w:rStyle w:val="s0"/>
        </w:rPr>
        <w:t>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w:t>
      </w:r>
      <w:r>
        <w:rPr>
          <w:rStyle w:val="s0"/>
        </w:rPr>
        <w:t xml:space="preserve">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w:t>
      </w:r>
      <w:hyperlink r:id="rId712" w:history="1">
        <w:r>
          <w:rPr>
            <w:rStyle w:val="a5"/>
          </w:rPr>
          <w:t>законодательством</w:t>
        </w:r>
      </w:hyperlink>
      <w:r>
        <w:rPr>
          <w:rStyle w:val="s0"/>
        </w:rPr>
        <w:t xml:space="preserve"> Республики Казахстан в области технического регулирования.</w:t>
      </w:r>
    </w:p>
    <w:p w:rsidR="00000000" w:rsidRDefault="00A10483">
      <w:pPr>
        <w:pStyle w:val="pj"/>
      </w:pPr>
      <w:r>
        <w:rPr>
          <w:rStyle w:val="s0"/>
        </w:rPr>
        <w:t> </w:t>
      </w:r>
    </w:p>
    <w:p w:rsidR="00000000" w:rsidRDefault="00A10483">
      <w:pPr>
        <w:pStyle w:val="pji"/>
      </w:pPr>
      <w:bookmarkStart w:id="150" w:name="SUB1140000"/>
      <w:bookmarkEnd w:id="150"/>
      <w:r>
        <w:rPr>
          <w:rStyle w:val="s3"/>
        </w:rPr>
        <w:t xml:space="preserve">Статья 114 изложена в редакции </w:t>
      </w:r>
      <w:hyperlink r:id="rId713" w:anchor="sub_id=113" w:history="1">
        <w:r>
          <w:rPr>
            <w:rStyle w:val="a5"/>
            <w:i/>
            <w:iCs/>
          </w:rPr>
          <w:t>Закона</w:t>
        </w:r>
      </w:hyperlink>
      <w:r>
        <w:rPr>
          <w:rStyle w:val="s3"/>
        </w:rPr>
        <w:t xml:space="preserve"> РК от 30.12.20 г. № 397-VI (вв</w:t>
      </w:r>
      <w:r>
        <w:rPr>
          <w:rStyle w:val="s3"/>
        </w:rPr>
        <w:t>еден в действие с 1 июля 2021 г.) (</w:t>
      </w:r>
      <w:hyperlink r:id="rId714" w:anchor="sub_id=1140000" w:history="1">
        <w:r>
          <w:rPr>
            <w:rStyle w:val="a5"/>
            <w:i/>
            <w:iCs/>
          </w:rPr>
          <w:t>см. стар. ред.</w:t>
        </w:r>
      </w:hyperlink>
      <w:r>
        <w:rPr>
          <w:rStyle w:val="s3"/>
        </w:rPr>
        <w:t>)</w:t>
      </w:r>
    </w:p>
    <w:p w:rsidR="00000000" w:rsidRDefault="00A10483">
      <w:pPr>
        <w:pStyle w:val="pj"/>
      </w:pPr>
      <w:r>
        <w:rPr>
          <w:rStyle w:val="s1"/>
        </w:rPr>
        <w:t>Статья 114. Объекты технического регулирования</w:t>
      </w:r>
    </w:p>
    <w:p w:rsidR="00000000" w:rsidRDefault="00A10483">
      <w:pPr>
        <w:pStyle w:val="pj"/>
      </w:pPr>
      <w:r>
        <w:rPr>
          <w:rStyle w:val="s0"/>
        </w:rPr>
        <w:t>Объектами технического регулирования являются:</w:t>
      </w:r>
    </w:p>
    <w:p w:rsidR="00000000" w:rsidRDefault="00A10483">
      <w:pPr>
        <w:pStyle w:val="pj"/>
      </w:pPr>
      <w:r>
        <w:rPr>
          <w:rStyle w:val="s0"/>
        </w:rPr>
        <w:t xml:space="preserve">продукция, за исключением </w:t>
      </w:r>
      <w:r>
        <w:rPr>
          <w:rStyle w:val="s0"/>
        </w:rPr>
        <w:t xml:space="preserve">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w:t>
      </w:r>
      <w:r>
        <w:rPr>
          <w:rStyle w:val="s0"/>
        </w:rPr>
        <w:t>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w:t>
      </w:r>
      <w:r>
        <w:rPr>
          <w:rStyle w:val="s0"/>
        </w:rPr>
        <w:t xml:space="preserve"> лекарственных средств, медицинских изделий (изделий медицинского назначения и медицинской техники);</w:t>
      </w:r>
    </w:p>
    <w:p w:rsidR="00000000" w:rsidRDefault="00A10483">
      <w:pPr>
        <w:pStyle w:val="pj"/>
      </w:pPr>
      <w:r>
        <w:rPr>
          <w:rStyle w:val="s0"/>
        </w:rPr>
        <w:t>связанные с требованиями к продукции процессы проектирования (включая изыскания), производства, строительства, монтажа, наладки, эксплуатации, хранения, пе</w:t>
      </w:r>
      <w:r>
        <w:rPr>
          <w:rStyle w:val="s0"/>
        </w:rPr>
        <w:t>ревозки, реализации и утилизации;</w:t>
      </w:r>
    </w:p>
    <w:p w:rsidR="00000000" w:rsidRDefault="00A10483">
      <w:pPr>
        <w:pStyle w:val="pj"/>
      </w:pPr>
      <w:r>
        <w:rPr>
          <w:rStyle w:val="s0"/>
        </w:rPr>
        <w:t>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w:t>
      </w:r>
      <w:r>
        <w:rPr>
          <w:rStyle w:val="s0"/>
        </w:rPr>
        <w:t xml:space="preserve"> установлено иными законами Республики Казахстан, актами Президента Республики Казахстан и Правительства Республики Казахстан.</w:t>
      </w:r>
    </w:p>
    <w:p w:rsidR="00000000" w:rsidRDefault="00A10483">
      <w:pPr>
        <w:pStyle w:val="pj"/>
      </w:pPr>
      <w:r>
        <w:t> </w:t>
      </w:r>
    </w:p>
    <w:p w:rsidR="00000000" w:rsidRDefault="00A10483">
      <w:pPr>
        <w:pStyle w:val="pji"/>
      </w:pPr>
      <w:bookmarkStart w:id="151" w:name="SUB1150000"/>
      <w:bookmarkEnd w:id="151"/>
      <w:r>
        <w:rPr>
          <w:rStyle w:val="s3"/>
        </w:rPr>
        <w:t xml:space="preserve">В статью 115 внесены изменения в соответствии с </w:t>
      </w:r>
      <w:hyperlink r:id="rId715" w:anchor="sub_id=115" w:history="1">
        <w:r>
          <w:rPr>
            <w:rStyle w:val="a5"/>
            <w:i/>
            <w:iCs/>
          </w:rPr>
          <w:t>Законом</w:t>
        </w:r>
      </w:hyperlink>
      <w:r>
        <w:rPr>
          <w:rStyle w:val="s3"/>
        </w:rPr>
        <w:t xml:space="preserve"> РК от 30.12.20 г. № 397-VI (введен в действие с 1 июля 2021 г.) (</w:t>
      </w:r>
      <w:hyperlink r:id="rId716" w:anchor="sub_id=1150000" w:history="1">
        <w:r>
          <w:rPr>
            <w:rStyle w:val="a5"/>
            <w:i/>
            <w:iCs/>
          </w:rPr>
          <w:t>см. стар. ред.</w:t>
        </w:r>
      </w:hyperlink>
      <w:r>
        <w:rPr>
          <w:rStyle w:val="s3"/>
        </w:rPr>
        <w:t>)</w:t>
      </w:r>
    </w:p>
    <w:p w:rsidR="00000000" w:rsidRDefault="00A10483">
      <w:pPr>
        <w:pStyle w:val="pj"/>
      </w:pPr>
      <w:r>
        <w:rPr>
          <w:rStyle w:val="s1"/>
        </w:rPr>
        <w:t>Статья 115. Субъекты технического регулирования</w:t>
      </w:r>
    </w:p>
    <w:p w:rsidR="00000000" w:rsidRDefault="00A10483">
      <w:pPr>
        <w:pStyle w:val="pj"/>
      </w:pPr>
      <w:r>
        <w:t>Субъектами технического регулиро</w:t>
      </w:r>
      <w:r>
        <w:t xml:space="preserve">вания являются государственные органы, а также физические и юридические лица, </w:t>
      </w:r>
      <w:r>
        <w:rPr>
          <w:rStyle w:val="s0"/>
        </w:rPr>
        <w:t>входящие в структуру государственной системы технического регулирования, и физические и юридические лица,</w:t>
      </w:r>
      <w:r>
        <w:t xml:space="preserve"> обладающие в отношении объектов технического регулирования правом пользо</w:t>
      </w:r>
      <w:r>
        <w:t xml:space="preserve">вания в соответствии с </w:t>
      </w:r>
      <w:hyperlink r:id="rId717" w:anchor="sub_id=1880200" w:history="1">
        <w:r>
          <w:rPr>
            <w:rStyle w:val="a4"/>
          </w:rPr>
          <w:t>гражданским законодательством</w:t>
        </w:r>
      </w:hyperlink>
      <w:r>
        <w:t xml:space="preserve"> Республики Казахстан.</w:t>
      </w:r>
    </w:p>
    <w:p w:rsidR="00000000" w:rsidRDefault="00A10483">
      <w:pPr>
        <w:pStyle w:val="pj"/>
      </w:pPr>
      <w:r>
        <w:t> </w:t>
      </w:r>
    </w:p>
    <w:p w:rsidR="00000000" w:rsidRDefault="00A10483">
      <w:pPr>
        <w:pStyle w:val="pj"/>
      </w:pPr>
      <w:r>
        <w:t> </w:t>
      </w:r>
    </w:p>
    <w:p w:rsidR="00000000" w:rsidRDefault="00A10483">
      <w:pPr>
        <w:pStyle w:val="pc"/>
      </w:pPr>
      <w:bookmarkStart w:id="152" w:name="SUB1160000"/>
      <w:bookmarkEnd w:id="152"/>
      <w:r>
        <w:rPr>
          <w:rStyle w:val="s1"/>
        </w:rPr>
        <w:t>Глава 11. ГОСУДАРСТВЕННОЕ РЕГУЛИРОВАНИЕ ЦЕН И ТАРИФОВ</w:t>
      </w:r>
    </w:p>
    <w:p w:rsidR="00000000" w:rsidRDefault="00A10483">
      <w:pPr>
        <w:pStyle w:val="pc"/>
      </w:pPr>
      <w:r>
        <w:t> </w:t>
      </w:r>
    </w:p>
    <w:p w:rsidR="00000000" w:rsidRDefault="00A10483">
      <w:pPr>
        <w:pStyle w:val="pj"/>
      </w:pPr>
      <w:r>
        <w:rPr>
          <w:rStyle w:val="s1"/>
        </w:rPr>
        <w:t>Статья 116. Государственное регулиров</w:t>
      </w:r>
      <w:r>
        <w:rPr>
          <w:rStyle w:val="s1"/>
        </w:rPr>
        <w:t>ание цен и тарифов субъектов предпринимательства</w:t>
      </w:r>
    </w:p>
    <w:p w:rsidR="00000000" w:rsidRDefault="00A10483">
      <w:pPr>
        <w:pStyle w:val="pj"/>
      </w:pPr>
      <w:r>
        <w:t>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p w:rsidR="00000000" w:rsidRDefault="00A10483">
      <w:pPr>
        <w:pStyle w:val="pj"/>
      </w:pPr>
      <w:r>
        <w:t>2. Государство устанавливает регулирование ц</w:t>
      </w:r>
      <w:r>
        <w:t>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p w:rsidR="00000000" w:rsidRDefault="00A10483">
      <w:pPr>
        <w:pStyle w:val="pj"/>
      </w:pPr>
      <w:r>
        <w:t>3. Государство регулирует цены и тарифы на следующие товары, работы, услуги субъектов предпринимате</w:t>
      </w:r>
      <w:r>
        <w:t>льства:</w:t>
      </w:r>
    </w:p>
    <w:p w:rsidR="00000000" w:rsidRDefault="00A10483">
      <w:pPr>
        <w:pStyle w:val="pj"/>
      </w:pPr>
      <w:r>
        <w:t>1) на социально значимые продовольственные товары;</w:t>
      </w:r>
    </w:p>
    <w:p w:rsidR="00000000" w:rsidRDefault="00A10483">
      <w:pPr>
        <w:pStyle w:val="pj"/>
      </w:pPr>
      <w:r>
        <w:t xml:space="preserve">2) на товары, работы, услуги в </w:t>
      </w:r>
      <w:hyperlink r:id="rId718" w:anchor="sub_id=50000" w:history="1">
        <w:r>
          <w:rPr>
            <w:rStyle w:val="a5"/>
          </w:rPr>
          <w:t>сфере естественной монополии</w:t>
        </w:r>
      </w:hyperlink>
      <w:r>
        <w:t>;</w:t>
      </w:r>
    </w:p>
    <w:p w:rsidR="00000000" w:rsidRDefault="00A10483">
      <w:pPr>
        <w:pStyle w:val="pji"/>
      </w:pPr>
      <w:r>
        <w:rPr>
          <w:rStyle w:val="s3"/>
        </w:rPr>
        <w:t xml:space="preserve">В подпункт 3 внесены изменения в соответствии с </w:t>
      </w:r>
      <w:hyperlink r:id="rId719" w:anchor="sub_id=116" w:history="1">
        <w:r>
          <w:rPr>
            <w:rStyle w:val="a5"/>
            <w:i/>
            <w:iCs/>
          </w:rPr>
          <w:t>Законом</w:t>
        </w:r>
      </w:hyperlink>
      <w:r>
        <w:rPr>
          <w:rStyle w:val="s3"/>
        </w:rPr>
        <w:t xml:space="preserve"> РК от 03.01.22 г. № 101-VII (введен в действие с 1 июля 2022 г.) (</w:t>
      </w:r>
      <w:hyperlink r:id="rId720" w:anchor="sub_id=1160303" w:history="1">
        <w:r>
          <w:rPr>
            <w:rStyle w:val="a5"/>
            <w:i/>
            <w:iCs/>
          </w:rPr>
          <w:t>см. стар. ред.</w:t>
        </w:r>
      </w:hyperlink>
      <w:r>
        <w:rPr>
          <w:rStyle w:val="s3"/>
        </w:rPr>
        <w:t>)</w:t>
      </w:r>
    </w:p>
    <w:p w:rsidR="00000000" w:rsidRDefault="00A10483">
      <w:pPr>
        <w:pStyle w:val="pj"/>
      </w:pPr>
      <w:r>
        <w:t xml:space="preserve">3) на товары, работы, услуги, производимые и реализуемые </w:t>
      </w:r>
      <w:hyperlink w:anchor="sub1930300" w:history="1">
        <w:r>
          <w:rPr>
            <w:rStyle w:val="a5"/>
          </w:rPr>
          <w:t>субъектами государственной монополии</w:t>
        </w:r>
      </w:hyperlink>
      <w:r>
        <w:rPr>
          <w:rStyle w:val="s0"/>
        </w:rPr>
        <w:t>, специального права</w:t>
      </w:r>
      <w:r>
        <w:t>;</w:t>
      </w:r>
    </w:p>
    <w:p w:rsidR="00000000" w:rsidRDefault="00A10483">
      <w:pPr>
        <w:pStyle w:val="pji"/>
      </w:pPr>
      <w:bookmarkStart w:id="153" w:name="SUB1160304"/>
      <w:bookmarkEnd w:id="153"/>
      <w:r>
        <w:rPr>
          <w:rStyle w:val="s3"/>
        </w:rPr>
        <w:t xml:space="preserve">Подпункт 4 изложен в редакции </w:t>
      </w:r>
      <w:hyperlink r:id="rId721" w:anchor="sub_id=116" w:history="1">
        <w:r>
          <w:rPr>
            <w:rStyle w:val="a5"/>
            <w:i/>
            <w:iCs/>
          </w:rPr>
          <w:t>Закона</w:t>
        </w:r>
      </w:hyperlink>
      <w:r>
        <w:rPr>
          <w:rStyle w:val="s3"/>
        </w:rPr>
        <w:t xml:space="preserve"> РК от 28.12.16 г. № 34-VI (</w:t>
      </w:r>
      <w:hyperlink r:id="rId722" w:anchor="sub_id=1160300" w:history="1">
        <w:r>
          <w:rPr>
            <w:rStyle w:val="a5"/>
            <w:i/>
            <w:iCs/>
          </w:rPr>
          <w:t>см. стар. ред.</w:t>
        </w:r>
      </w:hyperlink>
      <w:r>
        <w:rPr>
          <w:rStyle w:val="s3"/>
        </w:rPr>
        <w:t>)</w:t>
      </w:r>
    </w:p>
    <w:p w:rsidR="00000000" w:rsidRDefault="00A10483">
      <w:pPr>
        <w:pStyle w:val="pj"/>
      </w:pPr>
      <w:r>
        <w:rPr>
          <w:rStyle w:val="s0"/>
        </w:rPr>
        <w:t>4) на товары (работы, услуги), в отношении которых введено государственное ценовое регулирование;</w:t>
      </w:r>
    </w:p>
    <w:p w:rsidR="00000000" w:rsidRDefault="00A10483">
      <w:pPr>
        <w:pStyle w:val="pj"/>
      </w:pPr>
      <w:r>
        <w:t xml:space="preserve">5) </w:t>
      </w:r>
      <w:r>
        <w:rPr>
          <w:rStyle w:val="s0"/>
        </w:rPr>
        <w:t>исключен в соотве</w:t>
      </w:r>
      <w:r>
        <w:rPr>
          <w:rStyle w:val="s0"/>
        </w:rPr>
        <w:t xml:space="preserve">тствии с </w:t>
      </w:r>
      <w:hyperlink r:id="rId723" w:history="1">
        <w:r>
          <w:rPr>
            <w:rStyle w:val="a5"/>
          </w:rPr>
          <w:t>Законом</w:t>
        </w:r>
      </w:hyperlink>
      <w:r>
        <w:rPr>
          <w:rStyle w:val="s0"/>
        </w:rPr>
        <w:t xml:space="preserve"> РК от 25.03.24 г. № 68-VIII </w:t>
      </w:r>
      <w:r>
        <w:rPr>
          <w:rStyle w:val="s3"/>
        </w:rPr>
        <w:t>(введен в действие с 27 мая 2024 г.) (</w:t>
      </w:r>
      <w:hyperlink r:id="rId724" w:anchor="sub_id=1160305" w:history="1">
        <w:r>
          <w:rPr>
            <w:rStyle w:val="a5"/>
            <w:i/>
            <w:iCs/>
          </w:rPr>
          <w:t>см. стар. ред.</w:t>
        </w:r>
      </w:hyperlink>
      <w:r>
        <w:rPr>
          <w:rStyle w:val="s3"/>
        </w:rPr>
        <w:t>)</w:t>
      </w:r>
    </w:p>
    <w:p w:rsidR="00000000" w:rsidRDefault="00A10483">
      <w:pPr>
        <w:pStyle w:val="pji"/>
      </w:pPr>
      <w:r>
        <w:rPr>
          <w:rStyle w:val="s3"/>
        </w:rPr>
        <w:t xml:space="preserve">Подпункт 6 изложен в редакции </w:t>
      </w:r>
      <w:hyperlink r:id="rId725" w:anchor="sub_id=5116" w:history="1">
        <w:r>
          <w:rPr>
            <w:rStyle w:val="a5"/>
            <w:i/>
            <w:iCs/>
          </w:rPr>
          <w:t>Закона</w:t>
        </w:r>
      </w:hyperlink>
      <w:r>
        <w:rPr>
          <w:rStyle w:val="s3"/>
        </w:rPr>
        <w:t xml:space="preserve"> РК от 30.12.22 г. № 177-VII (введен в действие с 3 марта 2023 г.) (</w:t>
      </w:r>
      <w:hyperlink r:id="rId726" w:anchor="sub_id=1160306" w:history="1">
        <w:r>
          <w:rPr>
            <w:rStyle w:val="a5"/>
            <w:i/>
            <w:iCs/>
          </w:rPr>
          <w:t>см. стар. ред.</w:t>
        </w:r>
      </w:hyperlink>
      <w:r>
        <w:rPr>
          <w:rStyle w:val="s3"/>
        </w:rPr>
        <w:t>)</w:t>
      </w:r>
    </w:p>
    <w:p w:rsidR="00000000" w:rsidRDefault="00A10483">
      <w:pPr>
        <w:pStyle w:val="pj"/>
      </w:pPr>
      <w:r>
        <w:t xml:space="preserve">6) </w:t>
      </w:r>
      <w:r>
        <w:rPr>
          <w:rStyle w:val="s0"/>
        </w:rPr>
        <w:t xml:space="preserve">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w:t>
      </w:r>
      <w:r>
        <w:rPr>
          <w:rStyle w:val="s0"/>
        </w:rPr>
        <w:t>которые установлено государственное регулирование цен</w:t>
      </w:r>
      <w:r>
        <w:t>;</w:t>
      </w:r>
    </w:p>
    <w:p w:rsidR="00000000" w:rsidRDefault="00A10483">
      <w:pPr>
        <w:pStyle w:val="pji"/>
      </w:pPr>
      <w:r>
        <w:rPr>
          <w:rStyle w:val="s3"/>
        </w:rPr>
        <w:t xml:space="preserve">Пункт 3 дополнен подпунктом 6-1 в соответствии с </w:t>
      </w:r>
      <w:hyperlink r:id="rId727" w:anchor="sub_id=116" w:history="1">
        <w:r>
          <w:rPr>
            <w:rStyle w:val="a5"/>
            <w:i/>
            <w:iCs/>
          </w:rPr>
          <w:t>Законом</w:t>
        </w:r>
      </w:hyperlink>
      <w:r>
        <w:rPr>
          <w:rStyle w:val="s3"/>
        </w:rPr>
        <w:t xml:space="preserve"> РК от 28.12.18 г. № 211-VI (введен в действие с 9 апреля 2019 г</w:t>
      </w:r>
      <w:r>
        <w:rPr>
          <w:rStyle w:val="s3"/>
        </w:rPr>
        <w:t xml:space="preserve">.) </w:t>
      </w:r>
    </w:p>
    <w:p w:rsidR="00000000" w:rsidRDefault="00A10483">
      <w:pPr>
        <w:pStyle w:val="pj"/>
      </w:pPr>
      <w:r>
        <w:rPr>
          <w:rStyle w:val="s0"/>
        </w:rPr>
        <w:t>6-1) утверждение предельных цен на лекарственные средства;</w:t>
      </w:r>
    </w:p>
    <w:p w:rsidR="00000000" w:rsidRDefault="00A10483">
      <w:pPr>
        <w:pStyle w:val="pji"/>
      </w:pPr>
      <w:r>
        <w:rPr>
          <w:rStyle w:val="s3"/>
        </w:rPr>
        <w:t xml:space="preserve">Подпункт 7 изложен в редакции </w:t>
      </w:r>
      <w:hyperlink r:id="rId728" w:anchor="sub_id=116" w:history="1">
        <w:r>
          <w:rPr>
            <w:rStyle w:val="a5"/>
            <w:i/>
            <w:iCs/>
          </w:rPr>
          <w:t>Закона</w:t>
        </w:r>
      </w:hyperlink>
      <w:r>
        <w:rPr>
          <w:rStyle w:val="s3"/>
        </w:rPr>
        <w:t xml:space="preserve"> РК от 25.12.17 г. № 122-VI (введен в действие с 1 января 2018 г.) (</w:t>
      </w:r>
      <w:hyperlink r:id="rId729" w:anchor="sub_id=1160307" w:history="1">
        <w:r>
          <w:rPr>
            <w:rStyle w:val="a5"/>
            <w:i/>
            <w:iCs/>
          </w:rPr>
          <w:t>см. стар. ред.</w:t>
        </w:r>
      </w:hyperlink>
      <w:r>
        <w:rPr>
          <w:rStyle w:val="s3"/>
        </w:rPr>
        <w:t xml:space="preserve">); </w:t>
      </w:r>
      <w:hyperlink r:id="rId730" w:anchor="sub_id=116" w:history="1">
        <w:r>
          <w:rPr>
            <w:rStyle w:val="a5"/>
            <w:i/>
            <w:iCs/>
          </w:rPr>
          <w:t>Закона</w:t>
        </w:r>
      </w:hyperlink>
      <w:r>
        <w:rPr>
          <w:rStyle w:val="s3"/>
        </w:rPr>
        <w:t xml:space="preserve"> РК от 31.12.21 г. № 100-VII (введен в действие с 1 марта 2022 г.) (</w:t>
      </w:r>
      <w:hyperlink r:id="rId731" w:anchor="sub_id=1160307" w:history="1">
        <w:r>
          <w:rPr>
            <w:rStyle w:val="a5"/>
            <w:i/>
            <w:iCs/>
          </w:rPr>
          <w:t>см. стар. ред.</w:t>
        </w:r>
      </w:hyperlink>
      <w:r>
        <w:rPr>
          <w:rStyle w:val="s3"/>
        </w:rPr>
        <w:t>)</w:t>
      </w:r>
    </w:p>
    <w:p w:rsidR="00000000" w:rsidRDefault="00A10483">
      <w:pPr>
        <w:pStyle w:val="pj"/>
      </w:pPr>
      <w:r>
        <w:rPr>
          <w:rStyle w:val="s0"/>
        </w:rPr>
        <w:t>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w:t>
      </w:r>
      <w:r>
        <w:rPr>
          <w:rStyle w:val="s0"/>
        </w:rPr>
        <w:t>нди;</w:t>
      </w:r>
    </w:p>
    <w:p w:rsidR="00000000" w:rsidRDefault="00A10483">
      <w:pPr>
        <w:pStyle w:val="pji"/>
      </w:pPr>
      <w:r>
        <w:rPr>
          <w:rStyle w:val="s3"/>
        </w:rPr>
        <w:t xml:space="preserve">Подпункт 8 изложен в редакции </w:t>
      </w:r>
      <w:hyperlink r:id="rId732" w:anchor="sub_id=116" w:history="1">
        <w:r>
          <w:rPr>
            <w:rStyle w:val="a5"/>
            <w:i/>
            <w:iCs/>
          </w:rPr>
          <w:t>Закона</w:t>
        </w:r>
      </w:hyperlink>
      <w:r>
        <w:rPr>
          <w:rStyle w:val="s3"/>
        </w:rPr>
        <w:t xml:space="preserve"> РК от 25.12.17 г. № 122-VI (введен в действие с 1 января 2018 г.) (</w:t>
      </w:r>
      <w:hyperlink r:id="rId733" w:anchor="sub_id=1160308" w:history="1">
        <w:r>
          <w:rPr>
            <w:rStyle w:val="a5"/>
            <w:i/>
            <w:iCs/>
          </w:rPr>
          <w:t>см. стар. ред.</w:t>
        </w:r>
      </w:hyperlink>
      <w:r>
        <w:rPr>
          <w:rStyle w:val="s3"/>
        </w:rPr>
        <w:t xml:space="preserve">); </w:t>
      </w:r>
      <w:hyperlink r:id="rId734" w:anchor="sub_id=116" w:history="1">
        <w:r>
          <w:rPr>
            <w:rStyle w:val="a5"/>
            <w:i/>
            <w:iCs/>
          </w:rPr>
          <w:t>Закона</w:t>
        </w:r>
      </w:hyperlink>
      <w:r>
        <w:rPr>
          <w:rStyle w:val="s3"/>
        </w:rPr>
        <w:t xml:space="preserve"> РК от 30.12.21 г. № 95-VII (введен в действие с 2 марта 2022 г.) (</w:t>
      </w:r>
      <w:hyperlink r:id="rId735" w:anchor="sub_id=1160308" w:history="1">
        <w:r>
          <w:rPr>
            <w:rStyle w:val="a5"/>
            <w:i/>
            <w:iCs/>
          </w:rPr>
          <w:t>см. стар. ред.</w:t>
        </w:r>
      </w:hyperlink>
      <w:r>
        <w:rPr>
          <w:rStyle w:val="s3"/>
        </w:rPr>
        <w:t>)</w:t>
      </w:r>
    </w:p>
    <w:p w:rsidR="00000000" w:rsidRDefault="00A10483">
      <w:pPr>
        <w:pStyle w:val="pj"/>
      </w:pPr>
      <w:r>
        <w:rPr>
          <w:rStyle w:val="s0"/>
        </w:rPr>
        <w:t>8) установление минимальных розничных цен на сигареты с фильтром, без фильтра, папиросы, сигариллы и изделия с нагреваемым табаком;</w:t>
      </w:r>
    </w:p>
    <w:p w:rsidR="00000000" w:rsidRDefault="00A10483">
      <w:pPr>
        <w:pStyle w:val="pj"/>
      </w:pPr>
      <w:r>
        <w:t xml:space="preserve">9) на товарных рынках, не находящихся в </w:t>
      </w:r>
      <w:hyperlink w:anchor="sub1180300" w:history="1">
        <w:r>
          <w:rPr>
            <w:rStyle w:val="a5"/>
          </w:rPr>
          <w:t>состоянии естест</w:t>
        </w:r>
        <w:r>
          <w:rPr>
            <w:rStyle w:val="a5"/>
          </w:rPr>
          <w:t>венной монополии</w:t>
        </w:r>
      </w:hyperlink>
      <w:r>
        <w:t xml:space="preserve">, в определенных случаях, в том числе </w:t>
      </w:r>
      <w:hyperlink r:id="rId736" w:history="1">
        <w:r>
          <w:rPr>
            <w:rStyle w:val="a5"/>
          </w:rPr>
          <w:t>чрезвычайные ситуации</w:t>
        </w:r>
      </w:hyperlink>
      <w:r>
        <w:t>,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rsidR="00000000" w:rsidRDefault="00A10483">
      <w:pPr>
        <w:pStyle w:val="pji"/>
      </w:pPr>
      <w:r>
        <w:rPr>
          <w:rStyle w:val="s3"/>
        </w:rPr>
        <w:t xml:space="preserve">См. </w:t>
      </w:r>
      <w:hyperlink r:id="rId737" w:anchor="sub_id=100" w:history="1">
        <w:r>
          <w:rPr>
            <w:rStyle w:val="a5"/>
            <w:i/>
            <w:iCs/>
          </w:rPr>
          <w:t>Правила</w:t>
        </w:r>
      </w:hyperlink>
      <w:r>
        <w:rPr>
          <w:rStyle w:val="s3"/>
        </w:rPr>
        <w:t xml:space="preserve">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p w:rsidR="00000000" w:rsidRDefault="00A10483">
      <w:pPr>
        <w:pStyle w:val="pji"/>
      </w:pPr>
      <w:r>
        <w:rPr>
          <w:rStyle w:val="s3"/>
        </w:rPr>
        <w:t xml:space="preserve">Пункт дополнен подпунктом 10 в соответствии с </w:t>
      </w:r>
      <w:hyperlink r:id="rId738" w:anchor="sub_id=116" w:history="1">
        <w:r>
          <w:rPr>
            <w:rStyle w:val="a5"/>
            <w:i/>
            <w:iCs/>
          </w:rPr>
          <w:t>Законом</w:t>
        </w:r>
      </w:hyperlink>
      <w:r>
        <w:rPr>
          <w:rStyle w:val="s3"/>
        </w:rPr>
        <w:t xml:space="preserve"> РК от 29.03.16 г. № 479-V; изложен в редакции </w:t>
      </w:r>
      <w:hyperlink r:id="rId739" w:anchor="sub_id=116" w:history="1">
        <w:r>
          <w:rPr>
            <w:rStyle w:val="a5"/>
            <w:i/>
            <w:iCs/>
          </w:rPr>
          <w:t>Закона</w:t>
        </w:r>
      </w:hyperlink>
      <w:r>
        <w:rPr>
          <w:rStyle w:val="s3"/>
        </w:rPr>
        <w:t xml:space="preserve"> РК от 04.07.18 г. № 173-VI (</w:t>
      </w:r>
      <w:hyperlink r:id="rId740" w:anchor="sub_id=1160310" w:history="1">
        <w:r>
          <w:rPr>
            <w:rStyle w:val="a5"/>
            <w:i/>
            <w:iCs/>
          </w:rPr>
          <w:t>см. стар. ред.</w:t>
        </w:r>
      </w:hyperlink>
      <w:r>
        <w:rPr>
          <w:rStyle w:val="s3"/>
        </w:rPr>
        <w:t xml:space="preserve">); внесены изменения в соответствии с </w:t>
      </w:r>
      <w:hyperlink r:id="rId741" w:anchor="sub_id=100" w:history="1">
        <w:r>
          <w:rPr>
            <w:rStyle w:val="a5"/>
            <w:i/>
            <w:iCs/>
          </w:rPr>
          <w:t>Законом</w:t>
        </w:r>
      </w:hyperlink>
      <w:r>
        <w:rPr>
          <w:rStyle w:val="s3"/>
        </w:rPr>
        <w:t xml:space="preserve"> РК от 30.12.21 г. № 96-VII (введен в действие с 2 марта 2022 г.) (</w:t>
      </w:r>
      <w:hyperlink r:id="rId742" w:anchor="sub_id=1160310" w:history="1">
        <w:r>
          <w:rPr>
            <w:rStyle w:val="a5"/>
            <w:i/>
            <w:iCs/>
          </w:rPr>
          <w:t>см. стар. ред.</w:t>
        </w:r>
      </w:hyperlink>
      <w:r>
        <w:rPr>
          <w:rStyle w:val="s3"/>
        </w:rPr>
        <w:t xml:space="preserve">); изложен в редакции </w:t>
      </w:r>
      <w:hyperlink r:id="rId743" w:anchor="sub_id=116" w:history="1">
        <w:r>
          <w:rPr>
            <w:rStyle w:val="a5"/>
            <w:i/>
            <w:iCs/>
          </w:rPr>
          <w:t>Закона</w:t>
        </w:r>
      </w:hyperlink>
      <w:r>
        <w:rPr>
          <w:rStyle w:val="s3"/>
        </w:rPr>
        <w:t xml:space="preserve"> РК от 29.06.23 г. № 13-VIII (введен в действие с </w:t>
      </w:r>
      <w:r>
        <w:rPr>
          <w:rStyle w:val="s3"/>
        </w:rPr>
        <w:t>11 июля 2023 г.) (</w:t>
      </w:r>
      <w:hyperlink r:id="rId744" w:anchor="sub_id=1160310" w:history="1">
        <w:r>
          <w:rPr>
            <w:rStyle w:val="a5"/>
            <w:i/>
            <w:iCs/>
          </w:rPr>
          <w:t>см. стар. ред.</w:t>
        </w:r>
      </w:hyperlink>
      <w:r>
        <w:rPr>
          <w:rStyle w:val="s3"/>
        </w:rPr>
        <w:t>)</w:t>
      </w:r>
    </w:p>
    <w:p w:rsidR="00000000" w:rsidRDefault="00A10483">
      <w:pPr>
        <w:pStyle w:val="pj"/>
      </w:pPr>
      <w:r>
        <w:rPr>
          <w:rStyle w:val="s0"/>
        </w:rPr>
        <w:t>10) на товарный и сжиженный нефтяной газ;</w:t>
      </w:r>
    </w:p>
    <w:p w:rsidR="00000000" w:rsidRDefault="00A10483">
      <w:pPr>
        <w:pStyle w:val="pji"/>
      </w:pPr>
      <w:r>
        <w:rPr>
          <w:rStyle w:val="s3"/>
        </w:rPr>
        <w:t xml:space="preserve">Пункт дополнен подпунктом 11 в соответствии с </w:t>
      </w:r>
      <w:hyperlink r:id="rId745" w:anchor="sub_id=116" w:history="1">
        <w:r>
          <w:rPr>
            <w:rStyle w:val="a5"/>
            <w:i/>
            <w:iCs/>
          </w:rPr>
          <w:t>Законом</w:t>
        </w:r>
      </w:hyperlink>
      <w:r>
        <w:rPr>
          <w:rStyle w:val="s3"/>
        </w:rPr>
        <w:t xml:space="preserve"> РК от 29.03.16 г. № 479-V; изложен в редакции </w:t>
      </w:r>
      <w:hyperlink r:id="rId746" w:anchor="sub_id=116" w:history="1">
        <w:r>
          <w:rPr>
            <w:rStyle w:val="a5"/>
            <w:i/>
            <w:iCs/>
          </w:rPr>
          <w:t>Закона</w:t>
        </w:r>
      </w:hyperlink>
      <w:r>
        <w:rPr>
          <w:rStyle w:val="s3"/>
        </w:rPr>
        <w:t xml:space="preserve"> РК от 30.12.19 г. № 297-VI (</w:t>
      </w:r>
      <w:hyperlink r:id="rId747" w:anchor="sub_id=1160311" w:history="1">
        <w:r>
          <w:rPr>
            <w:rStyle w:val="a5"/>
            <w:i/>
            <w:iCs/>
          </w:rPr>
          <w:t>см. стар. ред.</w:t>
        </w:r>
      </w:hyperlink>
      <w:r>
        <w:rPr>
          <w:rStyle w:val="s3"/>
        </w:rPr>
        <w:t xml:space="preserve">); внесены изменения в соответствии с </w:t>
      </w:r>
      <w:hyperlink r:id="rId748" w:anchor="sub_id=5116" w:history="1">
        <w:r>
          <w:rPr>
            <w:rStyle w:val="a5"/>
            <w:i/>
            <w:iCs/>
          </w:rPr>
          <w:t>Законом</w:t>
        </w:r>
      </w:hyperlink>
      <w:r>
        <w:rPr>
          <w:rStyle w:val="s3"/>
        </w:rPr>
        <w:t xml:space="preserve"> РК от 30.12.22 г. № 177-VII (введен в действие с 12 января 2023 г.) (</w:t>
      </w:r>
      <w:hyperlink r:id="rId749" w:anchor="sub_id=1160311" w:history="1">
        <w:r>
          <w:rPr>
            <w:rStyle w:val="a5"/>
            <w:i/>
            <w:iCs/>
          </w:rPr>
          <w:t>см. стар. ред.</w:t>
        </w:r>
      </w:hyperlink>
      <w:r>
        <w:rPr>
          <w:rStyle w:val="s3"/>
        </w:rPr>
        <w:t>)</w:t>
      </w:r>
    </w:p>
    <w:p w:rsidR="00000000" w:rsidRDefault="00A10483">
      <w:pPr>
        <w:pStyle w:val="pj"/>
      </w:pPr>
      <w:r>
        <w:t>11) утверждение цен сырого и товарного газа, приобретаемого национальным оператором в рамках преимущественного права государства;</w:t>
      </w:r>
    </w:p>
    <w:p w:rsidR="00000000" w:rsidRDefault="00A10483">
      <w:pPr>
        <w:pStyle w:val="pji"/>
      </w:pPr>
      <w:r>
        <w:rPr>
          <w:rStyle w:val="s3"/>
        </w:rPr>
        <w:t xml:space="preserve">Пункт дополнен подпунктом 12 в соответствии с </w:t>
      </w:r>
      <w:hyperlink r:id="rId750" w:anchor="sub_id=116" w:history="1">
        <w:r>
          <w:rPr>
            <w:rStyle w:val="a5"/>
            <w:i/>
            <w:iCs/>
          </w:rPr>
          <w:t>Законом</w:t>
        </w:r>
      </w:hyperlink>
      <w:r>
        <w:rPr>
          <w:rStyle w:val="s3"/>
        </w:rPr>
        <w:t xml:space="preserve"> РК от 29.03.16 г. № 479-V</w:t>
      </w:r>
    </w:p>
    <w:p w:rsidR="00000000" w:rsidRDefault="00A10483">
      <w:pPr>
        <w:pStyle w:val="pj"/>
      </w:pPr>
      <w:r>
        <w:t>12) утверждение тарифов энергопроизводящих организаций;</w:t>
      </w:r>
    </w:p>
    <w:p w:rsidR="00000000" w:rsidRDefault="00A10483">
      <w:pPr>
        <w:pStyle w:val="pji"/>
      </w:pPr>
      <w:r>
        <w:rPr>
          <w:rStyle w:val="s3"/>
        </w:rPr>
        <w:t>Пункт дополнен подпунктом 13 в соответс</w:t>
      </w:r>
      <w:r>
        <w:rPr>
          <w:rStyle w:val="s3"/>
        </w:rPr>
        <w:t xml:space="preserve">твии с </w:t>
      </w:r>
      <w:hyperlink r:id="rId751" w:anchor="sub_id=116" w:history="1">
        <w:r>
          <w:rPr>
            <w:rStyle w:val="a5"/>
            <w:i/>
            <w:iCs/>
          </w:rPr>
          <w:t>Законом</w:t>
        </w:r>
      </w:hyperlink>
      <w:r>
        <w:rPr>
          <w:rStyle w:val="s3"/>
        </w:rPr>
        <w:t xml:space="preserve"> РК от 09.04.16 г. № 499-V</w:t>
      </w:r>
    </w:p>
    <w:p w:rsidR="00000000" w:rsidRDefault="00A10483">
      <w:pPr>
        <w:pStyle w:val="pj"/>
      </w:pPr>
      <w:r>
        <w:rPr>
          <w:rStyle w:val="s0"/>
        </w:rPr>
        <w:t>13) на субсидируемые услуги;</w:t>
      </w:r>
    </w:p>
    <w:p w:rsidR="00000000" w:rsidRDefault="00A10483">
      <w:pPr>
        <w:pStyle w:val="pji"/>
      </w:pPr>
      <w:r>
        <w:rPr>
          <w:rStyle w:val="s3"/>
        </w:rPr>
        <w:t xml:space="preserve">Пункт дополнен подпунктом 14 в соответствии с </w:t>
      </w:r>
      <w:hyperlink r:id="rId752" w:anchor="sub_id=116" w:history="1">
        <w:r>
          <w:rPr>
            <w:rStyle w:val="a5"/>
            <w:i/>
            <w:iCs/>
          </w:rPr>
          <w:t>Законом</w:t>
        </w:r>
      </w:hyperlink>
      <w:r>
        <w:rPr>
          <w:rStyle w:val="s3"/>
        </w:rPr>
        <w:t xml:space="preserve"> РК от 28.12.16 г. № 34-VI </w:t>
      </w:r>
    </w:p>
    <w:p w:rsidR="00000000" w:rsidRDefault="00A10483">
      <w:pPr>
        <w:pStyle w:val="pj"/>
      </w:pPr>
      <w:r>
        <w:rPr>
          <w:rStyle w:val="s0"/>
        </w:rPr>
        <w:t xml:space="preserve">14) </w:t>
      </w:r>
      <w:hyperlink r:id="rId753" w:history="1">
        <w:r>
          <w:rPr>
            <w:rStyle w:val="a5"/>
          </w:rPr>
          <w:t>на общественно значимых рынках</w:t>
        </w:r>
      </w:hyperlink>
      <w:r>
        <w:rPr>
          <w:rStyle w:val="s0"/>
        </w:rPr>
        <w:t>;</w:t>
      </w:r>
    </w:p>
    <w:p w:rsidR="00000000" w:rsidRDefault="00A10483">
      <w:pPr>
        <w:pStyle w:val="pji"/>
      </w:pPr>
      <w:r>
        <w:rPr>
          <w:rStyle w:val="s3"/>
        </w:rPr>
        <w:t xml:space="preserve">Пункт дополнен подпунктом 15 в соответствии с </w:t>
      </w:r>
      <w:hyperlink r:id="rId754" w:anchor="sub_id=116" w:history="1">
        <w:r>
          <w:rPr>
            <w:rStyle w:val="a5"/>
            <w:i/>
            <w:iCs/>
          </w:rPr>
          <w:t>Законом</w:t>
        </w:r>
      </w:hyperlink>
      <w:r>
        <w:rPr>
          <w:rStyle w:val="s3"/>
        </w:rPr>
        <w:t xml:space="preserve"> РК от 21.05.24 г. № 86-VIII (введен в действие с 22 июля 2024 г.)</w:t>
      </w:r>
    </w:p>
    <w:p w:rsidR="00000000" w:rsidRDefault="00A10483">
      <w:pPr>
        <w:pStyle w:val="pj"/>
      </w:pPr>
      <w:r>
        <w:t>15) утверждение предельных тарифов на имущественный наем (аренду) мест для размещения средств связи, а также опор воздушных линий электропередачи для про</w:t>
      </w:r>
      <w:r>
        <w:t>ведения волоконно-оптических линий связи.</w:t>
      </w:r>
    </w:p>
    <w:p w:rsidR="00000000" w:rsidRDefault="00A10483">
      <w:pPr>
        <w:pStyle w:val="pji"/>
      </w:pPr>
      <w:r>
        <w:rPr>
          <w:rStyle w:val="s3"/>
        </w:rPr>
        <w:t xml:space="preserve">Статья дополнена пунктом 3-1 в соответствии с </w:t>
      </w:r>
      <w:hyperlink r:id="rId755" w:history="1">
        <w:r>
          <w:rPr>
            <w:rStyle w:val="a5"/>
            <w:i/>
            <w:iCs/>
          </w:rPr>
          <w:t>Законом</w:t>
        </w:r>
      </w:hyperlink>
      <w:r>
        <w:rPr>
          <w:rStyle w:val="s3"/>
        </w:rPr>
        <w:t xml:space="preserve"> РК от 25.03.24 г. № 68-VIII (введен в действие с 27 мая 2024 г.)</w:t>
      </w:r>
    </w:p>
    <w:p w:rsidR="00000000" w:rsidRDefault="00A10483">
      <w:pPr>
        <w:pStyle w:val="pj"/>
      </w:pPr>
      <w:r>
        <w:t>3-1. Государство регулирует цены в международных деловых операциях и сделках, связанных с международными деловыми операциями, возникающих при трансфертном ценообразовании.</w:t>
      </w:r>
    </w:p>
    <w:p w:rsidR="00000000" w:rsidRDefault="00A10483">
      <w:pPr>
        <w:pStyle w:val="pj"/>
      </w:pPr>
      <w:r>
        <w:t> </w:t>
      </w:r>
    </w:p>
    <w:p w:rsidR="00000000" w:rsidRDefault="00A10483">
      <w:pPr>
        <w:pStyle w:val="pji"/>
      </w:pPr>
      <w:bookmarkStart w:id="154" w:name="SUB1170000"/>
      <w:bookmarkEnd w:id="154"/>
      <w:r>
        <w:rPr>
          <w:rStyle w:val="s3"/>
        </w:rPr>
        <w:t xml:space="preserve">См. изменения в статью 117 - </w:t>
      </w:r>
      <w:hyperlink r:id="rId756" w:anchor="sub_id=6117" w:history="1">
        <w:r>
          <w:rPr>
            <w:rStyle w:val="a5"/>
            <w:i/>
            <w:iCs/>
          </w:rPr>
          <w:t>Закон</w:t>
        </w:r>
      </w:hyperlink>
      <w:r>
        <w:rPr>
          <w:rStyle w:val="s3"/>
        </w:rPr>
        <w:t xml:space="preserve"> РК от 06.04.24 г. № 71-VIII (вводится в действие с 31 декабря 2025 г.)</w:t>
      </w:r>
    </w:p>
    <w:p w:rsidR="00000000" w:rsidRDefault="00A10483">
      <w:pPr>
        <w:pStyle w:val="pj"/>
      </w:pPr>
      <w:r>
        <w:rPr>
          <w:rStyle w:val="s1"/>
        </w:rPr>
        <w:t>Статья 117. Ценообразование на социально значимые продовольственные товары</w:t>
      </w:r>
    </w:p>
    <w:p w:rsidR="00000000" w:rsidRDefault="00A10483">
      <w:pPr>
        <w:pStyle w:val="pji"/>
      </w:pPr>
      <w:r>
        <w:rPr>
          <w:rStyle w:val="s3"/>
        </w:rPr>
        <w:t xml:space="preserve">В пункт 1 внесены изменения в соответствии с </w:t>
      </w:r>
      <w:hyperlink r:id="rId757" w:anchor="sub_id=117" w:history="1">
        <w:r>
          <w:rPr>
            <w:rStyle w:val="a5"/>
            <w:i/>
            <w:iCs/>
          </w:rPr>
          <w:t>Законом</w:t>
        </w:r>
      </w:hyperlink>
      <w:r>
        <w:rPr>
          <w:rStyle w:val="s3"/>
        </w:rPr>
        <w:t xml:space="preserve"> РК от 24.05.18 г. № 156-VI (</w:t>
      </w:r>
      <w:hyperlink r:id="rId758" w:anchor="sub_id=1170000" w:history="1">
        <w:r>
          <w:rPr>
            <w:rStyle w:val="a5"/>
            <w:i/>
            <w:iCs/>
          </w:rPr>
          <w:t>см. стар. ред.</w:t>
        </w:r>
      </w:hyperlink>
      <w:r>
        <w:rPr>
          <w:rStyle w:val="s3"/>
        </w:rPr>
        <w:t xml:space="preserve">); </w:t>
      </w:r>
      <w:hyperlink r:id="rId759" w:anchor="sub_id=9117" w:history="1">
        <w:r>
          <w:rPr>
            <w:rStyle w:val="a5"/>
            <w:i/>
            <w:iCs/>
          </w:rPr>
          <w:t>Законом</w:t>
        </w:r>
      </w:hyperlink>
      <w:r>
        <w:rPr>
          <w:rStyle w:val="s3"/>
        </w:rPr>
        <w:t xml:space="preserve"> РК от 19.04.23 г. № 223-VII (введен в действие с 1 мая 2023 г.) (</w:t>
      </w:r>
      <w:hyperlink r:id="rId760" w:anchor="sub_id=1170100" w:history="1">
        <w:r>
          <w:rPr>
            <w:rStyle w:val="a5"/>
            <w:i/>
            <w:iCs/>
          </w:rPr>
          <w:t>см. стар. ред.</w:t>
        </w:r>
      </w:hyperlink>
      <w:r>
        <w:rPr>
          <w:rStyle w:val="s3"/>
        </w:rPr>
        <w:t>)</w:t>
      </w:r>
    </w:p>
    <w:p w:rsidR="00000000" w:rsidRDefault="00A10483">
      <w:pPr>
        <w:pStyle w:val="pj"/>
      </w:pPr>
      <w:r>
        <w:t xml:space="preserve">1. Уполномоченный орган в области регулирования торговой деятельности </w:t>
      </w:r>
      <w:r>
        <w:rPr>
          <w:rStyle w:val="s0"/>
        </w:rPr>
        <w:t>утверждает</w:t>
      </w:r>
      <w:r>
        <w:t xml:space="preserve"> </w:t>
      </w:r>
      <w:hyperlink r:id="rId761" w:history="1">
        <w:r>
          <w:rPr>
            <w:rStyle w:val="a5"/>
          </w:rPr>
          <w:t>перечень</w:t>
        </w:r>
      </w:hyperlink>
      <w:r>
        <w:t xml:space="preserve"> социально значимых продовольственных товаров по согласованию с уполномоченным органом в сфере социаль</w:t>
      </w:r>
      <w:r>
        <w:t>ной защиты населения.</w:t>
      </w:r>
    </w:p>
    <w:p w:rsidR="00000000" w:rsidRDefault="00A10483">
      <w:pPr>
        <w:pStyle w:val="pj"/>
      </w:pPr>
      <w:hyperlink r:id="rId762" w:history="1">
        <w:r>
          <w:rPr>
            <w:rStyle w:val="a4"/>
          </w:rPr>
          <w:t>Пороговые значения</w:t>
        </w:r>
      </w:hyperlink>
      <w:r>
        <w:t xml:space="preserve"> розничных цен на социально значимые продовольственные товары, размер предельно допустимых розничных цен на социально значимые продовольственные тов</w:t>
      </w:r>
      <w:r>
        <w:t xml:space="preserve">ары утверждаются </w:t>
      </w:r>
      <w:r>
        <w:rPr>
          <w:rStyle w:val="s0"/>
        </w:rPr>
        <w:t>местными исполнительными органами</w:t>
      </w:r>
      <w:r>
        <w:t>.</w:t>
      </w:r>
    </w:p>
    <w:p w:rsidR="00000000" w:rsidRDefault="00A10483">
      <w:pPr>
        <w:pStyle w:val="pj"/>
      </w:pPr>
      <w:r>
        <w:t>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w:t>
      </w:r>
      <w:r>
        <w:t>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rsidR="00000000" w:rsidRDefault="00A10483">
      <w:pPr>
        <w:pStyle w:val="pj"/>
      </w:pPr>
      <w:r>
        <w:t xml:space="preserve">Предельно допустимыми розничными ценами на социально </w:t>
      </w:r>
      <w:r>
        <w:t xml:space="preserve">значимые продовольственные товары признается уровень розничных цен, устанавливаемый </w:t>
      </w:r>
      <w:r>
        <w:rPr>
          <w:rStyle w:val="s0"/>
        </w:rPr>
        <w:t>местными исполнительными органами</w:t>
      </w:r>
      <w:r>
        <w:t xml:space="preserve"> в случае превышения пороговых значений розничных цен на социально значимые продовольственные товары.</w:t>
      </w:r>
    </w:p>
    <w:p w:rsidR="00000000" w:rsidRDefault="00A10483">
      <w:pPr>
        <w:pStyle w:val="pji"/>
      </w:pPr>
      <w:r>
        <w:rPr>
          <w:rStyle w:val="s3"/>
        </w:rPr>
        <w:t xml:space="preserve">См.: </w:t>
      </w:r>
      <w:hyperlink r:id="rId763" w:history="1">
        <w:r>
          <w:rPr>
            <w:rStyle w:val="a5"/>
            <w:i/>
            <w:iCs/>
          </w:rPr>
          <w:t>Правила</w:t>
        </w:r>
      </w:hyperlink>
      <w:r>
        <w:rPr>
          <w:rStyle w:val="s3"/>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rsidR="00000000" w:rsidRDefault="00A10483">
      <w:pPr>
        <w:pStyle w:val="pj"/>
      </w:pPr>
      <w:r>
        <w:t>2. При заключении договоров поставки социально значимых продовольствен</w:t>
      </w:r>
      <w:r>
        <w:t>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rsidR="00000000" w:rsidRDefault="00A10483">
      <w:pPr>
        <w:pStyle w:val="pji"/>
      </w:pPr>
      <w:r>
        <w:rPr>
          <w:rStyle w:val="s3"/>
        </w:rPr>
        <w:t xml:space="preserve">В пункт 3 внесены изменения в соответствии с </w:t>
      </w:r>
      <w:hyperlink r:id="rId764" w:anchor="sub_id=117" w:history="1">
        <w:r>
          <w:rPr>
            <w:rStyle w:val="a5"/>
            <w:i/>
            <w:iCs/>
          </w:rPr>
          <w:t>Законом</w:t>
        </w:r>
      </w:hyperlink>
      <w:r>
        <w:rPr>
          <w:rStyle w:val="s3"/>
        </w:rPr>
        <w:t xml:space="preserve"> РК от 24.05.18 г. № 156-VI (</w:t>
      </w:r>
      <w:hyperlink r:id="rId765" w:anchor="sub_id=1170300" w:history="1">
        <w:r>
          <w:rPr>
            <w:rStyle w:val="a5"/>
            <w:i/>
            <w:iCs/>
          </w:rPr>
          <w:t>см. стар. ред.</w:t>
        </w:r>
      </w:hyperlink>
      <w:r>
        <w:rPr>
          <w:rStyle w:val="s3"/>
        </w:rPr>
        <w:t>)</w:t>
      </w:r>
    </w:p>
    <w:p w:rsidR="00000000" w:rsidRDefault="00A10483">
      <w:pPr>
        <w:pStyle w:val="pj"/>
      </w:pPr>
      <w:r>
        <w:t>3. В случае превышения пороговых значений розничных цен на социально значимые продов</w:t>
      </w:r>
      <w:r>
        <w:t xml:space="preserve">ольственные товары на территории области, города республиканского значения, столицы </w:t>
      </w:r>
      <w:r>
        <w:rPr>
          <w:rStyle w:val="s0"/>
        </w:rPr>
        <w:t>местный исполнительный орган после проведения консультаций с субъектами торговой деятельности</w:t>
      </w:r>
      <w:r>
        <w:t xml:space="preserve"> вправе устанавливать размер предельно допустимых розничных цен на них на терри</w:t>
      </w:r>
      <w:r>
        <w:t>тории области, города республиканского значения, столицы на срок не более чем девяносто календарных дней.</w:t>
      </w:r>
    </w:p>
    <w:p w:rsidR="00000000" w:rsidRDefault="00A10483">
      <w:pPr>
        <w:pStyle w:val="pj"/>
      </w:pPr>
      <w:r>
        <w:t> </w:t>
      </w:r>
    </w:p>
    <w:p w:rsidR="00000000" w:rsidRDefault="00A10483">
      <w:pPr>
        <w:pStyle w:val="pji"/>
      </w:pPr>
      <w:bookmarkStart w:id="155" w:name="SUB1180000"/>
      <w:bookmarkEnd w:id="155"/>
      <w:r>
        <w:rPr>
          <w:rStyle w:val="s3"/>
        </w:rPr>
        <w:t xml:space="preserve">Статья 118 изложена в редакции </w:t>
      </w:r>
      <w:hyperlink r:id="rId766" w:anchor="sub_id=118" w:history="1">
        <w:r>
          <w:rPr>
            <w:rStyle w:val="a5"/>
            <w:i/>
            <w:iCs/>
          </w:rPr>
          <w:t>Закона</w:t>
        </w:r>
      </w:hyperlink>
      <w:r>
        <w:rPr>
          <w:rStyle w:val="s3"/>
        </w:rPr>
        <w:t xml:space="preserve"> РК от 03.04.19 г. № 243-VI (</w:t>
      </w:r>
      <w:hyperlink r:id="rId767" w:anchor="sub_id=1180000" w:history="1">
        <w:r>
          <w:rPr>
            <w:rStyle w:val="a5"/>
            <w:i/>
            <w:iCs/>
          </w:rPr>
          <w:t>см. стар. ред.</w:t>
        </w:r>
      </w:hyperlink>
      <w:r>
        <w:rPr>
          <w:rStyle w:val="s3"/>
        </w:rPr>
        <w:t>)</w:t>
      </w:r>
    </w:p>
    <w:p w:rsidR="00000000" w:rsidRDefault="00A10483">
      <w:pPr>
        <w:pStyle w:val="pj"/>
      </w:pPr>
      <w:r>
        <w:rPr>
          <w:rStyle w:val="s1"/>
        </w:rPr>
        <w:t>Статья 118. Формирование тарифов на регулируемые услуги субъектов естественной монополии</w:t>
      </w:r>
    </w:p>
    <w:p w:rsidR="00000000" w:rsidRDefault="00A10483">
      <w:pPr>
        <w:pStyle w:val="pj"/>
      </w:pPr>
      <w:r>
        <w:rPr>
          <w:rStyle w:val="s0"/>
        </w:rPr>
        <w:t>1. Формирование тарифов на регулируемые услуги субъектов естественн</w:t>
      </w:r>
      <w:r>
        <w:rPr>
          <w:rStyle w:val="s0"/>
        </w:rPr>
        <w:t xml:space="preserve">ой монополии осуществляется в соответствии с </w:t>
      </w:r>
      <w:hyperlink r:id="rId768" w:anchor="sub_id=150000" w:history="1">
        <w:r>
          <w:rPr>
            <w:rStyle w:val="a5"/>
          </w:rPr>
          <w:t>законодательством</w:t>
        </w:r>
      </w:hyperlink>
      <w:r>
        <w:rPr>
          <w:rStyle w:val="s0"/>
        </w:rPr>
        <w:t xml:space="preserve"> Республики Казахстан о естественных монополиях.</w:t>
      </w:r>
    </w:p>
    <w:p w:rsidR="00000000" w:rsidRDefault="00A10483">
      <w:pPr>
        <w:pStyle w:val="pj"/>
      </w:pPr>
      <w:r>
        <w:rPr>
          <w:rStyle w:val="s0"/>
        </w:rPr>
        <w:t xml:space="preserve">2. Естественной монополией является состояние рынка товаров, </w:t>
      </w:r>
      <w:r>
        <w:rPr>
          <w:rStyle w:val="s0"/>
        </w:rPr>
        <w:t>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w:t>
      </w:r>
      <w:r>
        <w:rPr>
          <w:rStyle w:val="s0"/>
        </w:rPr>
        <w:t>, работ и услуг.</w:t>
      </w:r>
    </w:p>
    <w:p w:rsidR="00000000" w:rsidRDefault="00A10483">
      <w:pPr>
        <w:pStyle w:val="pj"/>
      </w:pPr>
      <w:r>
        <w:t> </w:t>
      </w:r>
    </w:p>
    <w:p w:rsidR="00000000" w:rsidRDefault="00A10483">
      <w:pPr>
        <w:pStyle w:val="pji"/>
      </w:pPr>
      <w:bookmarkStart w:id="156" w:name="SUB1190000"/>
      <w:bookmarkEnd w:id="156"/>
      <w:r>
        <w:rPr>
          <w:rStyle w:val="s3"/>
        </w:rPr>
        <w:t xml:space="preserve">В период с 1 января 2016 года до 1 января 2017 года статья 119 действовала в редакции пункта 9 </w:t>
      </w:r>
      <w:hyperlink w:anchor="sub3240900" w:history="1">
        <w:r>
          <w:rPr>
            <w:rStyle w:val="a5"/>
            <w:i/>
            <w:iCs/>
          </w:rPr>
          <w:t>статьи 324</w:t>
        </w:r>
      </w:hyperlink>
    </w:p>
    <w:p w:rsidR="00000000" w:rsidRDefault="00A10483">
      <w:pPr>
        <w:pStyle w:val="pji"/>
      </w:pPr>
      <w:r>
        <w:rPr>
          <w:rStyle w:val="s3"/>
        </w:rPr>
        <w:t xml:space="preserve">В статью 119 внесены изменения в соответствии с </w:t>
      </w:r>
      <w:hyperlink r:id="rId769" w:history="1">
        <w:r>
          <w:rPr>
            <w:rStyle w:val="a5"/>
            <w:i/>
            <w:iCs/>
          </w:rPr>
          <w:t>Законом</w:t>
        </w:r>
      </w:hyperlink>
      <w:r>
        <w:rPr>
          <w:rStyle w:val="s3"/>
        </w:rPr>
        <w:t xml:space="preserve"> РК от 01.07.22 г. № 131-VII (введен в действие с 1 июля 2022 г.) (</w:t>
      </w:r>
      <w:hyperlink r:id="rId770" w:anchor="sub_id=1190000" w:history="1">
        <w:r>
          <w:rPr>
            <w:rStyle w:val="a5"/>
            <w:i/>
            <w:iCs/>
          </w:rPr>
          <w:t>см. стар. ред.</w:t>
        </w:r>
      </w:hyperlink>
      <w:r>
        <w:rPr>
          <w:rStyle w:val="s3"/>
        </w:rPr>
        <w:t>)</w:t>
      </w:r>
    </w:p>
    <w:p w:rsidR="00000000" w:rsidRDefault="00A10483">
      <w:pPr>
        <w:pStyle w:val="pj"/>
      </w:pPr>
      <w:r>
        <w:rPr>
          <w:rStyle w:val="s1"/>
        </w:rPr>
        <w:t>Статья 119. Государственное ценовое регулирование</w:t>
      </w:r>
    </w:p>
    <w:p w:rsidR="00000000" w:rsidRDefault="00A10483">
      <w:pPr>
        <w:pStyle w:val="pj"/>
      </w:pPr>
      <w:r>
        <w:rPr>
          <w:rStyle w:val="s0"/>
        </w:rPr>
        <w:t xml:space="preserve">В качестве временной меры на определенный срок на территории Республики Казахстан в </w:t>
      </w:r>
      <w:hyperlink r:id="rId771" w:history="1">
        <w:r>
          <w:rPr>
            <w:rStyle w:val="a5"/>
          </w:rPr>
          <w:t>порядке</w:t>
        </w:r>
      </w:hyperlink>
      <w:r>
        <w:rPr>
          <w:rStyle w:val="s0"/>
        </w:rPr>
        <w:t xml:space="preserve">, определяемом антимонопольным органом, может быть введено государственное ценовое регулирование </w:t>
      </w:r>
      <w:r>
        <w:rPr>
          <w:rStyle w:val="s0"/>
        </w:rPr>
        <w:t>на отдельных товарных рынках и (или) на товары (работы, услуги) отдельных субъектов рынка.</w:t>
      </w:r>
    </w:p>
    <w:p w:rsidR="00000000" w:rsidRDefault="00A10483">
      <w:pPr>
        <w:pStyle w:val="pj"/>
      </w:pPr>
      <w:r>
        <w:t> </w:t>
      </w:r>
    </w:p>
    <w:p w:rsidR="00000000" w:rsidRDefault="00A10483">
      <w:pPr>
        <w:pStyle w:val="pji"/>
      </w:pPr>
      <w:bookmarkStart w:id="157" w:name="SUB1200000"/>
      <w:bookmarkEnd w:id="157"/>
      <w:r>
        <w:rPr>
          <w:rStyle w:val="s3"/>
        </w:rPr>
        <w:t xml:space="preserve">Статья 120 изложена в редакции </w:t>
      </w:r>
      <w:hyperlink r:id="rId772" w:anchor="sub_id=120" w:history="1">
        <w:r>
          <w:rPr>
            <w:rStyle w:val="a5"/>
            <w:i/>
            <w:iCs/>
          </w:rPr>
          <w:t>Закона</w:t>
        </w:r>
      </w:hyperlink>
      <w:r>
        <w:rPr>
          <w:rStyle w:val="s3"/>
        </w:rPr>
        <w:t xml:space="preserve"> РК от 03.01.22 г. № 101-VII (введен в действ</w:t>
      </w:r>
      <w:r>
        <w:rPr>
          <w:rStyle w:val="s3"/>
        </w:rPr>
        <w:t>ие с 1 июля 2022 г.) (</w:t>
      </w:r>
      <w:hyperlink r:id="rId773" w:anchor="sub_id=1200000" w:history="1">
        <w:r>
          <w:rPr>
            <w:rStyle w:val="a5"/>
            <w:i/>
            <w:iCs/>
          </w:rPr>
          <w:t>см. стар. ред.</w:t>
        </w:r>
      </w:hyperlink>
      <w:r>
        <w:rPr>
          <w:rStyle w:val="s3"/>
        </w:rPr>
        <w:t>)</w:t>
      </w:r>
    </w:p>
    <w:p w:rsidR="00000000" w:rsidRDefault="00A10483">
      <w:pPr>
        <w:pStyle w:val="pj"/>
        <w:ind w:left="1200" w:hanging="800"/>
      </w:pPr>
      <w:r>
        <w:rPr>
          <w:rStyle w:val="s1"/>
        </w:rPr>
        <w:t>Статья 120. Ценообразование на товары, производимые и реализуемые субъектами государственной монополии, специального права</w:t>
      </w:r>
    </w:p>
    <w:p w:rsidR="00000000" w:rsidRDefault="00A10483">
      <w:pPr>
        <w:pStyle w:val="pj"/>
      </w:pPr>
      <w:r>
        <w:rPr>
          <w:rStyle w:val="s0"/>
        </w:rPr>
        <w:t xml:space="preserve">1. </w:t>
      </w:r>
      <w:hyperlink r:id="rId774" w:anchor="sub_id=100" w:history="1">
        <w:r>
          <w:rPr>
            <w:rStyle w:val="a5"/>
          </w:rPr>
          <w:t>Правила</w:t>
        </w:r>
      </w:hyperlink>
      <w:r>
        <w:rPr>
          <w:rStyle w:val="s0"/>
        </w:rPr>
        <w:t xml:space="preserve">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p w:rsidR="00000000" w:rsidRDefault="00A10483">
      <w:pPr>
        <w:pStyle w:val="pj"/>
      </w:pPr>
      <w:r>
        <w:rPr>
          <w:rStyle w:val="s0"/>
        </w:rPr>
        <w:t>Уполномоченные государств</w:t>
      </w:r>
      <w:r>
        <w:rPr>
          <w:rStyle w:val="s0"/>
        </w:rPr>
        <w:t>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rsidR="00000000" w:rsidRDefault="00A10483">
      <w:pPr>
        <w:pStyle w:val="pj"/>
      </w:pPr>
      <w:r>
        <w:rPr>
          <w:rStyle w:val="s0"/>
        </w:rPr>
        <w:t xml:space="preserve">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w:t>
      </w:r>
      <w:hyperlink r:id="rId775" w:anchor="sub_id=100" w:history="1">
        <w:r>
          <w:rPr>
            <w:rStyle w:val="a5"/>
          </w:rPr>
          <w:t>правилами</w:t>
        </w:r>
      </w:hyperlink>
      <w:r>
        <w:rPr>
          <w:rStyle w:val="s0"/>
        </w:rPr>
        <w:t>, указ</w:t>
      </w:r>
      <w:r>
        <w:rPr>
          <w:rStyle w:val="s0"/>
        </w:rPr>
        <w:t>анными в части первой пункта 1 настоящей статьи.</w:t>
      </w:r>
    </w:p>
    <w:p w:rsidR="00000000" w:rsidRDefault="00A10483">
      <w:pPr>
        <w:pStyle w:val="pj"/>
      </w:pPr>
      <w:r>
        <w:rPr>
          <w:rStyle w:val="s0"/>
        </w:rPr>
        <w:t>3. Для проведения экспертизы цен на товары субъекты государственной монополии, специального права обязаны предоставить в письменном виде:</w:t>
      </w:r>
    </w:p>
    <w:p w:rsidR="00000000" w:rsidRDefault="00A10483">
      <w:pPr>
        <w:pStyle w:val="pj"/>
      </w:pPr>
      <w:r>
        <w:rPr>
          <w:rStyle w:val="s0"/>
        </w:rPr>
        <w:t>1) информацию об отпускных ценах с приложением обосновывающих материа</w:t>
      </w:r>
      <w:r>
        <w:rPr>
          <w:rStyle w:val="s0"/>
        </w:rPr>
        <w:t>лов, подтверждающих уровень цены, не позднее тридцати календарных дней со дня введения государственной монополии, специального права на товары;</w:t>
      </w:r>
    </w:p>
    <w:p w:rsidR="00000000" w:rsidRDefault="00A10483">
      <w:pPr>
        <w:pStyle w:val="pj"/>
      </w:pPr>
      <w:r>
        <w:rPr>
          <w:rStyle w:val="s0"/>
        </w:rPr>
        <w:t>2) уведомление не менее чем за тридцать календарных дней о предстоящем изменении (повышении и (или) снижении) це</w:t>
      </w:r>
      <w:r>
        <w:rPr>
          <w:rStyle w:val="s0"/>
        </w:rPr>
        <w:t>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rsidR="00000000" w:rsidRDefault="00A10483">
      <w:pPr>
        <w:pStyle w:val="pj"/>
      </w:pPr>
      <w:r>
        <w:rPr>
          <w:rStyle w:val="s0"/>
        </w:rPr>
        <w:t>4. Срок проведения экспертизы цен на товары составляет не более девяноста календарн</w:t>
      </w:r>
      <w:r>
        <w:rPr>
          <w:rStyle w:val="s0"/>
        </w:rPr>
        <w:t>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rsidR="00000000" w:rsidRDefault="00A10483">
      <w:pPr>
        <w:pStyle w:val="pj"/>
      </w:pPr>
      <w:r>
        <w:rPr>
          <w:rStyle w:val="s0"/>
        </w:rPr>
        <w:t>5. В ходе рассмотрения уведомления или информации антимонопольный орган вправе запросить в сроки, уста</w:t>
      </w:r>
      <w:r>
        <w:rPr>
          <w:rStyle w:val="s0"/>
        </w:rPr>
        <w:t>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rsidR="00000000" w:rsidRDefault="00A10483">
      <w:pPr>
        <w:pStyle w:val="pj"/>
      </w:pPr>
      <w:r>
        <w:rPr>
          <w:rStyle w:val="s0"/>
        </w:rPr>
        <w:t>6. На период представления дополнительных сведений и (или) документов срок рассмотрения уве</w:t>
      </w:r>
      <w:r>
        <w:rPr>
          <w:rStyle w:val="s0"/>
        </w:rPr>
        <w:t>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rsidR="00000000" w:rsidRDefault="00A10483">
      <w:pPr>
        <w:pStyle w:val="pj"/>
      </w:pPr>
      <w:r>
        <w:rPr>
          <w:rStyle w:val="s0"/>
        </w:rPr>
        <w:t>7. Антимонопольный орган возобновляет рассмотрение уведомления или информации по</w:t>
      </w:r>
      <w:r>
        <w:rPr>
          <w:rStyle w:val="s0"/>
        </w:rPr>
        <w:t>сле представления дополнительных сведений и (или) документов субъектом государственной монополии, специального права.</w:t>
      </w:r>
    </w:p>
    <w:p w:rsidR="00000000" w:rsidRDefault="00A10483">
      <w:pPr>
        <w:pStyle w:val="pj"/>
      </w:pPr>
      <w:r>
        <w:rPr>
          <w:rStyle w:val="s0"/>
        </w:rPr>
        <w:t>8. Исчисление срока проведения экспертизы цен на товары продолжается со дня ее возобновления.</w:t>
      </w:r>
    </w:p>
    <w:p w:rsidR="00000000" w:rsidRDefault="00A10483">
      <w:pPr>
        <w:pStyle w:val="pj"/>
      </w:pPr>
      <w:r>
        <w:t> </w:t>
      </w:r>
    </w:p>
    <w:p w:rsidR="00000000" w:rsidRDefault="00A10483">
      <w:pPr>
        <w:pStyle w:val="pji"/>
      </w:pPr>
      <w:bookmarkStart w:id="158" w:name="SUB120010000"/>
      <w:bookmarkEnd w:id="158"/>
      <w:r>
        <w:rPr>
          <w:rStyle w:val="s3"/>
        </w:rPr>
        <w:t>Кодекс дополнен статьей 120-1 в соответств</w:t>
      </w:r>
      <w:r>
        <w:rPr>
          <w:rStyle w:val="s3"/>
        </w:rPr>
        <w:t xml:space="preserve">ии с </w:t>
      </w:r>
      <w:hyperlink r:id="rId776" w:anchor="sub_id=1201" w:history="1">
        <w:r>
          <w:rPr>
            <w:rStyle w:val="a5"/>
            <w:i/>
            <w:iCs/>
          </w:rPr>
          <w:t>Законом</w:t>
        </w:r>
      </w:hyperlink>
      <w:r>
        <w:rPr>
          <w:rStyle w:val="s3"/>
        </w:rPr>
        <w:t xml:space="preserve"> РК от 28.12.16 г. № 34-VI </w:t>
      </w:r>
    </w:p>
    <w:p w:rsidR="00000000" w:rsidRDefault="00A10483">
      <w:pPr>
        <w:pStyle w:val="pj"/>
      </w:pPr>
      <w:r>
        <w:rPr>
          <w:rStyle w:val="s1"/>
        </w:rPr>
        <w:t>Статья 120-1. Ценообразование на общественно значимых рынках</w:t>
      </w:r>
    </w:p>
    <w:p w:rsidR="00000000" w:rsidRDefault="00A10483">
      <w:pPr>
        <w:pStyle w:val="pj"/>
      </w:pPr>
      <w:r>
        <w:rPr>
          <w:rStyle w:val="s0"/>
        </w:rPr>
        <w:t xml:space="preserve">Ценообразование на </w:t>
      </w:r>
      <w:hyperlink w:anchor="sub124050000" w:history="1">
        <w:r>
          <w:rPr>
            <w:rStyle w:val="a5"/>
          </w:rPr>
          <w:t>общественно значимых рынках</w:t>
        </w:r>
      </w:hyperlink>
      <w:r>
        <w:rPr>
          <w:rStyle w:val="s0"/>
        </w:rPr>
        <w:t xml:space="preserve"> осуществляется в соответствии с </w:t>
      </w:r>
      <w:hyperlink r:id="rId777" w:history="1">
        <w:r>
          <w:rPr>
            <w:rStyle w:val="a5"/>
          </w:rPr>
          <w:t>правилами</w:t>
        </w:r>
      </w:hyperlink>
      <w:r>
        <w:rPr>
          <w:rStyle w:val="s0"/>
        </w:rPr>
        <w:t xml:space="preserve"> ценообразования на общественно значимых рынках, утверждаемыми уполномоченным органом, осуществляющим руководство в сферах</w:t>
      </w:r>
      <w:r>
        <w:rPr>
          <w:rStyle w:val="s0"/>
        </w:rPr>
        <w:t xml:space="preserve"> естественных монополий.</w:t>
      </w:r>
    </w:p>
    <w:p w:rsidR="00000000" w:rsidRDefault="00A10483">
      <w:pPr>
        <w:pStyle w:val="pji"/>
      </w:pPr>
      <w:r>
        <w:rPr>
          <w:rStyle w:val="s3"/>
        </w:rPr>
        <w:t xml:space="preserve">См.: </w:t>
      </w:r>
      <w:hyperlink r:id="rId778" w:history="1">
        <w:r>
          <w:rPr>
            <w:rStyle w:val="a5"/>
            <w:i/>
            <w:iCs/>
          </w:rPr>
          <w:t>Письмо</w:t>
        </w:r>
      </w:hyperlink>
      <w:r>
        <w:rPr>
          <w:rStyle w:val="s3"/>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 Казахстан от 21 фе</w:t>
      </w:r>
      <w:r>
        <w:rPr>
          <w:rStyle w:val="s3"/>
        </w:rPr>
        <w:t>враля 2017 года «Справка по правилам ценообразования на общественно значимых рынках»</w:t>
      </w:r>
    </w:p>
    <w:p w:rsidR="00000000" w:rsidRDefault="00A10483">
      <w:pPr>
        <w:pStyle w:val="pj"/>
      </w:pPr>
      <w:r>
        <w:t> </w:t>
      </w:r>
    </w:p>
    <w:p w:rsidR="00000000" w:rsidRDefault="00A10483">
      <w:pPr>
        <w:pStyle w:val="pji"/>
      </w:pPr>
      <w:bookmarkStart w:id="159" w:name="SUB1210000"/>
      <w:bookmarkEnd w:id="159"/>
      <w:r>
        <w:rPr>
          <w:rStyle w:val="s3"/>
        </w:rPr>
        <w:t xml:space="preserve">Статья 121 изложена в редакции </w:t>
      </w:r>
      <w:hyperlink r:id="rId779" w:anchor="sub_id=121" w:history="1">
        <w:r>
          <w:rPr>
            <w:rStyle w:val="a5"/>
            <w:i/>
            <w:iCs/>
          </w:rPr>
          <w:t>Закона</w:t>
        </w:r>
      </w:hyperlink>
      <w:r>
        <w:rPr>
          <w:rStyle w:val="s3"/>
        </w:rPr>
        <w:t xml:space="preserve"> РК от 25.03.24 г. № 68-VIII (введен в действие с 2</w:t>
      </w:r>
      <w:r>
        <w:rPr>
          <w:rStyle w:val="s3"/>
        </w:rPr>
        <w:t>7 мая 2024 г.) (</w:t>
      </w:r>
      <w:hyperlink r:id="rId780" w:anchor="sub_id=1210000" w:history="1">
        <w:r>
          <w:rPr>
            <w:rStyle w:val="a5"/>
            <w:i/>
            <w:iCs/>
          </w:rPr>
          <w:t>см. стар. ред.</w:t>
        </w:r>
      </w:hyperlink>
      <w:r>
        <w:rPr>
          <w:rStyle w:val="s3"/>
        </w:rPr>
        <w:t>)</w:t>
      </w:r>
    </w:p>
    <w:p w:rsidR="00000000" w:rsidRDefault="00A10483">
      <w:pPr>
        <w:pStyle w:val="pj"/>
        <w:ind w:left="1200" w:hanging="800"/>
      </w:pPr>
      <w:r>
        <w:rPr>
          <w:rStyle w:val="s1"/>
        </w:rPr>
        <w:t>Статья 121. Регулирование цен в международных деловых операциях и сделках, связанных с международными деловыми операциями</w:t>
      </w:r>
    </w:p>
    <w:p w:rsidR="00000000" w:rsidRDefault="00A10483">
      <w:pPr>
        <w:pStyle w:val="pj"/>
      </w:pPr>
      <w:r>
        <w:t>В Республике Каза</w:t>
      </w:r>
      <w:r>
        <w:t xml:space="preserve">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hyperlink r:id="rId781" w:history="1">
        <w:r>
          <w:rPr>
            <w:rStyle w:val="a5"/>
          </w:rPr>
          <w:t>Законом</w:t>
        </w:r>
      </w:hyperlink>
      <w:r>
        <w:t xml:space="preserve"> Республики Казахстан «О трансфертном ценообразовании».</w:t>
      </w:r>
    </w:p>
    <w:p w:rsidR="00000000" w:rsidRDefault="00A10483">
      <w:pPr>
        <w:pStyle w:val="pj"/>
      </w:pPr>
      <w:r>
        <w:t> </w:t>
      </w:r>
    </w:p>
    <w:p w:rsidR="00000000" w:rsidRDefault="00A10483">
      <w:pPr>
        <w:pStyle w:val="pji"/>
      </w:pPr>
      <w:bookmarkStart w:id="160" w:name="SUB1220000"/>
      <w:bookmarkEnd w:id="160"/>
      <w:r>
        <w:rPr>
          <w:rStyle w:val="s3"/>
        </w:rPr>
        <w:t xml:space="preserve">Статья 122 изложена в редакции </w:t>
      </w:r>
      <w:hyperlink r:id="rId782" w:anchor="sub_id=5122" w:history="1">
        <w:r>
          <w:rPr>
            <w:rStyle w:val="a5"/>
            <w:i/>
            <w:iCs/>
          </w:rPr>
          <w:t>Закона</w:t>
        </w:r>
      </w:hyperlink>
      <w:r>
        <w:rPr>
          <w:rStyle w:val="s3"/>
        </w:rPr>
        <w:t xml:space="preserve"> РК от 30.12.22 г. № 177-VII (введен в действие с 3 марта 2023 г.) (</w:t>
      </w:r>
      <w:hyperlink r:id="rId783" w:anchor="sub_id=1220000" w:history="1">
        <w:r>
          <w:rPr>
            <w:rStyle w:val="a5"/>
            <w:i/>
            <w:iCs/>
          </w:rPr>
          <w:t>см. стар. ред.</w:t>
        </w:r>
      </w:hyperlink>
      <w:r>
        <w:rPr>
          <w:rStyle w:val="s3"/>
        </w:rPr>
        <w:t>)</w:t>
      </w:r>
    </w:p>
    <w:p w:rsidR="00000000" w:rsidRDefault="00A10483">
      <w:pPr>
        <w:pStyle w:val="pj"/>
        <w:ind w:left="1200" w:hanging="800"/>
      </w:pPr>
      <w:r>
        <w:rPr>
          <w:rStyle w:val="s1"/>
        </w:rPr>
        <w:t>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w:t>
      </w:r>
      <w:r>
        <w:rPr>
          <w:rStyle w:val="s1"/>
        </w:rPr>
        <w:t>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p w:rsidR="00000000" w:rsidRDefault="00A10483">
      <w:pPr>
        <w:pStyle w:val="pj"/>
      </w:pPr>
      <w:r>
        <w:rPr>
          <w:rStyle w:val="s0"/>
        </w:rPr>
        <w:t>1. Государство регулирует цены на розничную реализацию нефтепродуктов через стационарные автозаправочные</w:t>
      </w:r>
      <w:r>
        <w:rPr>
          <w:rStyle w:val="s0"/>
        </w:rPr>
        <w:t xml:space="preserve"> станции и на оптовую реализацию нефтепродуктов, предназначенных для реализации на стационарных автозаправочных станциях, в соответствии с </w:t>
      </w:r>
      <w:hyperlink r:id="rId784" w:history="1">
        <w:r>
          <w:rPr>
            <w:rStyle w:val="a5"/>
          </w:rPr>
          <w:t>законодательством</w:t>
        </w:r>
      </w:hyperlink>
      <w:r>
        <w:rPr>
          <w:rStyle w:val="s0"/>
        </w:rPr>
        <w:t xml:space="preserve"> Республики Казахстан о государстве</w:t>
      </w:r>
      <w:r>
        <w:rPr>
          <w:rStyle w:val="s0"/>
        </w:rPr>
        <w:t>нном регулировании производства и оборота отдельных видов нефтепродуктов.</w:t>
      </w:r>
    </w:p>
    <w:p w:rsidR="00000000" w:rsidRDefault="00A10483">
      <w:pPr>
        <w:pStyle w:val="pj"/>
      </w:pPr>
      <w:bookmarkStart w:id="161" w:name="SUB1220200"/>
      <w:bookmarkEnd w:id="161"/>
      <w:r>
        <w:rPr>
          <w:rStyle w:val="s0"/>
        </w:rPr>
        <w:t xml:space="preserve">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w:t>
      </w:r>
      <w:hyperlink r:id="rId785" w:history="1">
        <w:r>
          <w:rPr>
            <w:rStyle w:val="a5"/>
          </w:rPr>
          <w:t>порядке</w:t>
        </w:r>
      </w:hyperlink>
      <w:r>
        <w:rPr>
          <w:rStyle w:val="s0"/>
        </w:rPr>
        <w:t xml:space="preserve">,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w:t>
      </w:r>
      <w:r>
        <w:rPr>
          <w:rStyle w:val="s0"/>
        </w:rPr>
        <w:t>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p w:rsidR="00000000" w:rsidRDefault="00A10483">
      <w:pPr>
        <w:pStyle w:val="pj"/>
      </w:pPr>
      <w:r>
        <w:rPr>
          <w:rStyle w:val="s0"/>
        </w:rPr>
        <w:t>3. Розничные реализаторы нефтепродукто</w:t>
      </w:r>
      <w:r>
        <w:rPr>
          <w:rStyle w:val="s0"/>
        </w:rPr>
        <w:t>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w:t>
      </w:r>
      <w:r>
        <w:rPr>
          <w:rStyle w:val="s0"/>
        </w:rPr>
        <w:t>вание цен.</w:t>
      </w:r>
    </w:p>
    <w:p w:rsidR="00000000" w:rsidRDefault="00A10483">
      <w:pPr>
        <w:pStyle w:val="pj"/>
      </w:pPr>
      <w:r>
        <w:rPr>
          <w:rStyle w:val="s0"/>
        </w:rPr>
        <w:t>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p w:rsidR="00000000" w:rsidRDefault="00A10483">
      <w:pPr>
        <w:pStyle w:val="pj"/>
      </w:pPr>
      <w:r>
        <w:rPr>
          <w:rStyle w:val="s0"/>
        </w:rPr>
        <w:t>4. В случае государств</w:t>
      </w:r>
      <w:r>
        <w:rPr>
          <w:rStyle w:val="s0"/>
        </w:rPr>
        <w:t>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w:t>
      </w:r>
      <w:r>
        <w:rPr>
          <w:rStyle w:val="s0"/>
        </w:rPr>
        <w:t>олее одного раза в месяц</w:t>
      </w:r>
      <w:r>
        <w:t>.</w:t>
      </w:r>
    </w:p>
    <w:p w:rsidR="00000000" w:rsidRDefault="00A10483">
      <w:pPr>
        <w:pStyle w:val="pj"/>
      </w:pPr>
      <w:r>
        <w:t> </w:t>
      </w:r>
    </w:p>
    <w:p w:rsidR="00000000" w:rsidRDefault="00A10483">
      <w:pPr>
        <w:pStyle w:val="pji"/>
      </w:pPr>
      <w:bookmarkStart w:id="162" w:name="SUB122010000"/>
      <w:bookmarkEnd w:id="162"/>
      <w:r>
        <w:rPr>
          <w:rStyle w:val="s3"/>
        </w:rPr>
        <w:t xml:space="preserve">Глава дополнена статьей 122-1 в соответствии с </w:t>
      </w:r>
      <w:hyperlink r:id="rId786" w:anchor="sub_id=1221" w:history="1">
        <w:r>
          <w:rPr>
            <w:rStyle w:val="a5"/>
            <w:i/>
            <w:iCs/>
          </w:rPr>
          <w:t>Законом</w:t>
        </w:r>
      </w:hyperlink>
      <w:r>
        <w:rPr>
          <w:rStyle w:val="s3"/>
        </w:rPr>
        <w:t xml:space="preserve"> РК от 28.12.18 г. № 211-VI (введен в действие с 9 апреля 2019 г.) </w:t>
      </w:r>
    </w:p>
    <w:p w:rsidR="00000000" w:rsidRDefault="00A10483">
      <w:pPr>
        <w:pStyle w:val="pj"/>
      </w:pPr>
      <w:r>
        <w:rPr>
          <w:rStyle w:val="s1"/>
        </w:rPr>
        <w:t>Статья 122-1. Утверждение предельных цен на лекарственные средства</w:t>
      </w:r>
    </w:p>
    <w:p w:rsidR="00000000" w:rsidRDefault="00A10483">
      <w:pPr>
        <w:pStyle w:val="pj"/>
      </w:pPr>
      <w:r>
        <w:rPr>
          <w:rStyle w:val="s0"/>
        </w:rPr>
        <w:t xml:space="preserve">1. Государством утверждаются предельные цены на лекарственные средства в соответствии с </w:t>
      </w:r>
      <w:hyperlink r:id="rId787" w:anchor="sub_id=2450000" w:history="1">
        <w:r>
          <w:rPr>
            <w:rStyle w:val="a5"/>
          </w:rPr>
          <w:t>законодательством</w:t>
        </w:r>
      </w:hyperlink>
      <w:r>
        <w:rPr>
          <w:rStyle w:val="s0"/>
        </w:rPr>
        <w:t xml:space="preserve"> Республики Казахстан в области здравоохранения.</w:t>
      </w:r>
    </w:p>
    <w:p w:rsidR="00000000" w:rsidRDefault="00A10483">
      <w:pPr>
        <w:pStyle w:val="pj"/>
      </w:pPr>
      <w:r>
        <w:rPr>
          <w:rStyle w:val="s0"/>
        </w:rPr>
        <w:t xml:space="preserve">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w:t>
      </w:r>
      <w:hyperlink r:id="rId788" w:history="1">
        <w:r>
          <w:rPr>
            <w:rStyle w:val="a5"/>
          </w:rPr>
          <w:t>порядке</w:t>
        </w:r>
      </w:hyperlink>
      <w:r>
        <w:rPr>
          <w:rStyle w:val="s0"/>
        </w:rPr>
        <w:t>, установленном законодательством Республики Казахстан в области здравоохранения.</w:t>
      </w:r>
    </w:p>
    <w:p w:rsidR="00000000" w:rsidRDefault="00A10483">
      <w:pPr>
        <w:pStyle w:val="pj"/>
      </w:pPr>
      <w:r>
        <w:t> </w:t>
      </w:r>
    </w:p>
    <w:p w:rsidR="00000000" w:rsidRDefault="00A10483">
      <w:pPr>
        <w:pStyle w:val="pji"/>
      </w:pPr>
      <w:bookmarkStart w:id="163" w:name="SUB1230000"/>
      <w:bookmarkEnd w:id="163"/>
      <w:r>
        <w:rPr>
          <w:rStyle w:val="s3"/>
        </w:rPr>
        <w:t xml:space="preserve">Статья 123 изложена в редакции </w:t>
      </w:r>
      <w:hyperlink r:id="rId789" w:anchor="sub_id=123" w:history="1">
        <w:r>
          <w:rPr>
            <w:rStyle w:val="a5"/>
            <w:i/>
            <w:iCs/>
          </w:rPr>
          <w:t>Закона</w:t>
        </w:r>
      </w:hyperlink>
      <w:r>
        <w:rPr>
          <w:rStyle w:val="s3"/>
        </w:rPr>
        <w:t xml:space="preserve"> РК от 31.12.2</w:t>
      </w:r>
      <w:r>
        <w:rPr>
          <w:rStyle w:val="s3"/>
        </w:rPr>
        <w:t>1 г. № 100-VII (введен в действие с 1 марта 2022 г.) (</w:t>
      </w:r>
      <w:hyperlink r:id="rId790" w:anchor="sub_id=1230000" w:history="1">
        <w:r>
          <w:rPr>
            <w:rStyle w:val="a5"/>
            <w:i/>
            <w:iCs/>
          </w:rPr>
          <w:t>см. стар. ред.</w:t>
        </w:r>
      </w:hyperlink>
      <w:r>
        <w:rPr>
          <w:rStyle w:val="s3"/>
        </w:rPr>
        <w:t>)</w:t>
      </w:r>
    </w:p>
    <w:p w:rsidR="00000000" w:rsidRDefault="00A10483">
      <w:pPr>
        <w:pStyle w:val="pj"/>
        <w:ind w:left="1200" w:hanging="800"/>
      </w:pPr>
      <w:r>
        <w:rPr>
          <w:rStyle w:val="s1"/>
        </w:rPr>
        <w:t>Статья 123. Установление минимальных розничных цен на водки и водки особые, водки с защищенным наимен</w:t>
      </w:r>
      <w:r>
        <w:rPr>
          <w:rStyle w:val="s1"/>
        </w:rPr>
        <w:t>ованием места происхождения товара, крепкие ликероводочные изделия, коньяк и бренди</w:t>
      </w:r>
    </w:p>
    <w:p w:rsidR="00000000" w:rsidRDefault="00A10483">
      <w:pPr>
        <w:pStyle w:val="pj"/>
      </w:pPr>
      <w:r>
        <w:rPr>
          <w:rStyle w:val="s0"/>
        </w:rPr>
        <w:t xml:space="preserve">Государством устанавливаются </w:t>
      </w:r>
      <w:hyperlink r:id="rId791" w:history="1">
        <w:r>
          <w:rPr>
            <w:rStyle w:val="a5"/>
          </w:rPr>
          <w:t>минимальные розничные цены</w:t>
        </w:r>
      </w:hyperlink>
      <w:r>
        <w:rPr>
          <w:rStyle w:val="s0"/>
        </w:rPr>
        <w:t xml:space="preserve"> на водки и водки особые, водки с защищенным наименованием места происхождения</w:t>
      </w:r>
      <w:r>
        <w:rPr>
          <w:rStyle w:val="s0"/>
        </w:rPr>
        <w:t xml:space="preserve"> товара, крепкие ликероводочные изделия, коньяк и бренди в соответствии с </w:t>
      </w:r>
      <w:hyperlink r:id="rId792" w:anchor="sub_id=30000" w:history="1">
        <w:r>
          <w:rPr>
            <w:rStyle w:val="a5"/>
          </w:rPr>
          <w:t>законодательством</w:t>
        </w:r>
      </w:hyperlink>
      <w:r>
        <w:rPr>
          <w:rStyle w:val="s0"/>
        </w:rPr>
        <w:t xml:space="preserve"> Республики Казахстан о государственном регулировании производства и оборота этилов</w:t>
      </w:r>
      <w:r>
        <w:rPr>
          <w:rStyle w:val="s0"/>
        </w:rPr>
        <w:t>ого спирта и алкогольной продукции.</w:t>
      </w:r>
    </w:p>
    <w:p w:rsidR="00000000" w:rsidRDefault="00A10483">
      <w:pPr>
        <w:pStyle w:val="pj"/>
      </w:pPr>
      <w:r>
        <w:rPr>
          <w:rStyle w:val="s1"/>
        </w:rPr>
        <w:t> </w:t>
      </w:r>
    </w:p>
    <w:p w:rsidR="00000000" w:rsidRDefault="00A10483">
      <w:pPr>
        <w:pStyle w:val="pji"/>
      </w:pPr>
      <w:bookmarkStart w:id="164" w:name="SUB123010000"/>
      <w:bookmarkEnd w:id="164"/>
      <w:r>
        <w:rPr>
          <w:rStyle w:val="s3"/>
        </w:rPr>
        <w:t xml:space="preserve">Глава 11 дополнена статьей 123-1 в соответствии с </w:t>
      </w:r>
      <w:hyperlink r:id="rId793" w:anchor="sub_id=12301" w:history="1">
        <w:r>
          <w:rPr>
            <w:rStyle w:val="a5"/>
            <w:i/>
            <w:iCs/>
          </w:rPr>
          <w:t>Законом</w:t>
        </w:r>
      </w:hyperlink>
      <w:r>
        <w:rPr>
          <w:rStyle w:val="s3"/>
        </w:rPr>
        <w:t xml:space="preserve"> РК от 21.05.24 г. № 86-VIII (введен в действие с 22 июля 2024 г.)</w:t>
      </w:r>
    </w:p>
    <w:p w:rsidR="00000000" w:rsidRDefault="00A10483">
      <w:pPr>
        <w:pStyle w:val="pj"/>
        <w:ind w:left="1200" w:hanging="800"/>
      </w:pPr>
      <w:r>
        <w:rPr>
          <w:rStyle w:val="s1"/>
        </w:rPr>
        <w:t>Статья 123-</w:t>
      </w:r>
      <w:r>
        <w:rPr>
          <w:rStyle w:val="s1"/>
        </w:rPr>
        <w:t>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p w:rsidR="00000000" w:rsidRDefault="00A10483">
      <w:pPr>
        <w:pStyle w:val="pj"/>
      </w:pPr>
      <w:r>
        <w:t>Государством регулируются предельные тарифы на имущественный наем (аренду) м</w:t>
      </w:r>
      <w:r>
        <w:t>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p w:rsidR="00000000" w:rsidRDefault="00A10483">
      <w:pPr>
        <w:pStyle w:val="pj"/>
      </w:pPr>
      <w:r>
        <w:t> </w:t>
      </w:r>
    </w:p>
    <w:p w:rsidR="00000000" w:rsidRDefault="00A10483">
      <w:pPr>
        <w:pStyle w:val="pji"/>
      </w:pPr>
      <w:bookmarkStart w:id="165" w:name="SUB1240000"/>
      <w:bookmarkEnd w:id="165"/>
      <w:r>
        <w:rPr>
          <w:rStyle w:val="s3"/>
        </w:rPr>
        <w:t xml:space="preserve">Статья 124 изложена в редакции </w:t>
      </w:r>
      <w:hyperlink r:id="rId794" w:anchor="sub_id=124" w:history="1">
        <w:r>
          <w:rPr>
            <w:rStyle w:val="a5"/>
            <w:i/>
            <w:iCs/>
          </w:rPr>
          <w:t>Закона</w:t>
        </w:r>
      </w:hyperlink>
      <w:r>
        <w:rPr>
          <w:rStyle w:val="s3"/>
        </w:rPr>
        <w:t xml:space="preserve"> РК от 25.12.17 г. № 122-VI (введен в действие с 1 января 2018 г.) (</w:t>
      </w:r>
      <w:hyperlink r:id="rId795" w:anchor="sub_id=1240000" w:history="1">
        <w:r>
          <w:rPr>
            <w:rStyle w:val="a5"/>
            <w:i/>
            <w:iCs/>
          </w:rPr>
          <w:t>см. стар. ред.</w:t>
        </w:r>
      </w:hyperlink>
      <w:r>
        <w:rPr>
          <w:rStyle w:val="s3"/>
        </w:rPr>
        <w:t xml:space="preserve">); </w:t>
      </w:r>
      <w:hyperlink r:id="rId796" w:anchor="sub_id=116" w:history="1">
        <w:r>
          <w:rPr>
            <w:rStyle w:val="a5"/>
            <w:i/>
            <w:iCs/>
          </w:rPr>
          <w:t>Закона</w:t>
        </w:r>
      </w:hyperlink>
      <w:r>
        <w:rPr>
          <w:rStyle w:val="s3"/>
        </w:rPr>
        <w:t xml:space="preserve"> РК от 30.12.21 г. № 95-VII (введен в действие с 2 марта 2022 г.) (</w:t>
      </w:r>
      <w:hyperlink r:id="rId797" w:anchor="sub_id=1160308" w:history="1">
        <w:r>
          <w:rPr>
            <w:rStyle w:val="a5"/>
            <w:i/>
            <w:iCs/>
          </w:rPr>
          <w:t>см. стар. ред.</w:t>
        </w:r>
      </w:hyperlink>
      <w:r>
        <w:rPr>
          <w:rStyle w:val="s3"/>
        </w:rPr>
        <w:t>)</w:t>
      </w:r>
    </w:p>
    <w:p w:rsidR="00000000" w:rsidRDefault="00A10483">
      <w:pPr>
        <w:pStyle w:val="pj"/>
        <w:ind w:left="1200" w:hanging="800"/>
      </w:pPr>
      <w:r>
        <w:rPr>
          <w:rStyle w:val="s1"/>
        </w:rPr>
        <w:t>Статья 124. Установлени</w:t>
      </w:r>
      <w:r>
        <w:rPr>
          <w:rStyle w:val="s1"/>
        </w:rPr>
        <w:t>е минимальных розничных цен на сигареты с фильтром, без фильтра, папиросы, сигариллы и изделия с нагреваемым табаком</w:t>
      </w:r>
    </w:p>
    <w:p w:rsidR="00000000" w:rsidRDefault="00A10483">
      <w:pPr>
        <w:pStyle w:val="pj"/>
      </w:pPr>
      <w:r>
        <w:rPr>
          <w:rStyle w:val="s0"/>
        </w:rPr>
        <w:t xml:space="preserve">Государством устанавливаются </w:t>
      </w:r>
      <w:hyperlink r:id="rId798" w:history="1">
        <w:r>
          <w:rPr>
            <w:rStyle w:val="a5"/>
          </w:rPr>
          <w:t>минимальные розничные цены</w:t>
        </w:r>
      </w:hyperlink>
      <w:r>
        <w:rPr>
          <w:rStyle w:val="s0"/>
        </w:rPr>
        <w:t xml:space="preserve"> </w:t>
      </w:r>
      <w:r>
        <w:rPr>
          <w:rStyle w:val="s0"/>
        </w:rPr>
        <w:t xml:space="preserve">на сигареты с фильтром, без фильтра, папиросы, сигариллы и изделия с нагреваемым табаком в соответствии с </w:t>
      </w:r>
      <w:hyperlink r:id="rId799" w:history="1">
        <w:r>
          <w:rPr>
            <w:rStyle w:val="a5"/>
          </w:rPr>
          <w:t>законодательством</w:t>
        </w:r>
      </w:hyperlink>
      <w:r>
        <w:rPr>
          <w:rStyle w:val="s0"/>
        </w:rPr>
        <w:t xml:space="preserve"> Республики Казахстан о государственном регулировании производства и </w:t>
      </w:r>
      <w:r>
        <w:rPr>
          <w:rStyle w:val="s0"/>
        </w:rPr>
        <w:t>оборота табачных изделий.</w:t>
      </w:r>
    </w:p>
    <w:p w:rsidR="00000000" w:rsidRDefault="00A10483">
      <w:pPr>
        <w:pStyle w:val="pj"/>
      </w:pPr>
      <w:r>
        <w:t> </w:t>
      </w:r>
    </w:p>
    <w:p w:rsidR="00000000" w:rsidRDefault="00A10483">
      <w:pPr>
        <w:pStyle w:val="pji"/>
      </w:pPr>
      <w:bookmarkStart w:id="166" w:name="SUB124010000"/>
      <w:bookmarkEnd w:id="166"/>
      <w:r>
        <w:rPr>
          <w:rStyle w:val="s3"/>
        </w:rPr>
        <w:t xml:space="preserve">Глава дополнена статьями 124-1, 124-2 и 124-3 в соответствии с </w:t>
      </w:r>
      <w:hyperlink r:id="rId800" w:anchor="sub_id=1241" w:history="1">
        <w:r>
          <w:rPr>
            <w:rStyle w:val="a5"/>
            <w:i/>
            <w:iCs/>
          </w:rPr>
          <w:t>Законом</w:t>
        </w:r>
      </w:hyperlink>
      <w:r>
        <w:rPr>
          <w:rStyle w:val="s3"/>
        </w:rPr>
        <w:t xml:space="preserve"> РК от 29.03.16 г. № 479-V</w:t>
      </w:r>
    </w:p>
    <w:p w:rsidR="00000000" w:rsidRDefault="00A10483">
      <w:pPr>
        <w:pStyle w:val="pji"/>
      </w:pPr>
      <w:r>
        <w:rPr>
          <w:rStyle w:val="s3"/>
        </w:rPr>
        <w:t xml:space="preserve">Статья 124-1 изложена в редакции </w:t>
      </w:r>
      <w:hyperlink r:id="rId801" w:anchor="sub_id=1241" w:history="1">
        <w:r>
          <w:rPr>
            <w:rStyle w:val="a5"/>
            <w:i/>
            <w:iCs/>
          </w:rPr>
          <w:t>Закона</w:t>
        </w:r>
      </w:hyperlink>
      <w:r>
        <w:rPr>
          <w:rStyle w:val="s3"/>
        </w:rPr>
        <w:t xml:space="preserve"> РК от 04.07.18 г. № 173-VI (</w:t>
      </w:r>
      <w:hyperlink r:id="rId802" w:anchor="sub_id=124010000" w:history="1">
        <w:r>
          <w:rPr>
            <w:rStyle w:val="a5"/>
            <w:i/>
            <w:iCs/>
          </w:rPr>
          <w:t>см. стар. ред.</w:t>
        </w:r>
      </w:hyperlink>
      <w:r>
        <w:rPr>
          <w:rStyle w:val="s3"/>
        </w:rPr>
        <w:t xml:space="preserve">); внесены изменения в соответствии с </w:t>
      </w:r>
      <w:hyperlink r:id="rId803" w:anchor="sub_id=100" w:history="1">
        <w:r>
          <w:rPr>
            <w:rStyle w:val="a5"/>
            <w:i/>
            <w:iCs/>
          </w:rPr>
          <w:t>Законом</w:t>
        </w:r>
      </w:hyperlink>
      <w:r>
        <w:rPr>
          <w:rStyle w:val="s3"/>
        </w:rPr>
        <w:t xml:space="preserve"> РК от 30.12.21 г. № 96-VII (введен в действие с 2 марта 2022 г.) (</w:t>
      </w:r>
      <w:hyperlink r:id="rId804" w:anchor="sub_id=124010000" w:history="1">
        <w:r>
          <w:rPr>
            <w:rStyle w:val="a5"/>
            <w:i/>
            <w:iCs/>
          </w:rPr>
          <w:t>см. стар. ред.</w:t>
        </w:r>
      </w:hyperlink>
      <w:r>
        <w:rPr>
          <w:rStyle w:val="s3"/>
        </w:rPr>
        <w:t>); изложена в ре</w:t>
      </w:r>
      <w:r>
        <w:rPr>
          <w:rStyle w:val="s3"/>
        </w:rPr>
        <w:t xml:space="preserve">дакции </w:t>
      </w:r>
      <w:hyperlink r:id="rId805" w:anchor="sub_id=12401" w:history="1">
        <w:r>
          <w:rPr>
            <w:rStyle w:val="a5"/>
            <w:i/>
            <w:iCs/>
          </w:rPr>
          <w:t>Закона</w:t>
        </w:r>
      </w:hyperlink>
      <w:r>
        <w:rPr>
          <w:rStyle w:val="s3"/>
        </w:rPr>
        <w:t xml:space="preserve"> РК от 29.06.23 г. № 13-VIII (введен в действие с 11 июля 2023 г.) (</w:t>
      </w:r>
      <w:hyperlink r:id="rId806" w:anchor="sub_id=124010000" w:history="1">
        <w:r>
          <w:rPr>
            <w:rStyle w:val="a5"/>
            <w:i/>
            <w:iCs/>
          </w:rPr>
          <w:t>см. с</w:t>
        </w:r>
        <w:r>
          <w:rPr>
            <w:rStyle w:val="a5"/>
            <w:i/>
            <w:iCs/>
          </w:rPr>
          <w:t>тар. ред.</w:t>
        </w:r>
      </w:hyperlink>
      <w:r>
        <w:rPr>
          <w:rStyle w:val="s3"/>
        </w:rPr>
        <w:t>)</w:t>
      </w:r>
    </w:p>
    <w:p w:rsidR="00000000" w:rsidRDefault="00A10483">
      <w:pPr>
        <w:pStyle w:val="pj"/>
        <w:ind w:left="1200" w:hanging="800"/>
      </w:pPr>
      <w:r>
        <w:rPr>
          <w:rStyle w:val="s1"/>
        </w:rPr>
        <w:t>Статья 124-1. Ценообразование на товарный и сжиженный нефтяной газ</w:t>
      </w:r>
    </w:p>
    <w:p w:rsidR="00000000" w:rsidRDefault="00A10483">
      <w:pPr>
        <w:pStyle w:val="pj"/>
      </w:pPr>
      <w:r>
        <w:rPr>
          <w:rStyle w:val="s0"/>
        </w:rPr>
        <w:t xml:space="preserve">1. Государство регулирует цены на товарный и сжиженный нефтяной газ в соответствии с </w:t>
      </w:r>
      <w:hyperlink r:id="rId807" w:history="1">
        <w:r>
          <w:rPr>
            <w:rStyle w:val="a5"/>
          </w:rPr>
          <w:t>законодательством</w:t>
        </w:r>
      </w:hyperlink>
      <w:r>
        <w:rPr>
          <w:rStyle w:val="s0"/>
        </w:rPr>
        <w:t xml:space="preserve"> Республики</w:t>
      </w:r>
      <w:r>
        <w:rPr>
          <w:rStyle w:val="s0"/>
        </w:rPr>
        <w:t xml:space="preserve"> Казахстан о газе и газоснабжении.</w:t>
      </w:r>
    </w:p>
    <w:p w:rsidR="00000000" w:rsidRDefault="00A10483">
      <w:pPr>
        <w:pStyle w:val="pj"/>
      </w:pPr>
      <w:r>
        <w:rPr>
          <w:rStyle w:val="s0"/>
        </w:rPr>
        <w:t>2.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w:t>
      </w:r>
      <w:r>
        <w:rPr>
          <w:rStyle w:val="s0"/>
        </w:rPr>
        <w:t xml:space="preserve">нного нефтяного газа, в определенных им случаях и порядке по согласованию с уполномоченным органом, осуществляющим руководство в сферах естественных монополий, устанавливает </w:t>
      </w:r>
      <w:hyperlink r:id="rId808" w:history="1">
        <w:r>
          <w:rPr>
            <w:rStyle w:val="a5"/>
          </w:rPr>
          <w:t>предельные цены</w:t>
        </w:r>
      </w:hyperlink>
      <w:r>
        <w:rPr>
          <w:rStyle w:val="s0"/>
        </w:rPr>
        <w:t xml:space="preserve"> оптовой реализации товарно</w:t>
      </w:r>
      <w:r>
        <w:rPr>
          <w:rStyle w:val="s0"/>
        </w:rPr>
        <w:t xml:space="preserve">го газа на внутреннем рынке, а также </w:t>
      </w:r>
      <w:hyperlink r:id="rId809" w:history="1">
        <w:r>
          <w:rPr>
            <w:rStyle w:val="a5"/>
          </w:rPr>
          <w:t>предельные цены</w:t>
        </w:r>
      </w:hyperlink>
      <w:r>
        <w:rPr>
          <w:rStyle w:val="s0"/>
        </w:rPr>
        <w:t xml:space="preserve"> оптовой и розничной реализации сжиженного нефтяного газа в рамках плана поставки вне товарных бирж.</w:t>
      </w:r>
    </w:p>
    <w:p w:rsidR="00000000" w:rsidRDefault="00A10483">
      <w:pPr>
        <w:pStyle w:val="pj"/>
      </w:pPr>
      <w:r>
        <w:rPr>
          <w:rStyle w:val="s0"/>
        </w:rPr>
        <w:t>3. Лица, осуществляющие реализацию товарного газа или сжиженног</w:t>
      </w:r>
      <w:r>
        <w:rPr>
          <w:rStyle w:val="s0"/>
        </w:rPr>
        <w:t>о нефтяного газа в рамках плана поставки, обязаны не превышать установленные предельные цены.</w:t>
      </w:r>
    </w:p>
    <w:p w:rsidR="00000000" w:rsidRDefault="00A10483">
      <w:pPr>
        <w:pStyle w:val="pj"/>
      </w:pPr>
      <w:r>
        <w:t> </w:t>
      </w:r>
    </w:p>
    <w:p w:rsidR="00000000" w:rsidRDefault="00A10483">
      <w:pPr>
        <w:pStyle w:val="pji"/>
      </w:pPr>
      <w:bookmarkStart w:id="167" w:name="SUB124020000"/>
      <w:bookmarkEnd w:id="167"/>
      <w:r>
        <w:rPr>
          <w:rStyle w:val="s3"/>
        </w:rPr>
        <w:t xml:space="preserve">Статья 124-2 изложена в редакции </w:t>
      </w:r>
      <w:hyperlink r:id="rId810" w:anchor="sub_id=1242" w:history="1">
        <w:r>
          <w:rPr>
            <w:rStyle w:val="a5"/>
            <w:i/>
            <w:iCs/>
          </w:rPr>
          <w:t>Закона</w:t>
        </w:r>
      </w:hyperlink>
      <w:r>
        <w:rPr>
          <w:rStyle w:val="s3"/>
        </w:rPr>
        <w:t xml:space="preserve"> РК от 30.12.19 г. № 297-VI (</w:t>
      </w:r>
      <w:hyperlink r:id="rId811" w:anchor="sub_id=124020000" w:history="1">
        <w:r>
          <w:rPr>
            <w:rStyle w:val="a5"/>
            <w:i/>
            <w:iCs/>
          </w:rPr>
          <w:t>см. стар. ред.</w:t>
        </w:r>
      </w:hyperlink>
      <w:r>
        <w:rPr>
          <w:rStyle w:val="s3"/>
        </w:rPr>
        <w:t xml:space="preserve">); внесены изменения в соответствии с </w:t>
      </w:r>
      <w:hyperlink r:id="rId812" w:anchor="sub_id=512402" w:history="1">
        <w:r>
          <w:rPr>
            <w:rStyle w:val="a5"/>
            <w:i/>
            <w:iCs/>
          </w:rPr>
          <w:t>Законом</w:t>
        </w:r>
      </w:hyperlink>
      <w:r>
        <w:rPr>
          <w:rStyle w:val="s3"/>
        </w:rPr>
        <w:t xml:space="preserve"> РК от 30.12.22 г. № 177-V</w:t>
      </w:r>
      <w:r>
        <w:rPr>
          <w:rStyle w:val="s3"/>
        </w:rPr>
        <w:t>II (введен в действие с 12 января 2023 г.) (</w:t>
      </w:r>
      <w:hyperlink r:id="rId813" w:anchor="sub_id=124020000" w:history="1">
        <w:r>
          <w:rPr>
            <w:rStyle w:val="a5"/>
            <w:i/>
            <w:iCs/>
          </w:rPr>
          <w:t>см. стар. ред.</w:t>
        </w:r>
      </w:hyperlink>
      <w:r>
        <w:rPr>
          <w:rStyle w:val="s3"/>
        </w:rPr>
        <w:t>)</w:t>
      </w:r>
    </w:p>
    <w:p w:rsidR="00000000" w:rsidRDefault="00A10483">
      <w:pPr>
        <w:pStyle w:val="pj"/>
        <w:ind w:left="1200" w:hanging="800"/>
      </w:pPr>
      <w:r>
        <w:rPr>
          <w:rStyle w:val="s1"/>
        </w:rPr>
        <w:t>Статья 124-2. Утверждение цен сырого и товарного газа, приобретаемого национальным оператором в рамках преиму</w:t>
      </w:r>
      <w:r>
        <w:rPr>
          <w:rStyle w:val="s1"/>
        </w:rPr>
        <w:t>щественного права государства</w:t>
      </w:r>
    </w:p>
    <w:p w:rsidR="00000000" w:rsidRDefault="00A10483">
      <w:pPr>
        <w:pStyle w:val="pj"/>
      </w:pPr>
      <w:r>
        <w:t xml:space="preserve">Государством утверждаются </w:t>
      </w:r>
      <w:hyperlink r:id="rId814" w:history="1">
        <w:r>
          <w:rPr>
            <w:rStyle w:val="a5"/>
          </w:rPr>
          <w:t>цены сырого и товарного газа</w:t>
        </w:r>
      </w:hyperlink>
      <w:r>
        <w:t>, приобретаемого национальным оператором в рамках преимущественного права государства, в соответствии с зак</w:t>
      </w:r>
      <w:r>
        <w:t>онодательством Республики Казахстан о газе и газоснабжении.</w:t>
      </w:r>
    </w:p>
    <w:p w:rsidR="00000000" w:rsidRDefault="00A10483">
      <w:pPr>
        <w:pStyle w:val="pj"/>
      </w:pPr>
      <w:r>
        <w:t> </w:t>
      </w:r>
    </w:p>
    <w:p w:rsidR="00000000" w:rsidRDefault="00A10483">
      <w:pPr>
        <w:pStyle w:val="pj"/>
      </w:pPr>
      <w:bookmarkStart w:id="168" w:name="SUB124030000"/>
      <w:bookmarkEnd w:id="168"/>
      <w:r>
        <w:rPr>
          <w:rStyle w:val="s1"/>
        </w:rPr>
        <w:t>Статья 124-3. Тарифообразование энергопроизводящих организаций</w:t>
      </w:r>
    </w:p>
    <w:p w:rsidR="00000000" w:rsidRDefault="00A10483">
      <w:pPr>
        <w:pStyle w:val="pj"/>
      </w:pPr>
      <w:r>
        <w:t xml:space="preserve">Тарифообразование энергопроизводящих организаций осуществляется в соответствии с </w:t>
      </w:r>
      <w:hyperlink r:id="rId815" w:history="1">
        <w:r>
          <w:rPr>
            <w:rStyle w:val="a5"/>
          </w:rPr>
          <w:t>законодательством</w:t>
        </w:r>
      </w:hyperlink>
      <w:r>
        <w:t xml:space="preserve"> Республики Казахстан об электроэнергетике.</w:t>
      </w:r>
    </w:p>
    <w:p w:rsidR="00000000" w:rsidRDefault="00A10483">
      <w:pPr>
        <w:pStyle w:val="pj"/>
      </w:pPr>
      <w:r>
        <w:t> </w:t>
      </w:r>
    </w:p>
    <w:p w:rsidR="00000000" w:rsidRDefault="00A10483">
      <w:pPr>
        <w:pStyle w:val="pji"/>
      </w:pPr>
      <w:bookmarkStart w:id="169" w:name="SUB124040000"/>
      <w:bookmarkEnd w:id="169"/>
      <w:r>
        <w:rPr>
          <w:rStyle w:val="s3"/>
        </w:rPr>
        <w:t xml:space="preserve">Кодекс дополнен статьей 124-4 в соответствии с </w:t>
      </w:r>
      <w:hyperlink r:id="rId816" w:anchor="sub_id=1244" w:history="1">
        <w:r>
          <w:rPr>
            <w:rStyle w:val="a5"/>
            <w:i/>
            <w:iCs/>
          </w:rPr>
          <w:t>Законом</w:t>
        </w:r>
      </w:hyperlink>
      <w:r>
        <w:rPr>
          <w:rStyle w:val="s3"/>
        </w:rPr>
        <w:t xml:space="preserve"> РК от 09.04.16 г. № 499-V</w:t>
      </w:r>
    </w:p>
    <w:p w:rsidR="00000000" w:rsidRDefault="00A10483">
      <w:pPr>
        <w:pStyle w:val="pj"/>
      </w:pPr>
      <w:r>
        <w:rPr>
          <w:rStyle w:val="s1"/>
        </w:rPr>
        <w:t>Статья 124-4. Регулирование цен на субсидируемые услуги</w:t>
      </w:r>
    </w:p>
    <w:p w:rsidR="00000000" w:rsidRDefault="00A10483">
      <w:pPr>
        <w:pStyle w:val="pj"/>
      </w:pPr>
      <w:r>
        <w:rPr>
          <w:rStyle w:val="s0"/>
        </w:rPr>
        <w:t xml:space="preserve">Государством регулируются цены на субсидируемые услуги в области почты, связи и перевозок в соответствии с </w:t>
      </w:r>
      <w:hyperlink r:id="rId817" w:anchor="sub_id=80000" w:history="1">
        <w:r>
          <w:rPr>
            <w:rStyle w:val="a4"/>
          </w:rPr>
          <w:t>законодательством</w:t>
        </w:r>
      </w:hyperlink>
      <w:r>
        <w:rPr>
          <w:rStyle w:val="s0"/>
        </w:rPr>
        <w:t xml:space="preserve"> Республики Казахстан о почте, связи, автомобильном транспорте и железнодорожном транспорте.</w:t>
      </w:r>
    </w:p>
    <w:p w:rsidR="00000000" w:rsidRDefault="00A10483">
      <w:pPr>
        <w:pStyle w:val="pj"/>
      </w:pPr>
      <w:r>
        <w:t> </w:t>
      </w:r>
    </w:p>
    <w:p w:rsidR="00000000" w:rsidRDefault="00A10483">
      <w:pPr>
        <w:pStyle w:val="pj"/>
      </w:pPr>
      <w:r>
        <w:t> </w:t>
      </w:r>
    </w:p>
    <w:p w:rsidR="00000000" w:rsidRDefault="00A10483">
      <w:pPr>
        <w:pStyle w:val="pji"/>
      </w:pPr>
      <w:bookmarkStart w:id="170" w:name="SUB124050000"/>
      <w:bookmarkEnd w:id="170"/>
      <w:r>
        <w:rPr>
          <w:rStyle w:val="s3"/>
        </w:rPr>
        <w:t xml:space="preserve">Кодекс дополнен главой 11-1 в соответствии с </w:t>
      </w:r>
      <w:hyperlink r:id="rId818" w:anchor="sub_id=111" w:history="1">
        <w:r>
          <w:rPr>
            <w:rStyle w:val="a5"/>
            <w:i/>
            <w:iCs/>
          </w:rPr>
          <w:t>Законом</w:t>
        </w:r>
      </w:hyperlink>
      <w:r>
        <w:rPr>
          <w:rStyle w:val="s3"/>
        </w:rPr>
        <w:t xml:space="preserve"> РК от 28.12.16 г. № 34-VI </w:t>
      </w:r>
    </w:p>
    <w:p w:rsidR="00000000" w:rsidRDefault="00A10483">
      <w:pPr>
        <w:pStyle w:val="pc"/>
      </w:pPr>
      <w:r>
        <w:rPr>
          <w:rStyle w:val="s1"/>
        </w:rPr>
        <w:t>Глава 11-1. Общественно значимые рынки</w:t>
      </w:r>
    </w:p>
    <w:p w:rsidR="00000000" w:rsidRDefault="00A10483">
      <w:pPr>
        <w:pStyle w:val="pj"/>
      </w:pPr>
      <w:r>
        <w:t> </w:t>
      </w:r>
    </w:p>
    <w:p w:rsidR="00000000" w:rsidRDefault="00A10483">
      <w:pPr>
        <w:pStyle w:val="pj"/>
      </w:pPr>
      <w:r>
        <w:rPr>
          <w:rStyle w:val="s1"/>
        </w:rPr>
        <w:t>Статья 124-5. Общественно значимые рынки</w:t>
      </w:r>
    </w:p>
    <w:p w:rsidR="00000000" w:rsidRDefault="00A10483">
      <w:pPr>
        <w:pStyle w:val="pj"/>
      </w:pPr>
      <w:r>
        <w:rPr>
          <w:rStyle w:val="s0"/>
        </w:rPr>
        <w:t>1. Государственное регулирование цен распространяется на товары (работы, услуги) субъектов общественно значимых рынков в областях:</w:t>
      </w:r>
    </w:p>
    <w:p w:rsidR="00000000" w:rsidRDefault="00A10483">
      <w:pPr>
        <w:pStyle w:val="pj"/>
      </w:pPr>
      <w:r>
        <w:rPr>
          <w:rStyle w:val="s0"/>
        </w:rPr>
        <w:t>1) розничной реализации электрической энергии энергоснабжающими организациями;</w:t>
      </w:r>
    </w:p>
    <w:p w:rsidR="00000000" w:rsidRDefault="00A10483">
      <w:pPr>
        <w:pStyle w:val="pji"/>
      </w:pPr>
      <w:bookmarkStart w:id="171" w:name="SUB124050102"/>
      <w:bookmarkEnd w:id="171"/>
      <w:r>
        <w:rPr>
          <w:rStyle w:val="s3"/>
        </w:rPr>
        <w:t xml:space="preserve">Подпункт 2 изложен в редакции </w:t>
      </w:r>
      <w:hyperlink r:id="rId819" w:anchor="sub_id=900" w:history="1">
        <w:r>
          <w:rPr>
            <w:rStyle w:val="a5"/>
            <w:i/>
            <w:iCs/>
          </w:rPr>
          <w:t>Закона</w:t>
        </w:r>
      </w:hyperlink>
      <w:r>
        <w:rPr>
          <w:rStyle w:val="s3"/>
        </w:rPr>
        <w:t xml:space="preserve"> </w:t>
      </w:r>
      <w:r>
        <w:rPr>
          <w:rStyle w:val="s3"/>
        </w:rPr>
        <w:t>РК от 19.04.23 г. № 223-VII (введен в действие с 1 июля 2023 г.) (</w:t>
      </w:r>
      <w:hyperlink r:id="rId820" w:anchor="sub_id=124050102" w:history="1">
        <w:r>
          <w:rPr>
            <w:rStyle w:val="a5"/>
            <w:i/>
            <w:iCs/>
          </w:rPr>
          <w:t>см. стар. ред.</w:t>
        </w:r>
      </w:hyperlink>
      <w:r>
        <w:rPr>
          <w:rStyle w:val="s3"/>
        </w:rPr>
        <w:t>)</w:t>
      </w:r>
    </w:p>
    <w:p w:rsidR="00000000" w:rsidRDefault="00A10483">
      <w:pPr>
        <w:pStyle w:val="pj"/>
      </w:pPr>
      <w:r>
        <w:rPr>
          <w:rStyle w:val="s0"/>
        </w:rPr>
        <w:t>2) организации и проведения централизованной торговли электрической энергией, обеспечен</w:t>
      </w:r>
      <w:r>
        <w:rPr>
          <w:rStyle w:val="s0"/>
        </w:rPr>
        <w:t xml:space="preserve">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w:t>
      </w:r>
      <w:hyperlink r:id="rId821" w:history="1">
        <w:r>
          <w:rPr>
            <w:rStyle w:val="a5"/>
          </w:rPr>
          <w:t>единого за</w:t>
        </w:r>
        <w:r>
          <w:rPr>
            <w:rStyle w:val="a5"/>
          </w:rPr>
          <w:t>купщика электрической энергии</w:t>
        </w:r>
      </w:hyperlink>
      <w:r>
        <w:rPr>
          <w:rStyle w:val="s0"/>
        </w:rPr>
        <w:t>,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w:t>
      </w:r>
      <w:r>
        <w:rPr>
          <w:rStyle w:val="s0"/>
        </w:rPr>
        <w:t>ки единым закупщиком в части затрат единого закупщика, связанных с осуществлением его деятельности;</w:t>
      </w:r>
    </w:p>
    <w:p w:rsidR="00000000" w:rsidRDefault="00A10483">
      <w:pPr>
        <w:pStyle w:val="pj"/>
      </w:pPr>
      <w:r>
        <w:rPr>
          <w:rStyle w:val="s0"/>
        </w:rPr>
        <w:t>3) розничной реализации товарного газа, розничной реализации сжиженного нефтяного газа через групповые резервуарные установки;</w:t>
      </w:r>
    </w:p>
    <w:p w:rsidR="00000000" w:rsidRDefault="00A10483">
      <w:pPr>
        <w:pStyle w:val="pj"/>
      </w:pPr>
      <w:r>
        <w:rPr>
          <w:rStyle w:val="s0"/>
        </w:rPr>
        <w:t xml:space="preserve">4) оказания услуг аэропортов </w:t>
      </w:r>
      <w:r>
        <w:rPr>
          <w:rStyle w:val="s0"/>
        </w:rPr>
        <w:t>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w:t>
      </w:r>
      <w:r>
        <w:rPr>
          <w:rStyle w:val="s0"/>
        </w:rPr>
        <w:t>трации пассажиров, обеспечение воздушных судов авиационными горюче-смазочными материалами;</w:t>
      </w:r>
    </w:p>
    <w:p w:rsidR="00000000" w:rsidRDefault="00A10483">
      <w:pPr>
        <w:pStyle w:val="pji"/>
      </w:pPr>
      <w:r>
        <w:rPr>
          <w:rStyle w:val="s3"/>
        </w:rPr>
        <w:t xml:space="preserve">В подпункт 5 внесены изменения в соответствии с </w:t>
      </w:r>
      <w:hyperlink r:id="rId822" w:anchor="sub_id=1245" w:history="1">
        <w:r>
          <w:rPr>
            <w:rStyle w:val="a5"/>
            <w:i/>
            <w:iCs/>
          </w:rPr>
          <w:t>Законом</w:t>
        </w:r>
      </w:hyperlink>
      <w:r>
        <w:rPr>
          <w:rStyle w:val="s3"/>
        </w:rPr>
        <w:t xml:space="preserve"> РК от 24.05.18 г. № 156-VI </w:t>
      </w:r>
      <w:r>
        <w:rPr>
          <w:rStyle w:val="s3"/>
        </w:rPr>
        <w:t>(</w:t>
      </w:r>
      <w:hyperlink r:id="rId823" w:anchor="sub_id=124050105" w:history="1">
        <w:r>
          <w:rPr>
            <w:rStyle w:val="a5"/>
            <w:i/>
            <w:iCs/>
          </w:rPr>
          <w:t>см. стар. ред.</w:t>
        </w:r>
      </w:hyperlink>
      <w:r>
        <w:rPr>
          <w:rStyle w:val="s3"/>
        </w:rPr>
        <w:t>)</w:t>
      </w:r>
    </w:p>
    <w:p w:rsidR="00000000" w:rsidRDefault="00A10483">
      <w:pPr>
        <w:pStyle w:val="pj"/>
      </w:pPr>
      <w:r>
        <w:rPr>
          <w:rStyle w:val="s0"/>
        </w:rPr>
        <w:t>5) оказания услуг по перевозке грузов железнодорожным транспортом и локомотивной тяги, за исключением:</w:t>
      </w:r>
    </w:p>
    <w:p w:rsidR="00000000" w:rsidRDefault="00A10483">
      <w:pPr>
        <w:pStyle w:val="pj"/>
      </w:pPr>
      <w:r>
        <w:rPr>
          <w:rStyle w:val="s0"/>
        </w:rPr>
        <w:t xml:space="preserve">услуг по предоставлению в аренду железнодорожных </w:t>
      </w:r>
      <w:r>
        <w:rPr>
          <w:rStyle w:val="s0"/>
        </w:rPr>
        <w:t>грузовых вагонов и услуг оператора вагонов (контейнеров);</w:t>
      </w:r>
    </w:p>
    <w:p w:rsidR="00000000" w:rsidRDefault="00A10483">
      <w:pPr>
        <w:pStyle w:val="pj"/>
      </w:pPr>
      <w:r>
        <w:rPr>
          <w:rStyle w:val="s0"/>
        </w:rPr>
        <w:t>услуг по перевозке грузов железнодорожным транспортом в транзитном сообщении через территорию Республики Казахстан;</w:t>
      </w:r>
    </w:p>
    <w:p w:rsidR="00000000" w:rsidRDefault="00A10483">
      <w:pPr>
        <w:pStyle w:val="pj"/>
      </w:pPr>
      <w:r>
        <w:rPr>
          <w:rStyle w:val="s0"/>
        </w:rPr>
        <w:t>услуг по перевозке грузов в контейнерах, контрейлерными отправками, порожних конте</w:t>
      </w:r>
      <w:r>
        <w:rPr>
          <w:rStyle w:val="s0"/>
        </w:rPr>
        <w:t>йнеров и порожних фитинговых платформ железнодорожным транспортом.</w:t>
      </w:r>
    </w:p>
    <w:p w:rsidR="00000000" w:rsidRDefault="00A10483">
      <w:pPr>
        <w:pStyle w:val="pji"/>
      </w:pPr>
      <w:bookmarkStart w:id="172" w:name="SUB124050200"/>
      <w:bookmarkEnd w:id="172"/>
      <w:r>
        <w:rPr>
          <w:rStyle w:val="s3"/>
        </w:rPr>
        <w:t xml:space="preserve">В пункт 2 внесены изменения в соответствии с </w:t>
      </w:r>
      <w:hyperlink r:id="rId824" w:history="1">
        <w:r>
          <w:rPr>
            <w:rStyle w:val="a5"/>
            <w:i/>
            <w:iCs/>
          </w:rPr>
          <w:t>Законом</w:t>
        </w:r>
      </w:hyperlink>
      <w:r>
        <w:rPr>
          <w:rStyle w:val="s3"/>
        </w:rPr>
        <w:t xml:space="preserve"> РК от 08.07.24 г. № 121-VIII (введен в действие с 9 сентября 2024 г.) (</w:t>
      </w:r>
      <w:hyperlink r:id="rId825" w:anchor="sub_id=124050200" w:history="1">
        <w:r>
          <w:rPr>
            <w:rStyle w:val="a5"/>
            <w:i/>
            <w:iCs/>
          </w:rPr>
          <w:t>см. стар. ред.</w:t>
        </w:r>
      </w:hyperlink>
      <w:r>
        <w:rPr>
          <w:rStyle w:val="s3"/>
        </w:rPr>
        <w:t>)</w:t>
      </w:r>
    </w:p>
    <w:p w:rsidR="00000000" w:rsidRDefault="00A10483">
      <w:pPr>
        <w:pStyle w:val="pji"/>
      </w:pPr>
      <w:r>
        <w:rPr>
          <w:rStyle w:val="s3"/>
        </w:rPr>
        <w:t xml:space="preserve">Пункт 2 статьи 124-5 </w:t>
      </w:r>
      <w:hyperlink w:anchor="sub324100100" w:history="1">
        <w:r>
          <w:rPr>
            <w:rStyle w:val="a5"/>
            <w:i/>
            <w:iCs/>
          </w:rPr>
          <w:t>действует</w:t>
        </w:r>
      </w:hyperlink>
      <w:r>
        <w:rPr>
          <w:rStyle w:val="s3"/>
        </w:rPr>
        <w:t xml:space="preserve"> до 1 января 2025 года</w:t>
      </w:r>
    </w:p>
    <w:p w:rsidR="00000000" w:rsidRDefault="00A10483">
      <w:pPr>
        <w:pStyle w:val="pj"/>
      </w:pPr>
      <w:r>
        <w:rPr>
          <w:rStyle w:val="s0"/>
        </w:rPr>
        <w:t xml:space="preserve">2. Государственное регулирование цен в областях, указанных </w:t>
      </w:r>
      <w:r>
        <w:t>в подп</w:t>
      </w:r>
      <w:r>
        <w:t>ункте 1)</w:t>
      </w:r>
      <w:r>
        <w:rPr>
          <w:rStyle w:val="s0"/>
        </w:rPr>
        <w:t xml:space="preserve"> пункта 1 настоящей статьи, распространяется на субъектов рынка, государственное регулирование цен и государственный контроль за ценообразованием которых осуществлялись до 1 января 2017 года.</w:t>
      </w:r>
    </w:p>
    <w:p w:rsidR="00000000" w:rsidRDefault="00A10483">
      <w:pPr>
        <w:pStyle w:val="pji"/>
      </w:pPr>
      <w:r>
        <w:rPr>
          <w:rStyle w:val="s3"/>
        </w:rPr>
        <w:t xml:space="preserve">См.: </w:t>
      </w:r>
      <w:hyperlink r:id="rId826" w:history="1">
        <w:r>
          <w:rPr>
            <w:rStyle w:val="a5"/>
            <w:i/>
            <w:iCs/>
          </w:rPr>
          <w:t>Письмо</w:t>
        </w:r>
      </w:hyperlink>
      <w:r>
        <w:rPr>
          <w:rStyle w:val="s3"/>
        </w:rPr>
        <w:t xml:space="preserve"> Комитета по регулированию естественных монополий Министерства национальной экономики Республики Казахстан от 21 августа 2024 года № ЖТ-2024-04966735 «Субъекты, чьи деятельности (по розничной реализации товарного газа, розничной реализа</w:t>
      </w:r>
      <w:r>
        <w:rPr>
          <w:rStyle w:val="s3"/>
        </w:rPr>
        <w:t>ции сжиженного нефтяного газа через групповые резервуарные установки) регулировались до 1 января 2017 года, в дальнейшем (с 9 сентября 2024 года) также будут подпадать под государственное регулирование»</w:t>
      </w:r>
    </w:p>
    <w:p w:rsidR="00000000" w:rsidRDefault="00A10483">
      <w:pPr>
        <w:pStyle w:val="pji"/>
      </w:pPr>
      <w:r>
        <w:rPr>
          <w:rStyle w:val="s3"/>
        </w:rPr>
        <w:t xml:space="preserve">В пункт 3 внесены изменения в соответствии с </w:t>
      </w:r>
      <w:hyperlink r:id="rId827" w:history="1">
        <w:r>
          <w:rPr>
            <w:rStyle w:val="a5"/>
            <w:i/>
            <w:iCs/>
          </w:rPr>
          <w:t>Законом</w:t>
        </w:r>
      </w:hyperlink>
      <w:r>
        <w:rPr>
          <w:rStyle w:val="s3"/>
        </w:rPr>
        <w:t xml:space="preserve"> РК от 08.07.24 г. № 121-VIII (введен в действие с 9 сентября 2024 г.) (</w:t>
      </w:r>
      <w:hyperlink r:id="rId828" w:anchor="sub_id=124050300" w:history="1">
        <w:r>
          <w:rPr>
            <w:rStyle w:val="a5"/>
            <w:i/>
            <w:iCs/>
          </w:rPr>
          <w:t>см. стар. ред.</w:t>
        </w:r>
      </w:hyperlink>
      <w:r>
        <w:rPr>
          <w:rStyle w:val="s3"/>
        </w:rPr>
        <w:t>)</w:t>
      </w:r>
    </w:p>
    <w:p w:rsidR="00000000" w:rsidRDefault="00A10483">
      <w:pPr>
        <w:pStyle w:val="pji"/>
      </w:pPr>
      <w:r>
        <w:rPr>
          <w:rStyle w:val="s3"/>
        </w:rPr>
        <w:t xml:space="preserve">Пункт 3 статьи 124-5 </w:t>
      </w:r>
      <w:hyperlink w:anchor="sub324100100" w:history="1">
        <w:r>
          <w:rPr>
            <w:rStyle w:val="a5"/>
            <w:i/>
            <w:iCs/>
          </w:rPr>
          <w:t>действует</w:t>
        </w:r>
      </w:hyperlink>
      <w:r>
        <w:rPr>
          <w:rStyle w:val="s3"/>
        </w:rPr>
        <w:t xml:space="preserve"> до 1 января 2025 года</w:t>
      </w:r>
    </w:p>
    <w:p w:rsidR="00000000" w:rsidRDefault="00A10483">
      <w:pPr>
        <w:pStyle w:val="pj"/>
      </w:pPr>
      <w:r>
        <w:rPr>
          <w:rStyle w:val="s0"/>
        </w:rPr>
        <w:t xml:space="preserve">3. Государственное регулирование цен в областях, указанных </w:t>
      </w:r>
      <w:r>
        <w:t>в подпункте 1)</w:t>
      </w:r>
      <w:r>
        <w:rPr>
          <w:rStyle w:val="s0"/>
        </w:rPr>
        <w:t xml:space="preserve"> пункта 1 настоящей статьи, также распространяется на субъектов рынка, отвечающих в совокупност</w:t>
      </w:r>
      <w:r>
        <w:rPr>
          <w:rStyle w:val="s0"/>
        </w:rPr>
        <w:t>и следующим условиям:</w:t>
      </w:r>
    </w:p>
    <w:p w:rsidR="00000000" w:rsidRDefault="00A10483">
      <w:pPr>
        <w:pStyle w:val="pj"/>
      </w:pPr>
      <w:r>
        <w:rPr>
          <w:rStyle w:val="s0"/>
        </w:rPr>
        <w:t>1) после 1 января 2017 года предоставляют услуги потребителям, которым ранее предоставляли услуги субъекты регулируемого рынка, государственное регулирование цен и государственный контроль за ценообразованием которых осуществлялись до 1 января 2017 года;</w:t>
      </w:r>
    </w:p>
    <w:p w:rsidR="00000000" w:rsidRDefault="00A10483">
      <w:pPr>
        <w:pStyle w:val="pj"/>
      </w:pPr>
      <w:r>
        <w:rPr>
          <w:rStyle w:val="s0"/>
        </w:rPr>
        <w:t>2</w:t>
      </w:r>
      <w:r>
        <w:rPr>
          <w:rStyle w:val="s0"/>
        </w:rPr>
        <w:t>) объем услуг, оказанных потребителям, указанным в подпункте 1) настоящего пункта, составляет тридцать пять и более процентов объема услуг субъекта рынка, государственное регулирование цен и государственный контроль за ценообразованием которых осуществляли</w:t>
      </w:r>
      <w:r>
        <w:rPr>
          <w:rStyle w:val="s0"/>
        </w:rPr>
        <w:t>сь до 1 января 2017 года.</w:t>
      </w:r>
    </w:p>
    <w:p w:rsidR="00000000" w:rsidRDefault="00A10483">
      <w:pPr>
        <w:pStyle w:val="pji"/>
      </w:pPr>
      <w:r>
        <w:rPr>
          <w:rStyle w:val="s3"/>
        </w:rPr>
        <w:t xml:space="preserve">Статья дополнена пунктом 4 в соответствии с </w:t>
      </w:r>
      <w:hyperlink r:id="rId829" w:anchor="sub_id=12405" w:history="1">
        <w:r>
          <w:rPr>
            <w:rStyle w:val="a5"/>
            <w:i/>
            <w:iCs/>
          </w:rPr>
          <w:t>Законом</w:t>
        </w:r>
      </w:hyperlink>
      <w:r>
        <w:rPr>
          <w:rStyle w:val="s3"/>
        </w:rPr>
        <w:t xml:space="preserve"> РК от 02.04.19 г. № 241-VI</w:t>
      </w:r>
    </w:p>
    <w:p w:rsidR="00000000" w:rsidRDefault="00A10483">
      <w:pPr>
        <w:pStyle w:val="pj"/>
      </w:pPr>
      <w:r>
        <w:rPr>
          <w:rStyle w:val="s0"/>
        </w:rPr>
        <w:t>4. Уполномоченный орган, осуществляющий руководство в сферах естеств</w:t>
      </w:r>
      <w:r>
        <w:rPr>
          <w:rStyle w:val="s0"/>
        </w:rPr>
        <w:t>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w:t>
      </w:r>
      <w:r>
        <w:rPr>
          <w:rStyle w:val="s0"/>
        </w:rPr>
        <w:t>еспублики Казахстан.</w:t>
      </w:r>
    </w:p>
    <w:p w:rsidR="00000000" w:rsidRDefault="00A10483">
      <w:pPr>
        <w:pStyle w:val="pj"/>
      </w:pPr>
      <w:r>
        <w:rPr>
          <w:rStyle w:val="s0"/>
        </w:rPr>
        <w:t> </w:t>
      </w:r>
    </w:p>
    <w:p w:rsidR="00000000" w:rsidRDefault="00A10483">
      <w:pPr>
        <w:pStyle w:val="pj"/>
      </w:pPr>
      <w:bookmarkStart w:id="173" w:name="SUB124060000"/>
      <w:bookmarkEnd w:id="173"/>
      <w:r>
        <w:rPr>
          <w:rStyle w:val="s1"/>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rsidR="00000000" w:rsidRDefault="00A10483">
      <w:pPr>
        <w:pStyle w:val="pj"/>
      </w:pPr>
      <w:hyperlink r:id="rId830" w:anchor="sub_id=80000" w:history="1">
        <w:r>
          <w:rPr>
            <w:rStyle w:val="a5"/>
          </w:rPr>
          <w:t>У</w:t>
        </w:r>
        <w:r>
          <w:rPr>
            <w:rStyle w:val="a5"/>
          </w:rPr>
          <w:t>полномоченный орган</w:t>
        </w:r>
      </w:hyperlink>
      <w:r>
        <w:rPr>
          <w:rStyle w:val="s0"/>
        </w:rPr>
        <w:t>, осуществляющий руководство в сферах естественных монополий:</w:t>
      </w:r>
    </w:p>
    <w:p w:rsidR="00000000" w:rsidRDefault="00A10483">
      <w:pPr>
        <w:pStyle w:val="pj"/>
      </w:pPr>
      <w:r>
        <w:rPr>
          <w:rStyle w:val="s0"/>
        </w:rPr>
        <w:t>1) вырабатывает предложения по формированию государственной политики на общественно значимых рынках;</w:t>
      </w:r>
    </w:p>
    <w:p w:rsidR="00000000" w:rsidRDefault="00A10483">
      <w:pPr>
        <w:pStyle w:val="pj"/>
      </w:pPr>
      <w:r>
        <w:rPr>
          <w:rStyle w:val="s0"/>
        </w:rPr>
        <w:t>2) осуществляет государственное регулирование цен и государственный контро</w:t>
      </w:r>
      <w:r>
        <w:rPr>
          <w:rStyle w:val="s0"/>
        </w:rPr>
        <w:t>ль за соблюдением порядка ценообразования и обязанностей субъекта общественно значимого рынка;</w:t>
      </w:r>
    </w:p>
    <w:p w:rsidR="00000000" w:rsidRDefault="00A10483">
      <w:pPr>
        <w:pStyle w:val="pj"/>
      </w:pPr>
      <w:r>
        <w:rPr>
          <w:rStyle w:val="s0"/>
        </w:rPr>
        <w:t xml:space="preserve">3) разрабатывает и утверждает </w:t>
      </w:r>
      <w:hyperlink r:id="rId831" w:history="1">
        <w:r>
          <w:rPr>
            <w:rStyle w:val="a5"/>
          </w:rPr>
          <w:t>правила</w:t>
        </w:r>
      </w:hyperlink>
      <w:r>
        <w:rPr>
          <w:rStyle w:val="s0"/>
        </w:rPr>
        <w:t xml:space="preserve"> ценообразования на общественно значимых рынках;</w:t>
      </w:r>
    </w:p>
    <w:p w:rsidR="00000000" w:rsidRDefault="00A10483">
      <w:pPr>
        <w:pStyle w:val="pj"/>
      </w:pPr>
      <w:r>
        <w:rPr>
          <w:rStyle w:val="s0"/>
        </w:rPr>
        <w:t>4) осущест</w:t>
      </w:r>
      <w:r>
        <w:rPr>
          <w:rStyle w:val="s0"/>
        </w:rPr>
        <w:t>вляет мониторинг цен субъектов общественно значимых рынков;</w:t>
      </w:r>
    </w:p>
    <w:p w:rsidR="00000000" w:rsidRDefault="00A10483">
      <w:pPr>
        <w:pStyle w:val="pj"/>
      </w:pPr>
      <w:r>
        <w:rPr>
          <w:rStyle w:val="s0"/>
        </w:rPr>
        <w:t>5) согласовывает предельные цены на товары (работы, услуги), реализуемые субъектами общественно значимых рынков;</w:t>
      </w:r>
    </w:p>
    <w:p w:rsidR="00000000" w:rsidRDefault="00A10483">
      <w:pPr>
        <w:pStyle w:val="pji"/>
      </w:pPr>
      <w:r>
        <w:rPr>
          <w:rStyle w:val="s3"/>
        </w:rPr>
        <w:t xml:space="preserve">Статья дополнена подпунктом 5-1 в соответствии с </w:t>
      </w:r>
      <w:hyperlink r:id="rId832" w:anchor="sub_id=12406" w:history="1">
        <w:r>
          <w:rPr>
            <w:rStyle w:val="a5"/>
            <w:i/>
            <w:iCs/>
          </w:rPr>
          <w:t>Законом</w:t>
        </w:r>
      </w:hyperlink>
      <w:r>
        <w:rPr>
          <w:rStyle w:val="s3"/>
        </w:rPr>
        <w:t xml:space="preserve"> РК от 02.04.19 г. № 241-VI</w:t>
      </w:r>
    </w:p>
    <w:p w:rsidR="00000000" w:rsidRDefault="00A10483">
      <w:pPr>
        <w:pStyle w:val="pj"/>
      </w:pPr>
      <w:r>
        <w:rPr>
          <w:rStyle w:val="s0"/>
        </w:rPr>
        <w:t>5-1) снижает предельные цены на товары (работы, услуги), реализуемые субъектами общественно значимых рынков, в размере дохода, полученного в связи с:</w:t>
      </w:r>
    </w:p>
    <w:p w:rsidR="00000000" w:rsidRDefault="00A10483">
      <w:pPr>
        <w:pStyle w:val="pj"/>
      </w:pPr>
      <w:r>
        <w:rPr>
          <w:rStyle w:val="s0"/>
        </w:rPr>
        <w:t>неисполнением мероприя</w:t>
      </w:r>
      <w:r>
        <w:rPr>
          <w:rStyle w:val="s0"/>
        </w:rPr>
        <w:t>тий инвестиционной программы, учтенных в предельных ценах;</w:t>
      </w:r>
    </w:p>
    <w:p w:rsidR="00000000" w:rsidRDefault="00A10483">
      <w:pPr>
        <w:pStyle w:val="pj"/>
      </w:pPr>
      <w:r>
        <w:rPr>
          <w:rStyle w:val="s0"/>
        </w:rPr>
        <w:t>неиспользованием средств на покупку и (или) передачу электрической энергии, товарного газа, учтенных в предельных ценах;</w:t>
      </w:r>
    </w:p>
    <w:p w:rsidR="00000000" w:rsidRDefault="00A10483">
      <w:pPr>
        <w:pStyle w:val="pj"/>
      </w:pPr>
      <w:r>
        <w:rPr>
          <w:rStyle w:val="s0"/>
        </w:rPr>
        <w:t>превышением объемов потребления товаров (работ, услуг), в том числе отдельны</w:t>
      </w:r>
      <w:r>
        <w:rPr>
          <w:rStyle w:val="s0"/>
        </w:rPr>
        <w:t>ми группами потребителей, учтенных в предельных ценах;</w:t>
      </w:r>
    </w:p>
    <w:p w:rsidR="00000000" w:rsidRDefault="00A10483">
      <w:pPr>
        <w:pStyle w:val="pj"/>
      </w:pPr>
      <w:r>
        <w:rPr>
          <w:rStyle w:val="s0"/>
        </w:rPr>
        <w:t>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p w:rsidR="00000000" w:rsidRDefault="00A10483">
      <w:pPr>
        <w:pStyle w:val="pj"/>
      </w:pPr>
      <w:r>
        <w:rPr>
          <w:rStyle w:val="s0"/>
        </w:rPr>
        <w:t>6) проводит публичные слушания при рассмотрении</w:t>
      </w:r>
      <w:r>
        <w:rPr>
          <w:rStyle w:val="s0"/>
        </w:rPr>
        <w:t xml:space="preserve"> уведомлений субъектов общественно значимых рынков о предстоящем повышении цен на товары (работы, услуги);</w:t>
      </w:r>
    </w:p>
    <w:p w:rsidR="00000000" w:rsidRDefault="00A10483">
      <w:pPr>
        <w:pStyle w:val="pj"/>
      </w:pPr>
      <w:r>
        <w:rPr>
          <w:rStyle w:val="s0"/>
        </w:rPr>
        <w:t>7) вносит субъекту общественно значимого рынка обязательные для исполнения предписания об исполнении им обязательств, предусмотренных настоящим Кодек</w:t>
      </w:r>
      <w:r>
        <w:rPr>
          <w:rStyle w:val="s0"/>
        </w:rPr>
        <w:t>сом;</w:t>
      </w:r>
    </w:p>
    <w:p w:rsidR="00000000" w:rsidRDefault="00A10483">
      <w:pPr>
        <w:pStyle w:val="pj"/>
      </w:pPr>
      <w:r>
        <w:rPr>
          <w:rStyle w:val="s0"/>
        </w:rPr>
        <w:t>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rsidR="00000000" w:rsidRDefault="00A10483">
      <w:pPr>
        <w:pStyle w:val="pj"/>
      </w:pPr>
      <w:r>
        <w:rPr>
          <w:rStyle w:val="s0"/>
        </w:rPr>
        <w:t>9) возбуждает и рассматривает дела об административных прав</w:t>
      </w:r>
      <w:r>
        <w:rPr>
          <w:rStyle w:val="s0"/>
        </w:rPr>
        <w:t xml:space="preserve">онарушениях, а также налагает административные взыскания в порядке, установленном </w:t>
      </w:r>
      <w:hyperlink r:id="rId833" w:history="1">
        <w:r>
          <w:rPr>
            <w:rStyle w:val="a5"/>
          </w:rPr>
          <w:t>Кодексом</w:t>
        </w:r>
      </w:hyperlink>
      <w:r>
        <w:rPr>
          <w:rStyle w:val="s0"/>
        </w:rPr>
        <w:t xml:space="preserve"> Республики Казахстан об административных правонарушениях;</w:t>
      </w:r>
    </w:p>
    <w:p w:rsidR="00000000" w:rsidRDefault="00A10483">
      <w:pPr>
        <w:pStyle w:val="pj"/>
      </w:pPr>
      <w:r>
        <w:rPr>
          <w:rStyle w:val="s0"/>
        </w:rPr>
        <w:t>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w:t>
      </w:r>
      <w:r>
        <w:rPr>
          <w:rStyle w:val="s0"/>
        </w:rPr>
        <w:t>ескую и иную охраняемую законом тайну;</w:t>
      </w:r>
    </w:p>
    <w:p w:rsidR="00000000" w:rsidRDefault="00A10483">
      <w:pPr>
        <w:pStyle w:val="pj"/>
      </w:pPr>
      <w:r>
        <w:rPr>
          <w:rStyle w:val="s0"/>
        </w:rPr>
        <w:t xml:space="preserve">10-1) действовал с 1 января 2020 г. до 1 января 2022 г. в соответствии с </w:t>
      </w:r>
      <w:hyperlink r:id="rId834" w:anchor="sub_id=200" w:history="1">
        <w:r>
          <w:rPr>
            <w:rStyle w:val="a5"/>
          </w:rPr>
          <w:t>Законом</w:t>
        </w:r>
      </w:hyperlink>
      <w:r>
        <w:rPr>
          <w:rStyle w:val="s0"/>
        </w:rPr>
        <w:t xml:space="preserve"> РК от 27.12.19 г. № 295-VI </w:t>
      </w:r>
      <w:r>
        <w:rPr>
          <w:rStyle w:val="s3"/>
        </w:rPr>
        <w:t>(</w:t>
      </w:r>
      <w:hyperlink r:id="rId835" w:anchor="sub_id=124060000" w:history="1">
        <w:r>
          <w:rPr>
            <w:rStyle w:val="a5"/>
            <w:i/>
            <w:iCs/>
          </w:rPr>
          <w:t>см. стар. ред.</w:t>
        </w:r>
      </w:hyperlink>
      <w:r>
        <w:rPr>
          <w:rStyle w:val="s3"/>
        </w:rPr>
        <w:t>)</w:t>
      </w:r>
    </w:p>
    <w:p w:rsidR="00000000" w:rsidRDefault="00A10483">
      <w:pPr>
        <w:pStyle w:val="pji"/>
      </w:pPr>
      <w:r>
        <w:rPr>
          <w:rStyle w:val="s3"/>
        </w:rPr>
        <w:t xml:space="preserve">Статья дополнена подпунктом 10-2 в соответствии с </w:t>
      </w:r>
      <w:hyperlink r:id="rId836" w:anchor="sub_id=200" w:history="1">
        <w:r>
          <w:rPr>
            <w:rStyle w:val="a5"/>
            <w:i/>
            <w:iCs/>
          </w:rPr>
          <w:t>Законом</w:t>
        </w:r>
      </w:hyperlink>
      <w:r>
        <w:rPr>
          <w:rStyle w:val="s3"/>
        </w:rPr>
        <w:t xml:space="preserve"> РК от 29.12.22 г. № 174-VII (введен в дей</w:t>
      </w:r>
      <w:r>
        <w:rPr>
          <w:rStyle w:val="s3"/>
        </w:rPr>
        <w:t>ствие с 1 января 2022 г.)</w:t>
      </w:r>
    </w:p>
    <w:p w:rsidR="00000000" w:rsidRDefault="00A10483">
      <w:pPr>
        <w:pStyle w:val="pj"/>
      </w:pPr>
      <w:r>
        <w:rPr>
          <w:rStyle w:val="s0"/>
        </w:rPr>
        <w:t xml:space="preserve">10-2) разрабатывает и утверждает </w:t>
      </w:r>
      <w:hyperlink r:id="rId837" w:history="1">
        <w:r>
          <w:rPr>
            <w:rStyle w:val="a5"/>
          </w:rPr>
          <w:t>правила</w:t>
        </w:r>
      </w:hyperlink>
      <w:r>
        <w:rPr>
          <w:rStyle w:val="s0"/>
        </w:rPr>
        <w:t xml:space="preserve"> расчета и выплаты временной балансирующей платы, предусмотренной законодательством Республики Казахстан о железнодорожном тр</w:t>
      </w:r>
      <w:r>
        <w:rPr>
          <w:rStyle w:val="s0"/>
        </w:rPr>
        <w:t>анспорте, по согласованию с центральным исполнительным органом, осуществляющим руководство в сфере железнодорожного транспорта;</w:t>
      </w:r>
    </w:p>
    <w:p w:rsidR="00000000" w:rsidRDefault="00A10483">
      <w:pPr>
        <w:pStyle w:val="pj"/>
      </w:pPr>
      <w:r>
        <w:rPr>
          <w:rStyle w:val="s0"/>
        </w:rPr>
        <w:t>11) осуществляет иные полномочия, предусмотренные настоящим Кодексом, законами Республики Казахстан, актами Президента Республик</w:t>
      </w:r>
      <w:r>
        <w:rPr>
          <w:rStyle w:val="s0"/>
        </w:rPr>
        <w:t>и Казахстан и Правительства Республики Казахстан.</w:t>
      </w:r>
    </w:p>
    <w:p w:rsidR="00000000" w:rsidRDefault="00A10483">
      <w:pPr>
        <w:pStyle w:val="pj"/>
      </w:pPr>
      <w:r>
        <w:rPr>
          <w:rStyle w:val="s0"/>
        </w:rPr>
        <w:t> </w:t>
      </w:r>
    </w:p>
    <w:p w:rsidR="00000000" w:rsidRDefault="00A10483">
      <w:pPr>
        <w:pStyle w:val="pj"/>
      </w:pPr>
      <w:bookmarkStart w:id="174" w:name="SUB124070000"/>
      <w:bookmarkEnd w:id="174"/>
      <w:r>
        <w:rPr>
          <w:rStyle w:val="s1"/>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rsidR="00000000" w:rsidRDefault="00A10483">
      <w:pPr>
        <w:pStyle w:val="pj"/>
      </w:pPr>
      <w:r>
        <w:rPr>
          <w:rStyle w:val="s0"/>
        </w:rPr>
        <w:t>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p w:rsidR="00000000" w:rsidRDefault="00A10483">
      <w:pPr>
        <w:pStyle w:val="pj"/>
      </w:pPr>
      <w:r>
        <w:rPr>
          <w:rStyle w:val="s0"/>
        </w:rPr>
        <w:t>2. Субъ</w:t>
      </w:r>
      <w:r>
        <w:rPr>
          <w:rStyle w:val="s0"/>
        </w:rPr>
        <w:t>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p w:rsidR="00000000" w:rsidRDefault="00A10483">
      <w:pPr>
        <w:pStyle w:val="pji"/>
      </w:pPr>
      <w:r>
        <w:rPr>
          <w:rStyle w:val="s3"/>
        </w:rPr>
        <w:t xml:space="preserve">В пункт 3 внесены изменения в соответствии с </w:t>
      </w:r>
      <w:hyperlink r:id="rId838" w:anchor="sub_id=12407" w:history="1">
        <w:r>
          <w:rPr>
            <w:rStyle w:val="a5"/>
            <w:i/>
            <w:iCs/>
          </w:rPr>
          <w:t>Законом</w:t>
        </w:r>
      </w:hyperlink>
      <w:r>
        <w:rPr>
          <w:rStyle w:val="s3"/>
        </w:rPr>
        <w:t xml:space="preserve"> РК от 02.04.19 г. № 241-VI (</w:t>
      </w:r>
      <w:hyperlink r:id="rId839" w:anchor="sub_id=124070300" w:history="1">
        <w:r>
          <w:rPr>
            <w:rStyle w:val="a5"/>
            <w:i/>
            <w:iCs/>
          </w:rPr>
          <w:t>см. стар. ред.</w:t>
        </w:r>
      </w:hyperlink>
      <w:r>
        <w:rPr>
          <w:rStyle w:val="s3"/>
        </w:rPr>
        <w:t>)</w:t>
      </w:r>
    </w:p>
    <w:p w:rsidR="00000000" w:rsidRDefault="00A10483">
      <w:pPr>
        <w:pStyle w:val="pj"/>
      </w:pPr>
      <w:r>
        <w:rPr>
          <w:rStyle w:val="s0"/>
        </w:rPr>
        <w:t>3. Государственный контроль за соблюдением порядка ценообразования и обязанностей субъ</w:t>
      </w:r>
      <w:r>
        <w:rPr>
          <w:rStyle w:val="s0"/>
        </w:rPr>
        <w:t xml:space="preserve">екта общественно значимого рынка осуществляется </w:t>
      </w:r>
      <w:hyperlink r:id="rId840" w:anchor="sub_id=80000" w:history="1">
        <w:r>
          <w:rPr>
            <w:rStyle w:val="a5"/>
          </w:rPr>
          <w:t>уполномоченным органом</w:t>
        </w:r>
      </w:hyperlink>
      <w:r>
        <w:rPr>
          <w:rStyle w:val="s0"/>
        </w:rPr>
        <w:t>, осуществляющим руководство в сферах естественных монополий, в порядке, установленном настоящим Кодекс</w:t>
      </w:r>
      <w:r>
        <w:rPr>
          <w:rStyle w:val="s0"/>
        </w:rPr>
        <w:t>ом и правилами ценообразования на общественно значимых рынках.</w:t>
      </w:r>
    </w:p>
    <w:p w:rsidR="00000000" w:rsidRDefault="00A10483">
      <w:pPr>
        <w:pStyle w:val="pj"/>
      </w:pPr>
      <w:r>
        <w:rPr>
          <w:rStyle w:val="s0"/>
        </w:rPr>
        <w:t> </w:t>
      </w:r>
    </w:p>
    <w:p w:rsidR="00000000" w:rsidRDefault="00A10483">
      <w:pPr>
        <w:pStyle w:val="pj"/>
      </w:pPr>
      <w:bookmarkStart w:id="175" w:name="SUB124080000"/>
      <w:bookmarkEnd w:id="175"/>
      <w:r>
        <w:rPr>
          <w:rStyle w:val="s1"/>
        </w:rPr>
        <w:t>Статья 124-8. Обязанности субъекта общественно значимого рынка</w:t>
      </w:r>
    </w:p>
    <w:p w:rsidR="00000000" w:rsidRDefault="00A10483">
      <w:pPr>
        <w:pStyle w:val="pj"/>
      </w:pPr>
      <w:r>
        <w:rPr>
          <w:rStyle w:val="s0"/>
        </w:rPr>
        <w:t>Субъект общественно значимого рынка обязан:</w:t>
      </w:r>
    </w:p>
    <w:p w:rsidR="00000000" w:rsidRDefault="00A10483">
      <w:pPr>
        <w:pStyle w:val="pji"/>
      </w:pPr>
      <w:r>
        <w:rPr>
          <w:rStyle w:val="s3"/>
        </w:rPr>
        <w:t xml:space="preserve">В подпункт 1 внесены изменения в соответствии с </w:t>
      </w:r>
      <w:hyperlink r:id="rId841" w:anchor="sub_id=12408" w:history="1">
        <w:r>
          <w:rPr>
            <w:rStyle w:val="a5"/>
            <w:i/>
            <w:iCs/>
          </w:rPr>
          <w:t>Законом</w:t>
        </w:r>
      </w:hyperlink>
      <w:r>
        <w:rPr>
          <w:rStyle w:val="s3"/>
        </w:rPr>
        <w:t xml:space="preserve"> РК от 02.04.19 г. № 241-VI (</w:t>
      </w:r>
      <w:hyperlink r:id="rId842" w:anchor="sub_id=124080000" w:history="1">
        <w:r>
          <w:rPr>
            <w:rStyle w:val="a5"/>
            <w:i/>
            <w:iCs/>
          </w:rPr>
          <w:t>см. стар. ред.</w:t>
        </w:r>
      </w:hyperlink>
      <w:r>
        <w:rPr>
          <w:rStyle w:val="s3"/>
        </w:rPr>
        <w:t xml:space="preserve">); </w:t>
      </w:r>
      <w:hyperlink r:id="rId843" w:anchor="sub_id=1248" w:history="1">
        <w:r>
          <w:rPr>
            <w:rStyle w:val="a5"/>
            <w:i/>
            <w:iCs/>
          </w:rPr>
          <w:t>Законом</w:t>
        </w:r>
      </w:hyperlink>
      <w:r>
        <w:rPr>
          <w:rStyle w:val="s3"/>
        </w:rPr>
        <w:t xml:space="preserve"> РК от 03.04.19 г. № 243-VI (</w:t>
      </w:r>
      <w:hyperlink r:id="rId844" w:anchor="sub_id=124080000" w:history="1">
        <w:r>
          <w:rPr>
            <w:rStyle w:val="a5"/>
            <w:i/>
            <w:iCs/>
          </w:rPr>
          <w:t>см. стар. ред.</w:t>
        </w:r>
      </w:hyperlink>
      <w:r>
        <w:rPr>
          <w:rStyle w:val="s3"/>
        </w:rPr>
        <w:t>)</w:t>
      </w:r>
    </w:p>
    <w:p w:rsidR="00000000" w:rsidRDefault="00A10483">
      <w:pPr>
        <w:pStyle w:val="pj"/>
      </w:pPr>
      <w:r>
        <w:rPr>
          <w:rStyle w:val="s0"/>
        </w:rPr>
        <w:t xml:space="preserve">1) предоставлять в </w:t>
      </w:r>
      <w:hyperlink r:id="rId845" w:anchor="sub_id=80000" w:history="1">
        <w:r>
          <w:rPr>
            <w:rStyle w:val="a5"/>
          </w:rPr>
          <w:t>уполномоченный орган</w:t>
        </w:r>
      </w:hyperlink>
      <w:r>
        <w:rPr>
          <w:rStyle w:val="s0"/>
        </w:rPr>
        <w:t>, осуществляющий руководство в сферах естественных монополий:</w:t>
      </w:r>
    </w:p>
    <w:p w:rsidR="00000000" w:rsidRDefault="00A10483">
      <w:pPr>
        <w:pStyle w:val="pj"/>
      </w:pPr>
      <w:r>
        <w:rPr>
          <w:rStyle w:val="s0"/>
        </w:rPr>
        <w:t>ежемесячную информацию об объемах производства (реализации), уровне доходности и отпускных ценах производим</w:t>
      </w:r>
      <w:r>
        <w:rPr>
          <w:rStyle w:val="s0"/>
        </w:rPr>
        <w:t>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rsidR="00000000" w:rsidRDefault="00A10483">
      <w:pPr>
        <w:pStyle w:val="pj"/>
      </w:pPr>
      <w:r>
        <w:rPr>
          <w:rStyle w:val="s0"/>
        </w:rPr>
        <w:t>ежеквартальную финансовую отчетность в соответствии</w:t>
      </w:r>
      <w:r>
        <w:rPr>
          <w:rStyle w:val="s0"/>
        </w:rPr>
        <w:t xml:space="preserve">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rsidR="00000000" w:rsidRDefault="00A10483">
      <w:pPr>
        <w:pStyle w:val="pj"/>
      </w:pPr>
      <w:r>
        <w:rPr>
          <w:rStyle w:val="s0"/>
        </w:rPr>
        <w:t>не позднее 1 августа текущего календарного года и 1 мая следующего календарного года информацию по и</w:t>
      </w:r>
      <w:r>
        <w:rPr>
          <w:rStyle w:val="s0"/>
        </w:rPr>
        <w:t>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rsidR="00000000" w:rsidRDefault="00A10483">
      <w:pPr>
        <w:pStyle w:val="pj"/>
      </w:pPr>
      <w:r>
        <w:rPr>
          <w:rStyle w:val="s0"/>
        </w:rPr>
        <w:t xml:space="preserve">информацию, необходимую для проведения </w:t>
      </w:r>
      <w:r>
        <w:rPr>
          <w:rStyle w:val="s0"/>
        </w:rPr>
        <w:t>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w:t>
      </w:r>
      <w:r>
        <w:rPr>
          <w:rStyle w:val="s0"/>
        </w:rPr>
        <w:t>ющего требования;</w:t>
      </w:r>
    </w:p>
    <w:p w:rsidR="00000000" w:rsidRDefault="00A10483">
      <w:pPr>
        <w:pStyle w:val="pj"/>
      </w:pPr>
      <w:r>
        <w:rPr>
          <w:rStyle w:val="s0"/>
        </w:rPr>
        <w:t>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w:t>
      </w:r>
      <w:r>
        <w:rPr>
          <w:rStyle w:val="s0"/>
        </w:rPr>
        <w:t>аров, работ, услуг либо не менее чем за тридцать календарных дней до предстоящего повышения отпускной цены на товары, работы, услуги;</w:t>
      </w:r>
    </w:p>
    <w:p w:rsidR="00000000" w:rsidRDefault="00A10483">
      <w:pPr>
        <w:pStyle w:val="pj"/>
      </w:pPr>
      <w:r>
        <w:rPr>
          <w:rStyle w:val="s0"/>
        </w:rPr>
        <w:t>полугодовую информацию об использовании средств по покупке и (или) передаче электрической энергии, товарного газа, учтенны</w:t>
      </w:r>
      <w:r>
        <w:rPr>
          <w:rStyle w:val="s0"/>
        </w:rPr>
        <w:t xml:space="preserve">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hyperlink w:anchor="sub124050000" w:history="1">
        <w:r>
          <w:rPr>
            <w:rStyle w:val="a5"/>
          </w:rPr>
          <w:t>пункта 1 статьи 124-5</w:t>
        </w:r>
      </w:hyperlink>
      <w:r>
        <w:rPr>
          <w:rStyle w:val="s0"/>
        </w:rPr>
        <w:t xml:space="preserve"> настоящего Кодекса;</w:t>
      </w:r>
    </w:p>
    <w:p w:rsidR="00000000" w:rsidRDefault="00A10483">
      <w:pPr>
        <w:pStyle w:val="pji"/>
      </w:pPr>
      <w:r>
        <w:rPr>
          <w:rStyle w:val="s3"/>
        </w:rPr>
        <w:t xml:space="preserve">Подпункт 2 изложен в редакции </w:t>
      </w:r>
      <w:hyperlink r:id="rId846" w:anchor="sub_id=12408" w:history="1">
        <w:r>
          <w:rPr>
            <w:rStyle w:val="a5"/>
            <w:i/>
            <w:iCs/>
          </w:rPr>
          <w:t>Закона</w:t>
        </w:r>
      </w:hyperlink>
      <w:r>
        <w:rPr>
          <w:rStyle w:val="s3"/>
        </w:rPr>
        <w:t xml:space="preserve"> РК от 02.04.19 г. № 241-VI (</w:t>
      </w:r>
      <w:hyperlink r:id="rId847" w:anchor="sub_id=124080302" w:history="1">
        <w:r>
          <w:rPr>
            <w:rStyle w:val="a5"/>
            <w:i/>
            <w:iCs/>
          </w:rPr>
          <w:t>см. стар. ред.</w:t>
        </w:r>
      </w:hyperlink>
      <w:r>
        <w:rPr>
          <w:rStyle w:val="s3"/>
        </w:rPr>
        <w:t>)</w:t>
      </w:r>
    </w:p>
    <w:p w:rsidR="00000000" w:rsidRDefault="00A10483">
      <w:pPr>
        <w:pStyle w:val="pj"/>
      </w:pPr>
      <w:r>
        <w:rPr>
          <w:rStyle w:val="s0"/>
        </w:rPr>
        <w:t>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w:t>
      </w:r>
      <w:r>
        <w:rPr>
          <w:rStyle w:val="s0"/>
        </w:rPr>
        <w:t>аботы, услуги) выше предельной цены и причинах их повышения с представлением обосновывающих материалов, подтверждающих причины повышения;</w:t>
      </w:r>
    </w:p>
    <w:p w:rsidR="00000000" w:rsidRDefault="00A10483">
      <w:pPr>
        <w:pStyle w:val="pj"/>
      </w:pPr>
      <w:r>
        <w:rPr>
          <w:rStyle w:val="s0"/>
        </w:rPr>
        <w:t>3) соблюдать порядок ценообразования на общественно значимых рынках;</w:t>
      </w:r>
    </w:p>
    <w:p w:rsidR="00000000" w:rsidRDefault="00A10483">
      <w:pPr>
        <w:pStyle w:val="pj"/>
      </w:pPr>
      <w:r>
        <w:rPr>
          <w:rStyle w:val="s0"/>
        </w:rPr>
        <w:t>4) исполнять мероприятия инвестиционной программы</w:t>
      </w:r>
      <w:r>
        <w:rPr>
          <w:rStyle w:val="s0"/>
        </w:rPr>
        <w:t xml:space="preserve"> (проекта), учтенные в предельных ценах в соответствии с порядком ценообразования на общественно значимых рынках;</w:t>
      </w:r>
    </w:p>
    <w:p w:rsidR="00000000" w:rsidRDefault="00A10483">
      <w:pPr>
        <w:pStyle w:val="pji"/>
      </w:pPr>
      <w:r>
        <w:rPr>
          <w:rStyle w:val="s3"/>
        </w:rPr>
        <w:t xml:space="preserve">Статья дополнена подпунктом 4-1 в соответствии с </w:t>
      </w:r>
      <w:hyperlink r:id="rId848" w:anchor="sub_id=12408" w:history="1">
        <w:r>
          <w:rPr>
            <w:rStyle w:val="a5"/>
            <w:i/>
            <w:iCs/>
          </w:rPr>
          <w:t>Законом</w:t>
        </w:r>
      </w:hyperlink>
      <w:r>
        <w:rPr>
          <w:rStyle w:val="s3"/>
        </w:rPr>
        <w:t xml:space="preserve"> РК</w:t>
      </w:r>
      <w:r>
        <w:rPr>
          <w:rStyle w:val="s3"/>
        </w:rPr>
        <w:t xml:space="preserve"> от 02.04.19 г. № 241-VI</w:t>
      </w:r>
    </w:p>
    <w:p w:rsidR="00000000" w:rsidRDefault="00A10483">
      <w:pPr>
        <w:pStyle w:val="pj"/>
      </w:pPr>
      <w:r>
        <w:rPr>
          <w:rStyle w:val="s0"/>
        </w:rPr>
        <w:t>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p w:rsidR="00000000" w:rsidRDefault="00A10483">
      <w:pPr>
        <w:pStyle w:val="pj"/>
      </w:pPr>
      <w:r>
        <w:rPr>
          <w:rStyle w:val="s0"/>
        </w:rPr>
        <w:t xml:space="preserve">полугодовую информацию об использовании средств по покупке и (или) передаче </w:t>
      </w:r>
      <w:r>
        <w:rPr>
          <w:rStyle w:val="s0"/>
        </w:rPr>
        <w:t xml:space="preserve">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hyperlink w:anchor="sub124050102" w:history="1">
        <w:r>
          <w:rPr>
            <w:rStyle w:val="a5"/>
          </w:rPr>
          <w:t>пункта 1 статьи 124-5</w:t>
        </w:r>
      </w:hyperlink>
      <w:r>
        <w:rPr>
          <w:rStyle w:val="s0"/>
        </w:rPr>
        <w:t xml:space="preserve"> настоящего Кодекса;</w:t>
      </w:r>
    </w:p>
    <w:p w:rsidR="00000000" w:rsidRDefault="00A10483">
      <w:pPr>
        <w:pStyle w:val="pj"/>
      </w:pPr>
      <w:r>
        <w:rPr>
          <w:rStyle w:val="s0"/>
        </w:rPr>
        <w:t>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w:t>
      </w:r>
      <w:r>
        <w:rPr>
          <w:rStyle w:val="s0"/>
        </w:rPr>
        <w:t>ть пятого числа месяца, следующего за отчетным полугодием;</w:t>
      </w:r>
    </w:p>
    <w:p w:rsidR="00000000" w:rsidRDefault="00A10483">
      <w:pPr>
        <w:pStyle w:val="pj"/>
      </w:pPr>
      <w:r>
        <w:rPr>
          <w:rStyle w:val="s0"/>
        </w:rPr>
        <w:t>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rsidR="00000000" w:rsidRDefault="00A10483">
      <w:pPr>
        <w:pStyle w:val="pj"/>
      </w:pPr>
      <w:r>
        <w:rPr>
          <w:rStyle w:val="s0"/>
        </w:rPr>
        <w:t>информацию</w:t>
      </w:r>
      <w:r>
        <w:rPr>
          <w:rStyle w:val="s0"/>
        </w:rPr>
        <w:t xml:space="preserve">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p w:rsidR="00000000" w:rsidRDefault="00A10483">
      <w:pPr>
        <w:pStyle w:val="pj"/>
      </w:pPr>
      <w:r>
        <w:rPr>
          <w:rStyle w:val="s0"/>
        </w:rPr>
        <w:t>5) возвратить доход, п</w:t>
      </w:r>
      <w:r>
        <w:rPr>
          <w:rStyle w:val="s0"/>
        </w:rPr>
        <w:t>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w:t>
      </w:r>
      <w:r>
        <w:rPr>
          <w:rStyle w:val="s0"/>
        </w:rPr>
        <w:t>риод в соответствии с порядком ценообразования на общественно значимых рынках;</w:t>
      </w:r>
    </w:p>
    <w:p w:rsidR="00000000" w:rsidRDefault="00A10483">
      <w:pPr>
        <w:pStyle w:val="pj"/>
      </w:pPr>
      <w:r>
        <w:rPr>
          <w:rStyle w:val="s0"/>
        </w:rPr>
        <w:t>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w:t>
      </w:r>
      <w:r>
        <w:rPr>
          <w:rStyle w:val="s0"/>
        </w:rPr>
        <w:t xml:space="preserve">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w:t>
      </w:r>
      <w:r>
        <w:rPr>
          <w:rStyle w:val="s0"/>
        </w:rPr>
        <w:t>новления полного перечня потребителей;</w:t>
      </w:r>
    </w:p>
    <w:p w:rsidR="00000000" w:rsidRDefault="00A10483">
      <w:pPr>
        <w:pStyle w:val="pj"/>
      </w:pPr>
      <w:r>
        <w:rPr>
          <w:rStyle w:val="s0"/>
        </w:rPr>
        <w:t>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w:t>
      </w:r>
      <w:r>
        <w:rPr>
          <w:rStyle w:val="s0"/>
        </w:rPr>
        <w:t>й со дня их получения;</w:t>
      </w:r>
    </w:p>
    <w:p w:rsidR="00000000" w:rsidRDefault="00A10483">
      <w:pPr>
        <w:pStyle w:val="pji"/>
      </w:pPr>
      <w:r>
        <w:rPr>
          <w:rStyle w:val="s3"/>
        </w:rPr>
        <w:t xml:space="preserve">Статья дополнена подпунктом 8  в соответствии с </w:t>
      </w:r>
      <w:hyperlink r:id="rId849" w:anchor="sub_id=1248" w:history="1">
        <w:r>
          <w:rPr>
            <w:rStyle w:val="a5"/>
            <w:i/>
            <w:iCs/>
          </w:rPr>
          <w:t>Законом</w:t>
        </w:r>
      </w:hyperlink>
      <w:r>
        <w:rPr>
          <w:rStyle w:val="s3"/>
        </w:rPr>
        <w:t xml:space="preserve"> РК от 03.04.19 г. № 243-VI</w:t>
      </w:r>
    </w:p>
    <w:p w:rsidR="00000000" w:rsidRDefault="00A10483">
      <w:pPr>
        <w:pStyle w:val="pj"/>
      </w:pPr>
      <w:r>
        <w:rPr>
          <w:rStyle w:val="s0"/>
        </w:rPr>
        <w:t>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p w:rsidR="00000000" w:rsidRDefault="00A10483">
      <w:pPr>
        <w:pStyle w:val="pj"/>
      </w:pPr>
      <w:r>
        <w:rPr>
          <w:rStyle w:val="s0"/>
        </w:rPr>
        <w:t> </w:t>
      </w:r>
    </w:p>
    <w:p w:rsidR="00000000" w:rsidRDefault="00A10483">
      <w:pPr>
        <w:pStyle w:val="pj"/>
      </w:pPr>
      <w:bookmarkStart w:id="176" w:name="SUB124090000"/>
      <w:bookmarkEnd w:id="176"/>
      <w:r>
        <w:rPr>
          <w:rStyle w:val="s1"/>
        </w:rPr>
        <w:t>Статья 124-9. Права</w:t>
      </w:r>
      <w:r>
        <w:rPr>
          <w:rStyle w:val="s1"/>
        </w:rPr>
        <w:t xml:space="preserve"> и обязанности потребителя услуг (товаров, работ) субъекта общественно значимого рынка</w:t>
      </w:r>
    </w:p>
    <w:p w:rsidR="00000000" w:rsidRDefault="00A10483">
      <w:pPr>
        <w:pStyle w:val="pj"/>
      </w:pPr>
      <w:r>
        <w:rPr>
          <w:rStyle w:val="s0"/>
        </w:rPr>
        <w:t>1. Потребитель услуг (товаров, работ) субъекта общественно значимого рынка вправе:</w:t>
      </w:r>
    </w:p>
    <w:p w:rsidR="00000000" w:rsidRDefault="00A10483">
      <w:pPr>
        <w:pStyle w:val="pj"/>
      </w:pPr>
      <w:r>
        <w:rPr>
          <w:rStyle w:val="s0"/>
        </w:rPr>
        <w:t xml:space="preserve">1) приобретать услуги (товары, работы) субъекта общественно значимого рынка в порядке </w:t>
      </w:r>
      <w:r>
        <w:rPr>
          <w:rStyle w:val="s0"/>
        </w:rPr>
        <w:t xml:space="preserve">и по ценам, не превышающим предельные цены (ставки сборов), которые установлены </w:t>
      </w:r>
      <w:hyperlink r:id="rId850" w:anchor="sub_id=80000" w:history="1">
        <w:r>
          <w:rPr>
            <w:rStyle w:val="a5"/>
          </w:rPr>
          <w:t>уполномоченным органом</w:t>
        </w:r>
      </w:hyperlink>
      <w:r>
        <w:rPr>
          <w:rStyle w:val="s0"/>
        </w:rPr>
        <w:t>, осуществляющим руководство в сферах естественных монополий;</w:t>
      </w:r>
    </w:p>
    <w:p w:rsidR="00000000" w:rsidRDefault="00A10483">
      <w:pPr>
        <w:pStyle w:val="pji"/>
      </w:pPr>
      <w:r>
        <w:rPr>
          <w:rStyle w:val="s3"/>
        </w:rPr>
        <w:t xml:space="preserve">Подпункт </w:t>
      </w:r>
      <w:r>
        <w:rPr>
          <w:rStyle w:val="s3"/>
        </w:rPr>
        <w:t xml:space="preserve">2 изложен в редакции </w:t>
      </w:r>
      <w:hyperlink r:id="rId851" w:anchor="sub_id=12409" w:history="1">
        <w:r>
          <w:rPr>
            <w:rStyle w:val="a5"/>
            <w:i/>
            <w:iCs/>
          </w:rPr>
          <w:t>Закона</w:t>
        </w:r>
      </w:hyperlink>
      <w:r>
        <w:rPr>
          <w:rStyle w:val="s3"/>
        </w:rPr>
        <w:t xml:space="preserve"> РК от 29.06.20 г № 351-VI (введен в действие с 1 июля 2021 г.) (</w:t>
      </w:r>
      <w:hyperlink r:id="rId852" w:anchor="sub_id=124090000" w:history="1">
        <w:r>
          <w:rPr>
            <w:rStyle w:val="a5"/>
            <w:i/>
            <w:iCs/>
          </w:rPr>
          <w:t>см. стар. ред.</w:t>
        </w:r>
      </w:hyperlink>
      <w:r>
        <w:rPr>
          <w:rStyle w:val="s3"/>
        </w:rPr>
        <w:t>)</w:t>
      </w:r>
    </w:p>
    <w:p w:rsidR="00000000" w:rsidRDefault="00A10483">
      <w:pPr>
        <w:pStyle w:val="pj"/>
      </w:pPr>
      <w:r>
        <w:rPr>
          <w:rStyle w:val="s0"/>
        </w:rPr>
        <w:t xml:space="preserve">2) обжаловать в порядке, установленном </w:t>
      </w:r>
      <w:hyperlink r:id="rId853" w:anchor="sub_id=910000" w:history="1">
        <w:r>
          <w:rPr>
            <w:rStyle w:val="a5"/>
          </w:rPr>
          <w:t>законами</w:t>
        </w:r>
      </w:hyperlink>
      <w:r>
        <w:rPr>
          <w:rStyle w:val="s0"/>
        </w:rPr>
        <w:t xml:space="preserve"> Республики Казахстан, действия (бездействие) уполномоченного органа, осуществляющего руководство в сфе</w:t>
      </w:r>
      <w:r>
        <w:rPr>
          <w:rStyle w:val="s0"/>
        </w:rPr>
        <w:t>рах естественных монополий, а также принятые им решения;</w:t>
      </w:r>
    </w:p>
    <w:p w:rsidR="00000000" w:rsidRDefault="00A10483">
      <w:pPr>
        <w:pStyle w:val="pj"/>
      </w:pPr>
      <w:r>
        <w:rPr>
          <w:rStyle w:val="s0"/>
        </w:rPr>
        <w:t>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w:t>
      </w:r>
      <w:r>
        <w:rPr>
          <w:rStyle w:val="s0"/>
        </w:rPr>
        <w:t>е законодательству Республики Казахстан;</w:t>
      </w:r>
    </w:p>
    <w:p w:rsidR="00000000" w:rsidRDefault="00A10483">
      <w:pPr>
        <w:pStyle w:val="pj"/>
      </w:pPr>
      <w:r>
        <w:rPr>
          <w:rStyle w:val="s0"/>
        </w:rPr>
        <w:t>4) участвовать в публичных слушаниях;</w:t>
      </w:r>
    </w:p>
    <w:p w:rsidR="00000000" w:rsidRDefault="00A10483">
      <w:pPr>
        <w:pStyle w:val="pj"/>
      </w:pPr>
      <w:r>
        <w:rPr>
          <w:rStyle w:val="s0"/>
        </w:rPr>
        <w:t>5) иметь иные права, предусмотренные законодательством Республики Казахстан.</w:t>
      </w:r>
    </w:p>
    <w:p w:rsidR="00000000" w:rsidRDefault="00A10483">
      <w:pPr>
        <w:pStyle w:val="pj"/>
      </w:pPr>
      <w:r>
        <w:rPr>
          <w:rStyle w:val="s0"/>
        </w:rPr>
        <w:t>2. Потребитель услуг (товаров, работ) субъекта общественно значимого рынка обязан:</w:t>
      </w:r>
    </w:p>
    <w:p w:rsidR="00000000" w:rsidRDefault="00A10483">
      <w:pPr>
        <w:pStyle w:val="pj"/>
      </w:pPr>
      <w:r>
        <w:rPr>
          <w:rStyle w:val="s0"/>
        </w:rPr>
        <w:t>1) своевременно и</w:t>
      </w:r>
      <w:r>
        <w:rPr>
          <w:rStyle w:val="s0"/>
        </w:rPr>
        <w:t xml:space="preserve">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rsidR="00000000" w:rsidRDefault="00A10483">
      <w:pPr>
        <w:pStyle w:val="pj"/>
      </w:pPr>
      <w:r>
        <w:rPr>
          <w:rStyle w:val="s0"/>
        </w:rPr>
        <w:t>2) вы</w:t>
      </w:r>
      <w:r>
        <w:rPr>
          <w:rStyle w:val="s0"/>
        </w:rPr>
        <w:t>полнять технические требования, устанавливаемые субъектом общественно значимого рынка в соответствии с законодательством Республики Казахстан.</w:t>
      </w:r>
    </w:p>
    <w:p w:rsidR="00000000" w:rsidRDefault="00A10483">
      <w:pPr>
        <w:pStyle w:val="pj"/>
      </w:pPr>
      <w:r>
        <w:t> </w:t>
      </w:r>
    </w:p>
    <w:p w:rsidR="00000000" w:rsidRDefault="00A10483">
      <w:pPr>
        <w:pStyle w:val="pji"/>
      </w:pPr>
      <w:bookmarkStart w:id="177" w:name="SUB124100000"/>
      <w:bookmarkEnd w:id="177"/>
      <w:r>
        <w:rPr>
          <w:rStyle w:val="s3"/>
        </w:rPr>
        <w:t xml:space="preserve">Глава 11-1 дополнена статьей 124-10 в соответствии с </w:t>
      </w:r>
      <w:hyperlink r:id="rId854" w:anchor="sub_id=12410" w:history="1">
        <w:r>
          <w:rPr>
            <w:rStyle w:val="a5"/>
            <w:i/>
            <w:iCs/>
          </w:rPr>
          <w:t>Законом</w:t>
        </w:r>
      </w:hyperlink>
      <w:r>
        <w:rPr>
          <w:rStyle w:val="s3"/>
        </w:rPr>
        <w:t xml:space="preserve"> РК от 03.04.19 г. № 243-VI</w:t>
      </w:r>
    </w:p>
    <w:p w:rsidR="00000000" w:rsidRDefault="00A10483">
      <w:pPr>
        <w:pStyle w:val="pj"/>
      </w:pPr>
      <w:r>
        <w:rPr>
          <w:rStyle w:val="s1"/>
        </w:rPr>
        <w:t>Статья 124-10. Государственный контроль за соблюдением порядка ценообразования и обязанностей субъекта общественно значимого рынка</w:t>
      </w:r>
    </w:p>
    <w:p w:rsidR="00000000" w:rsidRDefault="00A10483">
      <w:pPr>
        <w:pStyle w:val="pj"/>
      </w:pPr>
      <w:r>
        <w:rPr>
          <w:rStyle w:val="s0"/>
        </w:rPr>
        <w:t>1. Государственный контроль за соблюдением порядка ценообразовани</w:t>
      </w:r>
      <w:r>
        <w:rPr>
          <w:rStyle w:val="s0"/>
        </w:rPr>
        <w:t>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w:t>
      </w:r>
      <w:r>
        <w:rPr>
          <w:rStyle w:val="s0"/>
        </w:rPr>
        <w:t>льными подразделениями либо уполномоченным органом в сфере гражданской авиации в соответствии с настоящим Кодексом.</w:t>
      </w:r>
    </w:p>
    <w:p w:rsidR="00000000" w:rsidRDefault="00A10483">
      <w:pPr>
        <w:pStyle w:val="pj"/>
      </w:pPr>
      <w:r>
        <w:rPr>
          <w:rStyle w:val="s0"/>
        </w:rPr>
        <w:t>2. При осуществлении государственного контроля за соблюдением порядка ценообразования и обязанностей субъекта общественно значимого рынка пр</w:t>
      </w:r>
      <w:r>
        <w:rPr>
          <w:rStyle w:val="s0"/>
        </w:rPr>
        <w:t>инимаются следующие меры реагирования:</w:t>
      </w:r>
    </w:p>
    <w:p w:rsidR="00000000" w:rsidRDefault="00A10483">
      <w:pPr>
        <w:pStyle w:val="pj"/>
      </w:pPr>
      <w:r>
        <w:rPr>
          <w:rStyle w:val="s0"/>
        </w:rPr>
        <w:t>1) возбуждение дела об административном правонарушении;</w:t>
      </w:r>
    </w:p>
    <w:p w:rsidR="00000000" w:rsidRDefault="00A10483">
      <w:pPr>
        <w:pStyle w:val="pj"/>
      </w:pPr>
      <w:r>
        <w:rPr>
          <w:rStyle w:val="s0"/>
        </w:rPr>
        <w:t>2) вынесение предписания об устранении нарушения порядка ценообразования и обязанностей субъекта общественно значимого рынка;</w:t>
      </w:r>
    </w:p>
    <w:p w:rsidR="00000000" w:rsidRDefault="00A10483">
      <w:pPr>
        <w:pStyle w:val="pj"/>
      </w:pPr>
      <w:r>
        <w:rPr>
          <w:rStyle w:val="s0"/>
        </w:rPr>
        <w:t>3) передача материалов в правоохран</w:t>
      </w:r>
      <w:r>
        <w:rPr>
          <w:rStyle w:val="s0"/>
        </w:rPr>
        <w:t>ительные и иные органы.</w:t>
      </w:r>
    </w:p>
    <w:p w:rsidR="00000000" w:rsidRDefault="00A10483">
      <w:pPr>
        <w:pStyle w:val="pj"/>
      </w:pPr>
      <w:r>
        <w:rPr>
          <w:rStyle w:val="s0"/>
        </w:rPr>
        <w:t>3. Профилактический контроль без посещения субъекта (объекта) контроля осуществляется в соответствии с настоящим Кодексом.</w:t>
      </w:r>
    </w:p>
    <w:p w:rsidR="00000000" w:rsidRDefault="00A10483">
      <w:pPr>
        <w:pStyle w:val="pj"/>
      </w:pPr>
      <w:r>
        <w:rPr>
          <w:rStyle w:val="s0"/>
        </w:rPr>
        <w:t>Профилактический контроль без посещения субъекта (объекта) контроля осуществляется уполномоченным органом, ос</w:t>
      </w:r>
      <w:r>
        <w:rPr>
          <w:rStyle w:val="s0"/>
        </w:rPr>
        <w:t xml:space="preserve">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w:t>
      </w:r>
      <w:r>
        <w:rPr>
          <w:rStyle w:val="s0"/>
        </w:rPr>
        <w:t>источников, средств массовой информации, а также других сведений о деятельности субъекта (объекта) контроля.</w:t>
      </w:r>
    </w:p>
    <w:p w:rsidR="00000000" w:rsidRDefault="00A10483">
      <w:pPr>
        <w:pStyle w:val="pj"/>
      </w:pPr>
      <w:r>
        <w:rPr>
          <w:rStyle w:val="s0"/>
        </w:rPr>
        <w:t>4. Субъектами контроля являются субъекты общественно значимых рынков.</w:t>
      </w:r>
    </w:p>
    <w:p w:rsidR="00000000" w:rsidRDefault="00A10483">
      <w:pPr>
        <w:pStyle w:val="pj"/>
      </w:pPr>
      <w:r>
        <w:rPr>
          <w:rStyle w:val="s0"/>
        </w:rPr>
        <w:t>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w:t>
      </w:r>
      <w:r>
        <w:rPr>
          <w:rStyle w:val="s0"/>
        </w:rPr>
        <w:t>илактического контроля без посещения субъекта (объекта) контроля, и снижение административной нагрузки на субъект контроля.</w:t>
      </w:r>
    </w:p>
    <w:p w:rsidR="00000000" w:rsidRDefault="00A10483">
      <w:pPr>
        <w:pStyle w:val="pj"/>
      </w:pPr>
      <w:r>
        <w:rPr>
          <w:rStyle w:val="s0"/>
        </w:rPr>
        <w:t>Для предоставления права самостоятельного устранения нарушений субъектам контроля профилактический контроль без посещения субъекта (</w:t>
      </w:r>
      <w:r>
        <w:rPr>
          <w:rStyle w:val="s0"/>
        </w:rPr>
        <w:t>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p w:rsidR="00000000" w:rsidRDefault="00A10483">
      <w:pPr>
        <w:pStyle w:val="pj"/>
      </w:pPr>
      <w:r>
        <w:rPr>
          <w:rStyle w:val="s0"/>
        </w:rPr>
        <w:t>6. По итогам профилактического контроля без посещения субъекта (объекта) контроля составляется рекомендац</w:t>
      </w:r>
      <w:r>
        <w:rPr>
          <w:rStyle w:val="s0"/>
        </w:rPr>
        <w:t>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p w:rsidR="00000000" w:rsidRDefault="00A10483">
      <w:pPr>
        <w:pStyle w:val="pj"/>
      </w:pPr>
      <w:r>
        <w:rPr>
          <w:rStyle w:val="s0"/>
        </w:rPr>
        <w:t>7. Рекомендация об устранении нарушений, выявленных по результатам профилактического контроля</w:t>
      </w:r>
      <w:r>
        <w:rPr>
          <w:rStyle w:val="s0"/>
        </w:rPr>
        <w:t xml:space="preserve">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p w:rsidR="00000000" w:rsidRDefault="00A10483">
      <w:pPr>
        <w:pStyle w:val="pj"/>
      </w:pPr>
      <w:r>
        <w:rPr>
          <w:rStyle w:val="s0"/>
        </w:rPr>
        <w:t>Рекомендация об устранении нарушений, выявленных по результатам профилактического контроля без</w:t>
      </w:r>
      <w:r>
        <w:rPr>
          <w:rStyle w:val="s0"/>
        </w:rPr>
        <w:t xml:space="preserve"> посещения субъекта (объекта) контроля, направленная одним из нижеперечисленных способов, считается врученной в следующих случаях:</w:t>
      </w:r>
    </w:p>
    <w:p w:rsidR="00000000" w:rsidRDefault="00A10483">
      <w:pPr>
        <w:pStyle w:val="pj"/>
      </w:pPr>
      <w:r>
        <w:rPr>
          <w:rStyle w:val="s0"/>
        </w:rPr>
        <w:t>1) нарочно - с даты отметки в рекомендации о получении;</w:t>
      </w:r>
    </w:p>
    <w:p w:rsidR="00000000" w:rsidRDefault="00A10483">
      <w:pPr>
        <w:pStyle w:val="pj"/>
      </w:pPr>
      <w:r>
        <w:rPr>
          <w:rStyle w:val="s0"/>
        </w:rPr>
        <w:t>2) почтой - заказным письмом с уведомлением;</w:t>
      </w:r>
    </w:p>
    <w:p w:rsidR="00000000" w:rsidRDefault="00A10483">
      <w:pPr>
        <w:pStyle w:val="pj"/>
      </w:pPr>
      <w:r>
        <w:rPr>
          <w:rStyle w:val="s0"/>
        </w:rPr>
        <w:t>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w:t>
      </w:r>
      <w:r>
        <w:rPr>
          <w:rStyle w:val="s0"/>
        </w:rPr>
        <w:t>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p w:rsidR="00000000" w:rsidRDefault="00A10483">
      <w:pPr>
        <w:pStyle w:val="pj"/>
      </w:pPr>
      <w:r>
        <w:rPr>
          <w:rStyle w:val="s0"/>
        </w:rPr>
        <w:t>8. Рекомендация об устранении нарушений, в</w:t>
      </w:r>
      <w:r>
        <w:rPr>
          <w:rStyle w:val="s0"/>
        </w:rPr>
        <w:t>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000000" w:rsidRDefault="00A10483">
      <w:pPr>
        <w:pStyle w:val="pj"/>
      </w:pPr>
      <w:r>
        <w:rPr>
          <w:rStyle w:val="s0"/>
        </w:rPr>
        <w:t>9. Субъект контроля в случае несогласия с нарушениями, указанными в р</w:t>
      </w:r>
      <w:r>
        <w:rPr>
          <w:rStyle w:val="s0"/>
        </w:rPr>
        <w:t>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w:t>
      </w:r>
      <w:r>
        <w:rPr>
          <w:rStyle w:val="s0"/>
        </w:rPr>
        <w:t xml:space="preserve"> рабочих дней со дня, следующего за днем ее вручения.</w:t>
      </w:r>
    </w:p>
    <w:p w:rsidR="00000000" w:rsidRDefault="00A10483">
      <w:pPr>
        <w:pStyle w:val="pj"/>
      </w:pPr>
      <w:r>
        <w:rPr>
          <w:rStyle w:val="s0"/>
        </w:rPr>
        <w:t>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w:t>
      </w:r>
      <w:r>
        <w:rPr>
          <w:rStyle w:val="s0"/>
        </w:rPr>
        <w:t>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000000" w:rsidRDefault="00A10483">
      <w:pPr>
        <w:pStyle w:val="pj"/>
      </w:pPr>
      <w:r>
        <w:rPr>
          <w:rStyle w:val="s0"/>
        </w:rPr>
        <w:t>11. Профилактический контроль без посещения в отношении субъектов (объектов) контро</w:t>
      </w:r>
      <w:r>
        <w:rPr>
          <w:rStyle w:val="s0"/>
        </w:rPr>
        <w:t>ля проводится не чаще одного раза в квартал.</w:t>
      </w:r>
    </w:p>
    <w:p w:rsidR="00000000" w:rsidRDefault="00A10483">
      <w:pPr>
        <w:pStyle w:val="pj"/>
      </w:pPr>
      <w:r>
        <w:t> </w:t>
      </w:r>
    </w:p>
    <w:p w:rsidR="00000000" w:rsidRDefault="00A10483">
      <w:pPr>
        <w:pStyle w:val="pj"/>
      </w:pPr>
      <w:r>
        <w:t> </w:t>
      </w:r>
    </w:p>
    <w:p w:rsidR="00000000" w:rsidRDefault="00A10483">
      <w:pPr>
        <w:pStyle w:val="pc"/>
      </w:pPr>
      <w:bookmarkStart w:id="178" w:name="SUB1250000"/>
      <w:bookmarkEnd w:id="178"/>
      <w:r>
        <w:rPr>
          <w:rStyle w:val="s1"/>
        </w:rPr>
        <w:t>Глава 12. ОБЯЗАТЕЛЬНОЕ СТРАХОВАНИЕ</w:t>
      </w:r>
    </w:p>
    <w:p w:rsidR="00000000" w:rsidRDefault="00A10483">
      <w:pPr>
        <w:pStyle w:val="pc"/>
      </w:pPr>
      <w:r>
        <w:rPr>
          <w:rStyle w:val="s1"/>
        </w:rPr>
        <w:t> </w:t>
      </w:r>
    </w:p>
    <w:p w:rsidR="00000000" w:rsidRDefault="00A10483">
      <w:pPr>
        <w:pStyle w:val="pj"/>
      </w:pPr>
      <w:r>
        <w:rPr>
          <w:rStyle w:val="s1"/>
        </w:rPr>
        <w:t>Статья 125. Обязательное страхование гражданско-правовой ответственности субъектов предпринимательства</w:t>
      </w:r>
    </w:p>
    <w:p w:rsidR="00000000" w:rsidRDefault="00A10483">
      <w:pPr>
        <w:pStyle w:val="pj"/>
      </w:pPr>
      <w:r>
        <w:t>Обязательное страхование гражданско-правовой ответственности субъек</w:t>
      </w:r>
      <w:r>
        <w:t>тов предпринимательства устанавливается законами Республики Казахстан.</w:t>
      </w:r>
    </w:p>
    <w:p w:rsidR="00000000" w:rsidRDefault="00A10483">
      <w:pPr>
        <w:pStyle w:val="pj"/>
      </w:pPr>
      <w:r>
        <w:t> </w:t>
      </w:r>
    </w:p>
    <w:p w:rsidR="00000000" w:rsidRDefault="00A10483">
      <w:pPr>
        <w:pStyle w:val="pj"/>
      </w:pPr>
      <w:bookmarkStart w:id="179" w:name="SUB1260000"/>
      <w:bookmarkEnd w:id="179"/>
      <w:r>
        <w:rPr>
          <w:rStyle w:val="s1"/>
        </w:rPr>
        <w:t>Статья 126. Цель обязательного страхования</w:t>
      </w:r>
    </w:p>
    <w:p w:rsidR="00000000" w:rsidRDefault="00A10483">
      <w:pPr>
        <w:pStyle w:val="pj"/>
      </w:pPr>
      <w:r>
        <w:t>Целью обязательного страхования является возмещение вреда, причиненного жизни и (или) здоровью, имуществу третьих лиц, окружающей среде, пос</w:t>
      </w:r>
      <w:r>
        <w:t>редством осуществления страховых выплат.</w:t>
      </w:r>
    </w:p>
    <w:p w:rsidR="00000000" w:rsidRDefault="00A10483">
      <w:pPr>
        <w:pStyle w:val="pj"/>
      </w:pPr>
      <w:r>
        <w:t> </w:t>
      </w:r>
    </w:p>
    <w:p w:rsidR="00000000" w:rsidRDefault="00A10483">
      <w:pPr>
        <w:pStyle w:val="pj"/>
      </w:pPr>
      <w:bookmarkStart w:id="180" w:name="SUB1270000"/>
      <w:bookmarkEnd w:id="180"/>
      <w:r>
        <w:rPr>
          <w:rStyle w:val="s1"/>
        </w:rPr>
        <w:t>Статья 127. Объект обязательного страхования гражданско-правовой ответственности субъектов предпринимательства</w:t>
      </w:r>
    </w:p>
    <w:p w:rsidR="00000000" w:rsidRDefault="00A10483">
      <w:pPr>
        <w:pStyle w:val="pj"/>
      </w:pPr>
      <w:r>
        <w:t>Объектом обязательного страхования гражданско-правовой ответственности субъектов предпринимательства я</w:t>
      </w:r>
      <w:r>
        <w:t xml:space="preserve">вляется имущественный интерес субъекта предпринимательства, связанный с его обязанностью, установленной </w:t>
      </w:r>
      <w:hyperlink r:id="rId855" w:history="1">
        <w:r>
          <w:rPr>
            <w:rStyle w:val="a4"/>
          </w:rPr>
          <w:t>гражданским законодательством</w:t>
        </w:r>
      </w:hyperlink>
      <w:r>
        <w:t xml:space="preserve"> Республики Казахстан, возместить имущественный вред, причи</w:t>
      </w:r>
      <w:r>
        <w:t>ненный жизни и (или) здоровью физических лиц, имуществу третьих лиц, окружающей среде при осуществлении предпринимательской деятельности.</w:t>
      </w:r>
    </w:p>
    <w:p w:rsidR="00000000" w:rsidRDefault="00A10483">
      <w:pPr>
        <w:pStyle w:val="pj"/>
      </w:pPr>
      <w:r>
        <w:t> </w:t>
      </w:r>
    </w:p>
    <w:p w:rsidR="00000000" w:rsidRDefault="00A10483">
      <w:pPr>
        <w:pStyle w:val="pj"/>
      </w:pPr>
      <w:bookmarkStart w:id="181" w:name="SUB1280000"/>
      <w:bookmarkEnd w:id="181"/>
      <w:r>
        <w:rPr>
          <w:rStyle w:val="s1"/>
        </w:rPr>
        <w:t>Статья 128. Осуществление обязательного страхования</w:t>
      </w:r>
    </w:p>
    <w:p w:rsidR="00000000" w:rsidRDefault="00A10483">
      <w:pPr>
        <w:pStyle w:val="pj"/>
      </w:pPr>
      <w:r>
        <w:t>1. Договоры обязательного страхования гражданско-правовой ответс</w:t>
      </w:r>
      <w:r>
        <w:t>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rsidR="00000000" w:rsidRDefault="00A10483">
      <w:pPr>
        <w:pStyle w:val="pj"/>
      </w:pPr>
      <w:r>
        <w:t>2. Заключение субъектом предпри</w:t>
      </w:r>
      <w:r>
        <w:t xml:space="preserve">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w:t>
      </w:r>
      <w:r>
        <w:t>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p w:rsidR="00000000" w:rsidRDefault="00A10483">
      <w:pPr>
        <w:pStyle w:val="pj"/>
      </w:pPr>
      <w:r>
        <w:rPr>
          <w:rStyle w:val="s0"/>
        </w:rPr>
        <w:t> </w:t>
      </w:r>
    </w:p>
    <w:p w:rsidR="00000000" w:rsidRDefault="00A10483">
      <w:pPr>
        <w:pStyle w:val="pj"/>
      </w:pPr>
      <w:r>
        <w:rPr>
          <w:rStyle w:val="s0"/>
        </w:rPr>
        <w:t> </w:t>
      </w:r>
    </w:p>
    <w:p w:rsidR="00000000" w:rsidRDefault="00A10483">
      <w:pPr>
        <w:pStyle w:val="pc"/>
      </w:pPr>
      <w:bookmarkStart w:id="182" w:name="SUB1290000"/>
      <w:bookmarkEnd w:id="182"/>
      <w:r>
        <w:rPr>
          <w:rStyle w:val="s1"/>
        </w:rPr>
        <w:t>Глава 13. ГОСУДАРСТВЕННЫЙ КОНТРОЛЬ И НАДЗОР</w:t>
      </w:r>
      <w:r>
        <w:rPr>
          <w:b/>
          <w:bCs/>
        </w:rPr>
        <w:br/>
      </w:r>
      <w:r>
        <w:rPr>
          <w:b/>
          <w:bCs/>
        </w:rPr>
        <w:br/>
      </w:r>
      <w:r>
        <w:rPr>
          <w:rStyle w:val="s1"/>
        </w:rPr>
        <w:t>Параграф 1. Общие положения о гос</w:t>
      </w:r>
      <w:r>
        <w:rPr>
          <w:rStyle w:val="s1"/>
        </w:rPr>
        <w:t>ударственном контроле и надзоре</w:t>
      </w:r>
    </w:p>
    <w:p w:rsidR="00000000" w:rsidRDefault="00A10483">
      <w:pPr>
        <w:pStyle w:val="pj"/>
      </w:pPr>
      <w:r>
        <w:rPr>
          <w:rStyle w:val="s0"/>
        </w:rPr>
        <w:t> </w:t>
      </w:r>
    </w:p>
    <w:p w:rsidR="00000000" w:rsidRDefault="00A10483">
      <w:pPr>
        <w:pStyle w:val="pji"/>
      </w:pPr>
      <w:r>
        <w:rPr>
          <w:rStyle w:val="s3"/>
        </w:rPr>
        <w:t xml:space="preserve">Статья 129 изложена в редакции </w:t>
      </w:r>
      <w:hyperlink r:id="rId856" w:anchor="sub_id=124" w:history="1">
        <w:r>
          <w:rPr>
            <w:rStyle w:val="a5"/>
            <w:i/>
            <w:iCs/>
          </w:rPr>
          <w:t>Закона</w:t>
        </w:r>
      </w:hyperlink>
      <w:r>
        <w:rPr>
          <w:rStyle w:val="s3"/>
        </w:rPr>
        <w:t xml:space="preserve"> РК от 30.12.21 г. № 95-VII (введен в действие с 11 января 2022 г., с 1 января 2023 г.) (</w:t>
      </w:r>
      <w:hyperlink r:id="rId857" w:anchor="sub_id=1290000" w:history="1">
        <w:r>
          <w:rPr>
            <w:rStyle w:val="a5"/>
            <w:i/>
            <w:iCs/>
          </w:rPr>
          <w:t>см. стар. ред.</w:t>
        </w:r>
      </w:hyperlink>
      <w:r>
        <w:rPr>
          <w:rStyle w:val="s3"/>
        </w:rPr>
        <w:t>)</w:t>
      </w:r>
    </w:p>
    <w:p w:rsidR="00000000" w:rsidRDefault="00A10483">
      <w:pPr>
        <w:pStyle w:val="pj"/>
        <w:ind w:left="1200" w:hanging="800"/>
      </w:pPr>
      <w:r>
        <w:rPr>
          <w:rStyle w:val="s1"/>
        </w:rPr>
        <w:t>Статья 129. Отношения в сфере государственного контроля и надзора</w:t>
      </w:r>
    </w:p>
    <w:p w:rsidR="00000000" w:rsidRDefault="00A10483">
      <w:pPr>
        <w:pStyle w:val="pj"/>
      </w:pPr>
      <w:r>
        <w:rPr>
          <w:rStyle w:val="s0"/>
        </w:rP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w:t>
      </w:r>
      <w:r>
        <w:rPr>
          <w:rStyle w:val="s0"/>
        </w:rPr>
        <w:t>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p>
    <w:p w:rsidR="00000000" w:rsidRDefault="00A10483">
      <w:pPr>
        <w:pStyle w:val="pji"/>
      </w:pPr>
      <w:r>
        <w:rPr>
          <w:rStyle w:val="s3"/>
        </w:rPr>
        <w:t xml:space="preserve">В пункт 2 внесены изменения в соответствии с </w:t>
      </w:r>
      <w:hyperlink r:id="rId858" w:anchor="sub_id=6129" w:history="1">
        <w:r>
          <w:rPr>
            <w:rStyle w:val="a5"/>
            <w:i/>
            <w:iCs/>
          </w:rPr>
          <w:t>Законом</w:t>
        </w:r>
      </w:hyperlink>
      <w:r>
        <w:rPr>
          <w:rStyle w:val="s3"/>
        </w:rPr>
        <w:t xml:space="preserve"> РК от 06.04.24 г. № 71-VIII (введен в действие с 8 июня 2024 г.) (</w:t>
      </w:r>
      <w:hyperlink r:id="rId859" w:anchor="sub_id=1290200" w:history="1">
        <w:r>
          <w:rPr>
            <w:rStyle w:val="a5"/>
            <w:i/>
            <w:iCs/>
          </w:rPr>
          <w:t>см. стар. ред.</w:t>
        </w:r>
      </w:hyperlink>
      <w:r>
        <w:rPr>
          <w:rStyle w:val="s3"/>
        </w:rPr>
        <w:t xml:space="preserve">); </w:t>
      </w:r>
      <w:hyperlink r:id="rId860" w:anchor="sub_id=129" w:history="1">
        <w:r>
          <w:rPr>
            <w:rStyle w:val="a5"/>
            <w:i/>
            <w:iCs/>
          </w:rPr>
          <w:t>Законом</w:t>
        </w:r>
      </w:hyperlink>
      <w:r>
        <w:rPr>
          <w:rStyle w:val="s3"/>
        </w:rPr>
        <w:t xml:space="preserve"> РК от 21.05.24 г. № 86-VIII (введен в действие с 22 июля 2024 г.) (</w:t>
      </w:r>
      <w:hyperlink r:id="rId861" w:anchor="sub_id=1290200" w:history="1">
        <w:r>
          <w:rPr>
            <w:rStyle w:val="a5"/>
            <w:i/>
            <w:iCs/>
          </w:rPr>
          <w:t>см. стар. ред.</w:t>
        </w:r>
      </w:hyperlink>
      <w:r>
        <w:rPr>
          <w:rStyle w:val="s3"/>
        </w:rPr>
        <w:t xml:space="preserve">); </w:t>
      </w:r>
      <w:hyperlink r:id="rId862" w:anchor="sub_id=129" w:history="1">
        <w:r>
          <w:rPr>
            <w:rStyle w:val="a5"/>
            <w:i/>
            <w:iCs/>
          </w:rPr>
          <w:t>Законом</w:t>
        </w:r>
      </w:hyperlink>
      <w:r>
        <w:rPr>
          <w:rStyle w:val="s3"/>
        </w:rPr>
        <w:t xml:space="preserve"> РК от 08.07.24 г. № 121-VIII (введен в действие с 9 сентября 2024 г.) (</w:t>
      </w:r>
      <w:hyperlink r:id="rId863" w:anchor="sub_id=1290200" w:history="1">
        <w:r>
          <w:rPr>
            <w:rStyle w:val="a5"/>
            <w:i/>
            <w:iCs/>
          </w:rPr>
          <w:t>см. стар. р</w:t>
        </w:r>
        <w:r>
          <w:rPr>
            <w:rStyle w:val="a5"/>
            <w:i/>
            <w:iCs/>
          </w:rPr>
          <w:t>ед.</w:t>
        </w:r>
      </w:hyperlink>
      <w:r>
        <w:rPr>
          <w:rStyle w:val="s3"/>
        </w:rPr>
        <w:t>)</w:t>
      </w:r>
    </w:p>
    <w:p w:rsidR="00000000" w:rsidRDefault="00A10483">
      <w:pPr>
        <w:pStyle w:val="pj"/>
      </w:pPr>
      <w:r>
        <w:rPr>
          <w:rStyle w:val="s0"/>
        </w:rPr>
        <w:t>2. Государственное регулирование отношений в области организации проведения государственного контроля и надзора за субъектами (объектами) государственного контроля и надзора осуществляется в соответствии с настоящим Кодексом независимо от правового ст</w:t>
      </w:r>
      <w:r>
        <w:rPr>
          <w:rStyle w:val="s0"/>
        </w:rPr>
        <w:t xml:space="preserve">атуса и видов деятельности, за исключением случаев, предусмотренных </w:t>
      </w:r>
      <w:hyperlink w:anchor="sub1290400" w:history="1">
        <w:r>
          <w:rPr>
            <w:rStyle w:val="a5"/>
          </w:rPr>
          <w:t>пунктами 4, 5, 6, 7, 7-1, 8, 8-1, 9, 11, 12, 13, 14</w:t>
        </w:r>
      </w:hyperlink>
      <w:r>
        <w:rPr>
          <w:rStyle w:val="s0"/>
        </w:rPr>
        <w:t xml:space="preserve"> и </w:t>
      </w:r>
      <w:hyperlink w:anchor="sub1291600" w:history="1">
        <w:r>
          <w:rPr>
            <w:rStyle w:val="a5"/>
          </w:rPr>
          <w:t>16</w:t>
        </w:r>
      </w:hyperlink>
      <w:r>
        <w:rPr>
          <w:rStyle w:val="s0"/>
        </w:rPr>
        <w:t xml:space="preserve"> настоящей статьи.</w:t>
      </w:r>
    </w:p>
    <w:p w:rsidR="00000000" w:rsidRDefault="00A10483">
      <w:pPr>
        <w:pStyle w:val="pj"/>
      </w:pPr>
      <w:r>
        <w:rPr>
          <w:rStyle w:val="s0"/>
        </w:rPr>
        <w:t>3. Настоящим Кодексом устанавливаются:</w:t>
      </w:r>
    </w:p>
    <w:p w:rsidR="00000000" w:rsidRDefault="00A10483">
      <w:pPr>
        <w:pStyle w:val="pj"/>
      </w:pPr>
      <w:r>
        <w:rPr>
          <w:rStyle w:val="s0"/>
        </w:rPr>
        <w:t>1) поряд</w:t>
      </w:r>
      <w:r>
        <w:rPr>
          <w:rStyle w:val="s0"/>
        </w:rPr>
        <w:t>ок проведения государственного контроля и надзора;</w:t>
      </w:r>
    </w:p>
    <w:p w:rsidR="00000000" w:rsidRDefault="00A10483">
      <w:pPr>
        <w:pStyle w:val="pj"/>
      </w:pPr>
      <w:r>
        <w:rPr>
          <w:rStyle w:val="s0"/>
        </w:rPr>
        <w:t>2) порядок взаимодействия органов контроля и надзора при проведении государственного контроля и надзора;</w:t>
      </w:r>
    </w:p>
    <w:p w:rsidR="00000000" w:rsidRDefault="00A10483">
      <w:pPr>
        <w:pStyle w:val="pj"/>
      </w:pPr>
      <w:r>
        <w:rPr>
          <w:rStyle w:val="s0"/>
        </w:rPr>
        <w:t>3) права и обязанности субъектов государственного контроля и надзора при проведении государственного</w:t>
      </w:r>
      <w:r>
        <w:rPr>
          <w:rStyle w:val="s0"/>
        </w:rPr>
        <w:t xml:space="preserve"> контроля и надзора, меры по защите их прав и законных интересов;</w:t>
      </w:r>
    </w:p>
    <w:p w:rsidR="00000000" w:rsidRDefault="00A10483">
      <w:pPr>
        <w:pStyle w:val="pj"/>
      </w:pPr>
      <w:r>
        <w:rPr>
          <w:rStyle w:val="s0"/>
        </w:rPr>
        <w:t>4) права и обязанности органов контроля и надзора и их должностных лиц при проведении государственного контроля и надзора.</w:t>
      </w:r>
    </w:p>
    <w:p w:rsidR="00000000" w:rsidRDefault="00A10483">
      <w:pPr>
        <w:pStyle w:val="pj"/>
      </w:pPr>
      <w:bookmarkStart w:id="183" w:name="SUB1290400"/>
      <w:bookmarkEnd w:id="183"/>
      <w:r>
        <w:rPr>
          <w:rStyle w:val="s0"/>
        </w:rPr>
        <w:t xml:space="preserve">4. Действие настоящей главы, за исключением настоящей статьи, </w:t>
      </w:r>
      <w:hyperlink w:anchor="sub1300000" w:history="1">
        <w:r>
          <w:rPr>
            <w:rStyle w:val="a5"/>
          </w:rPr>
          <w:t>статьи 130,</w:t>
        </w:r>
      </w:hyperlink>
      <w:r>
        <w:rPr>
          <w:rStyle w:val="s0"/>
        </w:rPr>
        <w:t xml:space="preserve"> </w:t>
      </w:r>
      <w:hyperlink w:anchor="sub1310000" w:history="1">
        <w:r>
          <w:rPr>
            <w:rStyle w:val="a5"/>
          </w:rPr>
          <w:t>пунктов 1, 2, 3 и 4 статьи 131</w:t>
        </w:r>
      </w:hyperlink>
      <w:r>
        <w:rPr>
          <w:rStyle w:val="s0"/>
        </w:rPr>
        <w:t xml:space="preserve"> и </w:t>
      </w:r>
      <w:hyperlink w:anchor="sub131010000" w:history="1">
        <w:r>
          <w:rPr>
            <w:rStyle w:val="a5"/>
          </w:rPr>
          <w:t>статьи 131-1</w:t>
        </w:r>
      </w:hyperlink>
      <w:r>
        <w:rPr>
          <w:rStyle w:val="s0"/>
        </w:rPr>
        <w:t xml:space="preserve"> настоящего Кодекса, не распространяется на государственный контроль и надзор, когда невозможно заранее</w:t>
      </w:r>
      <w:r>
        <w:rPr>
          <w:rStyle w:val="s0"/>
        </w:rPr>
        <w:t xml:space="preserve">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w:t>
      </w:r>
    </w:p>
    <w:p w:rsidR="00000000" w:rsidRDefault="00A10483">
      <w:pPr>
        <w:pStyle w:val="pji"/>
      </w:pPr>
      <w:r>
        <w:rPr>
          <w:rStyle w:val="s3"/>
        </w:rPr>
        <w:t>Государственный контроль и надзор, предусмотренные подпунктом 1) пункта 4 статьи 129</w:t>
      </w:r>
      <w:r>
        <w:rPr>
          <w:rStyle w:val="s3"/>
        </w:rPr>
        <w:t xml:space="preserve">, </w:t>
      </w:r>
      <w:hyperlink r:id="rId864" w:anchor="sub_id=20400" w:history="1">
        <w:r>
          <w:rPr>
            <w:rStyle w:val="a5"/>
            <w:i/>
            <w:iCs/>
          </w:rPr>
          <w:t>осуществляются</w:t>
        </w:r>
      </w:hyperlink>
      <w:r>
        <w:rPr>
          <w:rStyle w:val="s3"/>
        </w:rPr>
        <w:t xml:space="preserve"> в соответствии с </w:t>
      </w:r>
      <w:hyperlink r:id="rId865" w:anchor="sub_id=1290000" w:history="1">
        <w:r>
          <w:rPr>
            <w:rStyle w:val="a5"/>
            <w:i/>
            <w:iCs/>
          </w:rPr>
          <w:t>порядком</w:t>
        </w:r>
      </w:hyperlink>
      <w:r>
        <w:rPr>
          <w:rStyle w:val="s3"/>
        </w:rPr>
        <w:t>, действующим на 31 декабря 2022 г. (действует</w:t>
      </w:r>
      <w:r>
        <w:rPr>
          <w:rStyle w:val="s3"/>
        </w:rPr>
        <w:t xml:space="preserve"> до 1 января 2025 г.)</w:t>
      </w:r>
    </w:p>
    <w:p w:rsidR="00000000" w:rsidRDefault="00A10483">
      <w:pPr>
        <w:pStyle w:val="pj"/>
      </w:pPr>
      <w:r>
        <w:rPr>
          <w:rStyle w:val="s0"/>
        </w:rPr>
        <w:t>1) соблюдением требований безопасности дорожного движения;</w:t>
      </w:r>
    </w:p>
    <w:p w:rsidR="00000000" w:rsidRDefault="00A10483">
      <w:pPr>
        <w:pStyle w:val="pj"/>
      </w:pPr>
      <w:r>
        <w:rPr>
          <w:rStyle w:val="s0"/>
        </w:rPr>
        <w:t>2)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p w:rsidR="00000000" w:rsidRDefault="00A10483">
      <w:pPr>
        <w:pStyle w:val="pj"/>
      </w:pPr>
      <w:r>
        <w:rPr>
          <w:rStyle w:val="s0"/>
        </w:rPr>
        <w:t>3) государственным контролем и надзором за выполнением требований по безопасной эксплуатации судов в соответствии с законами Республики Казахстан «</w:t>
      </w:r>
      <w:hyperlink r:id="rId866" w:history="1">
        <w:r>
          <w:rPr>
            <w:rStyle w:val="a5"/>
          </w:rPr>
          <w:t>О внутреннем водном транспорте</w:t>
        </w:r>
      </w:hyperlink>
      <w:r>
        <w:rPr>
          <w:rStyle w:val="s0"/>
        </w:rPr>
        <w:t>» и «</w:t>
      </w:r>
      <w:hyperlink r:id="rId867" w:history="1">
        <w:r>
          <w:rPr>
            <w:rStyle w:val="a5"/>
          </w:rPr>
          <w:t>О торговом мореплавании</w:t>
        </w:r>
      </w:hyperlink>
      <w:r>
        <w:rPr>
          <w:rStyle w:val="s0"/>
        </w:rPr>
        <w:t>»;</w:t>
      </w:r>
    </w:p>
    <w:p w:rsidR="00000000" w:rsidRDefault="00A10483">
      <w:pPr>
        <w:pStyle w:val="pj"/>
      </w:pPr>
      <w:r>
        <w:rPr>
          <w:rStyle w:val="s0"/>
        </w:rPr>
        <w:t>4) осуществлением государственного ветеринарно-санитарного контроля и надзора и государственного карантинного фитосанитарного контроля и надзора на торговых рынках, р</w:t>
      </w:r>
      <w:r>
        <w:rPr>
          <w:rStyle w:val="s0"/>
        </w:rPr>
        <w:t>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w:t>
      </w:r>
      <w:r>
        <w:rPr>
          <w:rStyle w:val="s0"/>
        </w:rPr>
        <w:t>ом технологическом цикле;</w:t>
      </w:r>
    </w:p>
    <w:p w:rsidR="00000000" w:rsidRDefault="00A10483">
      <w:pPr>
        <w:pStyle w:val="pji"/>
      </w:pPr>
      <w:r>
        <w:rPr>
          <w:rStyle w:val="s3"/>
        </w:rPr>
        <w:t xml:space="preserve">Государственный контроль и надзор, предусмотренные подпунктами 5) и 5-1) пункта 4 статьи 129, </w:t>
      </w:r>
      <w:hyperlink r:id="rId868" w:anchor="sub_id=20400" w:history="1">
        <w:r>
          <w:rPr>
            <w:rStyle w:val="a5"/>
            <w:i/>
            <w:iCs/>
          </w:rPr>
          <w:t>осуществляются</w:t>
        </w:r>
      </w:hyperlink>
      <w:r>
        <w:rPr>
          <w:rStyle w:val="s3"/>
        </w:rPr>
        <w:t xml:space="preserve"> в соответствии с </w:t>
      </w:r>
      <w:hyperlink r:id="rId869" w:anchor="sub_id=1290000" w:history="1">
        <w:r>
          <w:rPr>
            <w:rStyle w:val="a5"/>
            <w:i/>
            <w:iCs/>
          </w:rPr>
          <w:t>порядком</w:t>
        </w:r>
      </w:hyperlink>
      <w:r>
        <w:rPr>
          <w:rStyle w:val="s3"/>
        </w:rPr>
        <w:t>, действующим на 31 декабря 2022 г. (действует до 1 января 2025 г.)</w:t>
      </w:r>
    </w:p>
    <w:p w:rsidR="00000000" w:rsidRDefault="00A10483">
      <w:pPr>
        <w:pStyle w:val="pj"/>
      </w:pPr>
      <w:r>
        <w:rPr>
          <w:rStyle w:val="s0"/>
        </w:rPr>
        <w:t>5) соблюдением на особо охраняемых природных территориях и территории государственного лесного фонда требований в об</w:t>
      </w:r>
      <w:r>
        <w:rPr>
          <w:rStyle w:val="s0"/>
        </w:rPr>
        <w:t>ласти особо охраняемых природных территорий, охраны, защиты, пользования государственным лесным фондом, воспроизводства лесов и лесоразведения, а также с целью осуществления государственного контроля за несанкционированным изъятием объектов животного и рас</w:t>
      </w:r>
      <w:r>
        <w:rPr>
          <w:rStyle w:val="s0"/>
        </w:rPr>
        <w:t>тительного мира;</w:t>
      </w:r>
    </w:p>
    <w:p w:rsidR="00000000" w:rsidRDefault="00A10483">
      <w:pPr>
        <w:pStyle w:val="pji"/>
      </w:pPr>
      <w:r>
        <w:rPr>
          <w:rStyle w:val="s3"/>
        </w:rPr>
        <w:t xml:space="preserve">Пункт 4 дополнен подпунктом 5-1 в соответствии с </w:t>
      </w:r>
      <w:hyperlink r:id="rId870" w:anchor="sub_id=129" w:history="1">
        <w:r>
          <w:rPr>
            <w:rStyle w:val="a5"/>
            <w:i/>
            <w:iCs/>
          </w:rPr>
          <w:t>Законом</w:t>
        </w:r>
      </w:hyperlink>
      <w:r>
        <w:rPr>
          <w:rStyle w:val="s3"/>
        </w:rPr>
        <w:t xml:space="preserve"> РК от 02.01.23 г. № 184-VII (введен в действие с 7 марта 2023 г.)</w:t>
      </w:r>
    </w:p>
    <w:p w:rsidR="00000000" w:rsidRDefault="00A10483">
      <w:pPr>
        <w:pStyle w:val="pj"/>
      </w:pPr>
      <w:r>
        <w:t>5-1) соблюдением требований в облас</w:t>
      </w:r>
      <w:r>
        <w:t>ти охраны, защиты, восстановления и использования дикорастущих растений;</w:t>
      </w:r>
    </w:p>
    <w:p w:rsidR="00000000" w:rsidRDefault="00A10483">
      <w:pPr>
        <w:pStyle w:val="pj"/>
      </w:pPr>
      <w:r>
        <w:rPr>
          <w:rStyle w:val="s0"/>
        </w:rPr>
        <w:t>6)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w:t>
      </w:r>
    </w:p>
    <w:p w:rsidR="00000000" w:rsidRDefault="00A10483">
      <w:pPr>
        <w:pStyle w:val="pj"/>
      </w:pPr>
      <w:r>
        <w:rPr>
          <w:rStyle w:val="s0"/>
        </w:rPr>
        <w:t>рыбохозяйств</w:t>
      </w:r>
      <w:r>
        <w:rPr>
          <w:rStyle w:val="s0"/>
        </w:rPr>
        <w:t>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w:t>
      </w:r>
      <w:r>
        <w:rPr>
          <w:rStyle w:val="s0"/>
        </w:rPr>
        <w:t>омысловый журнал);</w:t>
      </w:r>
    </w:p>
    <w:p w:rsidR="00000000" w:rsidRDefault="00A10483">
      <w:pPr>
        <w:pStyle w:val="pj"/>
      </w:pPr>
      <w:r>
        <w:rPr>
          <w:rStyle w:val="s0"/>
        </w:rPr>
        <w:t>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p w:rsidR="00000000" w:rsidRDefault="00A10483">
      <w:pPr>
        <w:pStyle w:val="pj"/>
      </w:pPr>
      <w:r>
        <w:rPr>
          <w:rStyle w:val="s0"/>
        </w:rPr>
        <w:t>7) государственным контролем и надзором мероприятий в карантинн</w:t>
      </w:r>
      <w:r>
        <w:rPr>
          <w:rStyle w:val="s0"/>
        </w:rPr>
        <w:t>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p>
    <w:p w:rsidR="00000000" w:rsidRDefault="00A10483">
      <w:pPr>
        <w:pStyle w:val="pji"/>
      </w:pPr>
      <w:r>
        <w:rPr>
          <w:rStyle w:val="s3"/>
        </w:rPr>
        <w:t xml:space="preserve">Подпункт 8 изложен в редакции </w:t>
      </w:r>
      <w:hyperlink r:id="rId871" w:anchor="sub_id=6129" w:history="1">
        <w:r>
          <w:rPr>
            <w:rStyle w:val="a5"/>
            <w:i/>
            <w:iCs/>
          </w:rPr>
          <w:t>Закона</w:t>
        </w:r>
      </w:hyperlink>
      <w:r>
        <w:rPr>
          <w:rStyle w:val="s3"/>
        </w:rPr>
        <w:t xml:space="preserve"> РК от 06.04.24 г. № 71-VIII (введен в действие с 8 июня 2024 г.) (</w:t>
      </w:r>
      <w:hyperlink r:id="rId872" w:anchor="sub_id=1290408" w:history="1">
        <w:r>
          <w:rPr>
            <w:rStyle w:val="a5"/>
            <w:i/>
            <w:iCs/>
          </w:rPr>
          <w:t>см. стар. ред.</w:t>
        </w:r>
      </w:hyperlink>
      <w:r>
        <w:rPr>
          <w:rStyle w:val="s3"/>
        </w:rPr>
        <w:t>)</w:t>
      </w:r>
    </w:p>
    <w:p w:rsidR="00000000" w:rsidRDefault="00A10483">
      <w:pPr>
        <w:pStyle w:val="pj"/>
      </w:pPr>
      <w:r>
        <w:rPr>
          <w:rStyle w:val="s0"/>
        </w:rPr>
        <w:t>8) государственным контролем за соблюдением правил перевозок пассажи</w:t>
      </w:r>
      <w:r>
        <w:rPr>
          <w:rStyle w:val="s0"/>
        </w:rPr>
        <w:t>ров, багажа, грузобагажа и почтовых отправлений в пассажирских поездах, в том числе в пунктах формирования пассажирских поездов;</w:t>
      </w:r>
    </w:p>
    <w:p w:rsidR="00000000" w:rsidRDefault="00A10483">
      <w:pPr>
        <w:pStyle w:val="pj"/>
      </w:pPr>
      <w:r>
        <w:rPr>
          <w:rStyle w:val="s0"/>
        </w:rPr>
        <w:t>9) торговлей вне мест, установленных местным исполнительным органом;</w:t>
      </w:r>
    </w:p>
    <w:p w:rsidR="00000000" w:rsidRDefault="00A10483">
      <w:pPr>
        <w:pStyle w:val="pj"/>
      </w:pPr>
      <w:r>
        <w:rPr>
          <w:rStyle w:val="s0"/>
        </w:rPr>
        <w:t>10) государственным контролем в области миграции населения</w:t>
      </w:r>
      <w:r>
        <w:rPr>
          <w:rStyle w:val="s0"/>
        </w:rPr>
        <w:t>;</w:t>
      </w:r>
    </w:p>
    <w:p w:rsidR="00000000" w:rsidRDefault="00A10483">
      <w:pPr>
        <w:pStyle w:val="pj"/>
      </w:pPr>
      <w:r>
        <w:rPr>
          <w:rStyle w:val="s0"/>
        </w:rPr>
        <w:t>11)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w:t>
      </w:r>
      <w:r>
        <w:rPr>
          <w:rStyle w:val="s0"/>
        </w:rPr>
        <w:t>ля детей, лицам в возрасте до восемнадцати лет, а также порядок нахождения несовершеннолетних в развлекательных заведениях.</w:t>
      </w:r>
    </w:p>
    <w:p w:rsidR="00000000" w:rsidRDefault="00A10483">
      <w:pPr>
        <w:pStyle w:val="pji"/>
      </w:pPr>
      <w:bookmarkStart w:id="184" w:name="SUB129040100"/>
      <w:bookmarkEnd w:id="184"/>
      <w:r>
        <w:rPr>
          <w:rStyle w:val="s3"/>
        </w:rPr>
        <w:t xml:space="preserve">Статья дополнена пунктом 4-1 в соответствии с </w:t>
      </w:r>
      <w:hyperlink r:id="rId873" w:anchor="sub_id=400" w:history="1">
        <w:r>
          <w:rPr>
            <w:rStyle w:val="a5"/>
            <w:i/>
            <w:iCs/>
          </w:rPr>
          <w:t>Закон</w:t>
        </w:r>
        <w:r>
          <w:rPr>
            <w:rStyle w:val="a5"/>
            <w:i/>
            <w:iCs/>
          </w:rPr>
          <w:t>ом</w:t>
        </w:r>
      </w:hyperlink>
      <w:r>
        <w:rPr>
          <w:rStyle w:val="s3"/>
        </w:rPr>
        <w:t xml:space="preserve"> РК от 15.04.24 г. № 72-VIII (введен в действие с 16 июня 2024 г.)</w:t>
      </w:r>
    </w:p>
    <w:p w:rsidR="00000000" w:rsidRDefault="00A10483">
      <w:pPr>
        <w:pStyle w:val="pji"/>
      </w:pPr>
      <w:r>
        <w:rPr>
          <w:rStyle w:val="s3"/>
        </w:rPr>
        <w:t xml:space="preserve">Действие пункта 4-1 статьи 129 </w:t>
      </w:r>
      <w:hyperlink w:anchor="sub324140100" w:history="1">
        <w:r>
          <w:rPr>
            <w:rStyle w:val="a5"/>
            <w:i/>
            <w:iCs/>
          </w:rPr>
          <w:t>приостановлено</w:t>
        </w:r>
      </w:hyperlink>
      <w:r>
        <w:rPr>
          <w:rStyle w:val="s3"/>
        </w:rPr>
        <w:t xml:space="preserve"> до 1 июля 2025 г.</w:t>
      </w:r>
    </w:p>
    <w:p w:rsidR="00000000" w:rsidRDefault="00A10483">
      <w:pPr>
        <w:pStyle w:val="pj"/>
      </w:pPr>
      <w:r>
        <w:rPr>
          <w:rStyle w:val="s19"/>
        </w:rPr>
        <w:t xml:space="preserve">4-1. Действие настоящей главы, за исключением </w:t>
      </w:r>
      <w:hyperlink w:anchor="sub1300000" w:history="1">
        <w:r>
          <w:rPr>
            <w:rStyle w:val="a5"/>
          </w:rPr>
          <w:t>статьи 130</w:t>
        </w:r>
      </w:hyperlink>
      <w:r>
        <w:rPr>
          <w:rStyle w:val="s19"/>
        </w:rPr>
        <w:t xml:space="preserve">, </w:t>
      </w:r>
      <w:hyperlink w:anchor="sub1310000" w:history="1">
        <w:r>
          <w:rPr>
            <w:rStyle w:val="a5"/>
          </w:rPr>
          <w:t>пунктов 1, 2, 3 и 4 статьи 131</w:t>
        </w:r>
      </w:hyperlink>
      <w:r>
        <w:rPr>
          <w:rStyle w:val="s19"/>
        </w:rPr>
        <w:t xml:space="preserve">, </w:t>
      </w:r>
      <w:hyperlink w:anchor="sub131010000" w:history="1">
        <w:r>
          <w:rPr>
            <w:rStyle w:val="a5"/>
          </w:rPr>
          <w:t>статьи 131-1</w:t>
        </w:r>
      </w:hyperlink>
      <w:r>
        <w:rPr>
          <w:rStyle w:val="s19"/>
        </w:rPr>
        <w:t xml:space="preserve">, </w:t>
      </w:r>
      <w:hyperlink w:anchor="sub1540200" w:history="1">
        <w:r>
          <w:rPr>
            <w:rStyle w:val="a5"/>
          </w:rPr>
          <w:t>пункта 2 статьи 154</w:t>
        </w:r>
      </w:hyperlink>
      <w:r>
        <w:rPr>
          <w:rStyle w:val="s19"/>
        </w:rPr>
        <w:t xml:space="preserve"> и </w:t>
      </w:r>
      <w:hyperlink w:anchor="sub1570000" w:history="1">
        <w:r>
          <w:rPr>
            <w:rStyle w:val="a5"/>
          </w:rPr>
          <w:t>статьи 157</w:t>
        </w:r>
      </w:hyperlink>
      <w:r>
        <w:rPr>
          <w:rStyle w:val="s19"/>
        </w:rPr>
        <w:t xml:space="preserve"> настоящего Кодекса, не распрост</w:t>
      </w:r>
      <w:r>
        <w:rPr>
          <w:rStyle w:val="s19"/>
        </w:rPr>
        <w:t>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w:t>
      </w:r>
      <w:r>
        <w:rPr>
          <w:rStyle w:val="s19"/>
        </w:rPr>
        <w:t>ния услуг и в период их оказания).</w:t>
      </w:r>
    </w:p>
    <w:p w:rsidR="00000000" w:rsidRDefault="00A10483">
      <w:pPr>
        <w:pStyle w:val="pj"/>
      </w:pPr>
      <w:bookmarkStart w:id="185" w:name="SUB1290500"/>
      <w:bookmarkEnd w:id="185"/>
      <w:r>
        <w:rPr>
          <w:rStyle w:val="s0"/>
        </w:rPr>
        <w:t xml:space="preserve">5. Действие настоящей главы, за исключением настоящей статьи, </w:t>
      </w:r>
      <w:hyperlink w:anchor="sub1300000" w:history="1">
        <w:r>
          <w:rPr>
            <w:rStyle w:val="a5"/>
          </w:rPr>
          <w:t>статьи 130,</w:t>
        </w:r>
      </w:hyperlink>
      <w:r>
        <w:rPr>
          <w:rStyle w:val="s0"/>
        </w:rPr>
        <w:t xml:space="preserve"> </w:t>
      </w:r>
      <w:hyperlink w:anchor="sub1310000" w:history="1">
        <w:r>
          <w:rPr>
            <w:rStyle w:val="a5"/>
          </w:rPr>
          <w:t>пунктов 1, 2, 3 и 4 статьи 131,</w:t>
        </w:r>
      </w:hyperlink>
      <w:r>
        <w:rPr>
          <w:rStyle w:val="s0"/>
        </w:rPr>
        <w:t xml:space="preserve"> </w:t>
      </w:r>
      <w:hyperlink w:anchor="sub1540000" w:history="1">
        <w:r>
          <w:rPr>
            <w:rStyle w:val="a5"/>
          </w:rPr>
          <w:t>пунктов 2 и 3 ст</w:t>
        </w:r>
        <w:r>
          <w:rPr>
            <w:rStyle w:val="a5"/>
          </w:rPr>
          <w:t>атьи 154</w:t>
        </w:r>
      </w:hyperlink>
      <w:r>
        <w:rPr>
          <w:rStyle w:val="s0"/>
        </w:rPr>
        <w:t xml:space="preserve"> и </w:t>
      </w:r>
      <w:hyperlink w:anchor="sub1570000" w:history="1">
        <w:r>
          <w:rPr>
            <w:rStyle w:val="a5"/>
          </w:rPr>
          <w:t>статьи 157</w:t>
        </w:r>
      </w:hyperlink>
      <w:r>
        <w:rPr>
          <w:rStyle w:val="s0"/>
        </w:rPr>
        <w:t xml:space="preserve">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w:t>
      </w:r>
      <w:r>
        <w:rPr>
          <w:rStyle w:val="s0"/>
        </w:rPr>
        <w:t xml:space="preserve"> актов, регулирующих вопросы планирования и исполнения республиканского и местного бюджетов, проводимого в соответствии с законодательством Республики Казахстан о государственном аудите и финансовом контроле.</w:t>
      </w:r>
    </w:p>
    <w:p w:rsidR="00000000" w:rsidRDefault="00A10483">
      <w:pPr>
        <w:pStyle w:val="pj"/>
      </w:pPr>
      <w:r>
        <w:rPr>
          <w:rStyle w:val="s0"/>
        </w:rPr>
        <w:t xml:space="preserve">6. Действие настоящей главы, за исключением </w:t>
      </w:r>
      <w:hyperlink w:anchor="sub1300000" w:history="1">
        <w:r>
          <w:rPr>
            <w:rStyle w:val="a5"/>
          </w:rPr>
          <w:t>статьи 130,</w:t>
        </w:r>
      </w:hyperlink>
      <w:r>
        <w:rPr>
          <w:rStyle w:val="s0"/>
        </w:rPr>
        <w:t xml:space="preserve"> пунктов 1, 2, 3 и 4 </w:t>
      </w:r>
      <w:hyperlink w:anchor="sub1310000" w:history="1">
        <w:r>
          <w:rPr>
            <w:rStyle w:val="a5"/>
          </w:rPr>
          <w:t>статьи 131,</w:t>
        </w:r>
      </w:hyperlink>
      <w:r>
        <w:rPr>
          <w:rStyle w:val="s0"/>
        </w:rPr>
        <w:t xml:space="preserve"> </w:t>
      </w:r>
      <w:hyperlink w:anchor="sub131010000" w:history="1">
        <w:r>
          <w:rPr>
            <w:rStyle w:val="a5"/>
          </w:rPr>
          <w:t>статьи 131-1,</w:t>
        </w:r>
      </w:hyperlink>
      <w:r>
        <w:rPr>
          <w:rStyle w:val="s0"/>
        </w:rPr>
        <w:t xml:space="preserve"> </w:t>
      </w:r>
      <w:hyperlink w:anchor="sub1540000" w:history="1">
        <w:r>
          <w:rPr>
            <w:rStyle w:val="a5"/>
          </w:rPr>
          <w:t>пунктов 2 и 3 статьи 154</w:t>
        </w:r>
      </w:hyperlink>
      <w:r>
        <w:rPr>
          <w:rStyle w:val="s0"/>
        </w:rPr>
        <w:t xml:space="preserve"> и </w:t>
      </w:r>
      <w:hyperlink w:anchor="sub1570000" w:history="1">
        <w:r>
          <w:rPr>
            <w:rStyle w:val="a5"/>
          </w:rPr>
          <w:t xml:space="preserve">статьи </w:t>
        </w:r>
        <w:r>
          <w:rPr>
            <w:rStyle w:val="a5"/>
          </w:rPr>
          <w:t>157</w:t>
        </w:r>
      </w:hyperlink>
      <w:r>
        <w:rPr>
          <w:rStyle w:val="s0"/>
        </w:rPr>
        <w:t xml:space="preserve"> настоящего Кодекса, не распространяется на государственный контроль, связанный с исполнением договорных отношений в части:</w:t>
      </w:r>
    </w:p>
    <w:p w:rsidR="00000000" w:rsidRDefault="00A10483">
      <w:pPr>
        <w:pStyle w:val="pj"/>
      </w:pPr>
      <w:r>
        <w:rPr>
          <w:rStyle w:val="s0"/>
        </w:rPr>
        <w:t>1) государственного контроля за выполнением недропользователями условий контрактов и (или) лицензий на недропользование;</w:t>
      </w:r>
    </w:p>
    <w:p w:rsidR="00000000" w:rsidRDefault="00A10483">
      <w:pPr>
        <w:pStyle w:val="pj"/>
      </w:pPr>
      <w:r>
        <w:rPr>
          <w:rStyle w:val="s0"/>
        </w:rPr>
        <w:t>2) госуд</w:t>
      </w:r>
      <w:r>
        <w:rPr>
          <w:rStyle w:val="s0"/>
        </w:rPr>
        <w:t>арственного контроля за соблюдением правовых актов индивидуального применения;</w:t>
      </w:r>
    </w:p>
    <w:p w:rsidR="00000000" w:rsidRDefault="00A10483">
      <w:pPr>
        <w:pStyle w:val="pj"/>
      </w:pPr>
      <w:r>
        <w:rPr>
          <w:rStyle w:val="s0"/>
        </w:rPr>
        <w:t>3) государственного контроля за исполнением договоров и иных сделок, предусмотренных законодательством Республики Казахстан;</w:t>
      </w:r>
    </w:p>
    <w:p w:rsidR="00000000" w:rsidRDefault="00A10483">
      <w:pPr>
        <w:pStyle w:val="pji"/>
      </w:pPr>
      <w:bookmarkStart w:id="186" w:name="SUB1290604"/>
      <w:bookmarkEnd w:id="186"/>
      <w:r>
        <w:rPr>
          <w:rStyle w:val="s3"/>
        </w:rPr>
        <w:t xml:space="preserve">Пункт дополнен подпунктом 4 в соответствии с </w:t>
      </w:r>
      <w:hyperlink r:id="rId874" w:anchor="sub_id=400" w:history="1">
        <w:r>
          <w:rPr>
            <w:rStyle w:val="a5"/>
            <w:i/>
            <w:iCs/>
          </w:rPr>
          <w:t>Законом</w:t>
        </w:r>
      </w:hyperlink>
      <w:r>
        <w:rPr>
          <w:rStyle w:val="s3"/>
        </w:rPr>
        <w:t xml:space="preserve"> РК от 15.04.24 г. № 72-VIII (введен в действие с 16 июня 2024 г.)</w:t>
      </w:r>
    </w:p>
    <w:p w:rsidR="00000000" w:rsidRDefault="00A10483">
      <w:pPr>
        <w:pStyle w:val="pji"/>
      </w:pPr>
      <w:r>
        <w:rPr>
          <w:rStyle w:val="s3"/>
        </w:rPr>
        <w:t xml:space="preserve">Действие подпункта 4 пункта 6 статьи 129 </w:t>
      </w:r>
      <w:hyperlink w:anchor="sub324140100" w:history="1">
        <w:r>
          <w:rPr>
            <w:rStyle w:val="a5"/>
            <w:i/>
            <w:iCs/>
          </w:rPr>
          <w:t>приостановлено</w:t>
        </w:r>
      </w:hyperlink>
      <w:r>
        <w:rPr>
          <w:rStyle w:val="s3"/>
        </w:rPr>
        <w:t xml:space="preserve"> до 1 июля </w:t>
      </w:r>
      <w:r>
        <w:rPr>
          <w:rStyle w:val="s3"/>
        </w:rPr>
        <w:t>2025 г.</w:t>
      </w:r>
    </w:p>
    <w:p w:rsidR="00000000" w:rsidRDefault="00A10483">
      <w:pPr>
        <w:pStyle w:val="pj"/>
      </w:pPr>
      <w:r>
        <w:rPr>
          <w:rStyle w:val="s19"/>
        </w:rPr>
        <w:t>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w:t>
      </w:r>
      <w:r>
        <w:rPr>
          <w:rStyle w:val="s19"/>
        </w:rPr>
        <w:t>скую помощь, образование, воспитание, оздоровление детей (до начала оказания услуг и в период их оказания).</w:t>
      </w:r>
    </w:p>
    <w:p w:rsidR="00000000" w:rsidRDefault="00A10483">
      <w:pPr>
        <w:pStyle w:val="pj"/>
      </w:pPr>
      <w:r>
        <w:rPr>
          <w:rStyle w:val="s0"/>
        </w:rPr>
        <w:t>7. Действие настоящей главы не распространяется на проведение разрешительного контроля на соответствие заявителя квалификационным или разрешительным</w:t>
      </w:r>
      <w:r>
        <w:rPr>
          <w:rStyle w:val="s0"/>
        </w:rPr>
        <w:t xml:space="preserve"> требованиям до выдачи разрешения и (или) приложения к разрешению в случаях, предусмотренных </w:t>
      </w:r>
      <w:hyperlink r:id="rId875" w:history="1">
        <w:r>
          <w:rPr>
            <w:rStyle w:val="a5"/>
          </w:rPr>
          <w:t>Законом</w:t>
        </w:r>
      </w:hyperlink>
      <w:r>
        <w:rPr>
          <w:rStyle w:val="s0"/>
        </w:rPr>
        <w:t xml:space="preserve"> Республики Казахстан «О разрешениях и уведомлениях», и если законодательством Республики К</w:t>
      </w:r>
      <w:r>
        <w:rPr>
          <w:rStyle w:val="s0"/>
        </w:rPr>
        <w:t>азахстан предусмотрен такой контроль.</w:t>
      </w:r>
    </w:p>
    <w:p w:rsidR="00000000" w:rsidRDefault="00A10483">
      <w:pPr>
        <w:pStyle w:val="pji"/>
      </w:pPr>
      <w:r>
        <w:rPr>
          <w:rStyle w:val="s3"/>
        </w:rPr>
        <w:t xml:space="preserve">Статья дополнена пунктом 7-1 в соответствии с </w:t>
      </w:r>
      <w:hyperlink r:id="rId876" w:anchor="sub_id=129" w:history="1">
        <w:r>
          <w:rPr>
            <w:rStyle w:val="a5"/>
            <w:i/>
            <w:iCs/>
          </w:rPr>
          <w:t>Законом</w:t>
        </w:r>
      </w:hyperlink>
      <w:r>
        <w:rPr>
          <w:rStyle w:val="s3"/>
        </w:rPr>
        <w:t xml:space="preserve"> РК от 21.05.24 г. № 86-VIII (введен в действие с 22 июля 2024 г.)</w:t>
      </w:r>
    </w:p>
    <w:p w:rsidR="00000000" w:rsidRDefault="00A10483">
      <w:pPr>
        <w:pStyle w:val="pj"/>
      </w:pPr>
      <w:r>
        <w:t>7-1. Действие нас</w:t>
      </w:r>
      <w:r>
        <w:t xml:space="preserve">тоящей главы, за исключением настоящей статьи, </w:t>
      </w:r>
      <w:hyperlink w:anchor="sub1300000" w:history="1">
        <w:r>
          <w:rPr>
            <w:rStyle w:val="a5"/>
          </w:rPr>
          <w:t>пункта 1 статьи 130</w:t>
        </w:r>
      </w:hyperlink>
      <w:r>
        <w:rPr>
          <w:rStyle w:val="s0"/>
        </w:rPr>
        <w:t>,</w:t>
      </w:r>
      <w:r>
        <w:t xml:space="preserve"> </w:t>
      </w:r>
      <w:hyperlink w:anchor="sub131010000" w:history="1">
        <w:r>
          <w:rPr>
            <w:rStyle w:val="a5"/>
          </w:rPr>
          <w:t>статей 131-1</w:t>
        </w:r>
      </w:hyperlink>
      <w:r>
        <w:t xml:space="preserve">, </w:t>
      </w:r>
      <w:hyperlink w:anchor="sub1360000" w:history="1">
        <w:r>
          <w:rPr>
            <w:rStyle w:val="a5"/>
          </w:rPr>
          <w:t>136</w:t>
        </w:r>
      </w:hyperlink>
      <w:r>
        <w:t xml:space="preserve">, </w:t>
      </w:r>
      <w:hyperlink w:anchor="sub1430000" w:history="1">
        <w:r>
          <w:rPr>
            <w:rStyle w:val="a5"/>
          </w:rPr>
          <w:t>143</w:t>
        </w:r>
      </w:hyperlink>
      <w:r>
        <w:t xml:space="preserve">, </w:t>
      </w:r>
      <w:hyperlink w:anchor="sub1510000" w:history="1">
        <w:r>
          <w:rPr>
            <w:rStyle w:val="a5"/>
          </w:rPr>
          <w:t>151</w:t>
        </w:r>
      </w:hyperlink>
      <w:r>
        <w:t xml:space="preserve">, </w:t>
      </w:r>
      <w:hyperlink w:anchor="sub1530000" w:history="1">
        <w:r>
          <w:rPr>
            <w:rStyle w:val="a5"/>
          </w:rPr>
          <w:t>153, 154, 155, 156 и 157</w:t>
        </w:r>
      </w:hyperlink>
      <w: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w:t>
      </w:r>
      <w:r>
        <w:t xml:space="preserve">ребованиям по направленным уведомлениям в соответствии с </w:t>
      </w:r>
      <w:hyperlink r:id="rId877" w:history="1">
        <w:r>
          <w:rPr>
            <w:rStyle w:val="a5"/>
          </w:rPr>
          <w:t>Законом</w:t>
        </w:r>
      </w:hyperlink>
      <w:r>
        <w:t xml:space="preserve"> Республики Казахстан «О разрешениях и уведомлениях», если законами Республики Казахстан предусмотрен порядок проведения данног</w:t>
      </w:r>
      <w:r>
        <w:t>о контроля посредством автоматизированной информационной системы.</w:t>
      </w:r>
    </w:p>
    <w:p w:rsidR="00000000" w:rsidRDefault="00A10483">
      <w:pPr>
        <w:pStyle w:val="pj"/>
      </w:pPr>
      <w:bookmarkStart w:id="187" w:name="SUB1290800"/>
      <w:bookmarkEnd w:id="187"/>
      <w:r>
        <w:rPr>
          <w:rStyle w:val="s0"/>
        </w:rPr>
        <w:t xml:space="preserve">8. Действие настоящей главы, за исключением </w:t>
      </w:r>
      <w:hyperlink w:anchor="sub1310000" w:history="1">
        <w:r>
          <w:rPr>
            <w:rStyle w:val="a5"/>
          </w:rPr>
          <w:t>пунктов 1, 2, 3 и 4 статьи 131</w:t>
        </w:r>
      </w:hyperlink>
      <w:r>
        <w:rPr>
          <w:rStyle w:val="s0"/>
        </w:rPr>
        <w:t xml:space="preserve"> и </w:t>
      </w:r>
      <w:hyperlink w:anchor="sub131010000" w:history="1">
        <w:r>
          <w:rPr>
            <w:rStyle w:val="a5"/>
          </w:rPr>
          <w:t>статьи 131-1</w:t>
        </w:r>
      </w:hyperlink>
      <w:r>
        <w:rPr>
          <w:rStyle w:val="s0"/>
        </w:rPr>
        <w:t xml:space="preserve"> </w:t>
      </w:r>
      <w:r>
        <w:rPr>
          <w:rStyle w:val="s0"/>
        </w:rPr>
        <w:t>настоящего Кодекса, не распространяется на государственный контроль в сфере таможенного дела.</w:t>
      </w:r>
    </w:p>
    <w:p w:rsidR="00000000" w:rsidRDefault="00A10483">
      <w:pPr>
        <w:pStyle w:val="pji"/>
      </w:pPr>
      <w:r>
        <w:rPr>
          <w:rStyle w:val="s3"/>
        </w:rPr>
        <w:t xml:space="preserve">Статья дополнена пунктом 8-1 в соответствии с </w:t>
      </w:r>
      <w:hyperlink r:id="rId878" w:anchor="sub_id=129" w:history="1">
        <w:r>
          <w:rPr>
            <w:rStyle w:val="a5"/>
            <w:i/>
            <w:iCs/>
          </w:rPr>
          <w:t>Законом</w:t>
        </w:r>
      </w:hyperlink>
      <w:r>
        <w:rPr>
          <w:rStyle w:val="s3"/>
        </w:rPr>
        <w:t xml:space="preserve"> РК от 08.07.24 г. № 121-VII</w:t>
      </w:r>
      <w:r>
        <w:rPr>
          <w:rStyle w:val="s3"/>
        </w:rPr>
        <w:t>I (введен в действие с 9 сентября 2024 г.)</w:t>
      </w:r>
    </w:p>
    <w:p w:rsidR="00000000" w:rsidRDefault="00A10483">
      <w:pPr>
        <w:pStyle w:val="pj"/>
      </w:pPr>
      <w:r>
        <w:t xml:space="preserve">8-1. Действие настоящей главы, за исключением пунктов 1, 2 и 3 </w:t>
      </w:r>
      <w:hyperlink w:anchor="sub1310000" w:history="1">
        <w:r>
          <w:rPr>
            <w:rStyle w:val="a5"/>
          </w:rPr>
          <w:t>статьи 131</w:t>
        </w:r>
      </w:hyperlink>
      <w:r>
        <w:rPr>
          <w:rStyle w:val="s0"/>
        </w:rPr>
        <w:t>,</w:t>
      </w:r>
      <w:r>
        <w:t xml:space="preserve"> </w:t>
      </w:r>
      <w:hyperlink w:anchor="sub131010000" w:history="1">
        <w:r>
          <w:rPr>
            <w:rStyle w:val="a5"/>
          </w:rPr>
          <w:t>статей 131-1</w:t>
        </w:r>
      </w:hyperlink>
      <w:r>
        <w:t xml:space="preserve">, </w:t>
      </w:r>
      <w:hyperlink w:anchor="sub144040000" w:history="1">
        <w:r>
          <w:rPr>
            <w:rStyle w:val="a5"/>
          </w:rPr>
          <w:t>144-4</w:t>
        </w:r>
      </w:hyperlink>
      <w:r>
        <w:t xml:space="preserve"> и </w:t>
      </w:r>
      <w:hyperlink w:anchor="sub1570000" w:history="1">
        <w:r>
          <w:rPr>
            <w:rStyle w:val="a5"/>
          </w:rPr>
          <w:t>157</w:t>
        </w:r>
      </w:hyperlink>
      <w:r>
        <w:t xml:space="preserve"> настоящего Кодекса, не распространяется на государственный контроль в области:</w:t>
      </w:r>
    </w:p>
    <w:p w:rsidR="00000000" w:rsidRDefault="00A10483">
      <w:pPr>
        <w:pStyle w:val="pj"/>
      </w:pPr>
      <w:r>
        <w:t>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w:t>
      </w:r>
      <w:r>
        <w:t>яемых источников энергии), энергопередающих организаций и системного оператора;</w:t>
      </w:r>
    </w:p>
    <w:p w:rsidR="00000000" w:rsidRDefault="00A10483">
      <w:pPr>
        <w:pStyle w:val="pj"/>
      </w:pPr>
      <w:r>
        <w:t>2) теплоэнергетики в части эксплуатации и технического состояния объектов теплоэнергетики, теплопроизводящих и теплотранспортирующих субъектов.</w:t>
      </w:r>
    </w:p>
    <w:p w:rsidR="00000000" w:rsidRDefault="00A10483">
      <w:pPr>
        <w:pStyle w:val="pji"/>
      </w:pPr>
      <w:r>
        <w:rPr>
          <w:rStyle w:val="s3"/>
        </w:rPr>
        <w:t>В пункт 9 внесены изменения в со</w:t>
      </w:r>
      <w:r>
        <w:rPr>
          <w:rStyle w:val="s3"/>
        </w:rPr>
        <w:t xml:space="preserve">ответствии с </w:t>
      </w:r>
      <w:hyperlink r:id="rId879" w:anchor="sub_id=6129" w:history="1">
        <w:r>
          <w:rPr>
            <w:rStyle w:val="a5"/>
            <w:i/>
            <w:iCs/>
          </w:rPr>
          <w:t>Законом</w:t>
        </w:r>
      </w:hyperlink>
      <w:r>
        <w:rPr>
          <w:rStyle w:val="s3"/>
        </w:rPr>
        <w:t xml:space="preserve"> РК от 06.04.24 г. № 71-VIII (введен в действие с 8 июня 2024 г.) (</w:t>
      </w:r>
      <w:hyperlink r:id="rId880" w:anchor="sub_id=1290900" w:history="1">
        <w:r>
          <w:rPr>
            <w:rStyle w:val="a5"/>
            <w:i/>
            <w:iCs/>
          </w:rPr>
          <w:t>см</w:t>
        </w:r>
        <w:r>
          <w:rPr>
            <w:rStyle w:val="a5"/>
            <w:i/>
            <w:iCs/>
          </w:rPr>
          <w:t>. стар. ред.</w:t>
        </w:r>
      </w:hyperlink>
      <w:r>
        <w:rPr>
          <w:rStyle w:val="s3"/>
        </w:rPr>
        <w:t>)</w:t>
      </w:r>
    </w:p>
    <w:p w:rsidR="00000000" w:rsidRDefault="00A10483">
      <w:pPr>
        <w:pStyle w:val="pj"/>
      </w:pPr>
      <w:r>
        <w:rPr>
          <w:rStyle w:val="s0"/>
        </w:rPr>
        <w:t>9. Действие настоящей главы, за исключением настоящей статьи (в части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w:t>
      </w:r>
      <w:r>
        <w:rPr>
          <w:rStyle w:val="s0"/>
        </w:rPr>
        <w:t xml:space="preserve">стений, санитарно-карантинного контроля), </w:t>
      </w:r>
      <w:hyperlink w:anchor="sub1300000" w:history="1">
        <w:r>
          <w:rPr>
            <w:rStyle w:val="a5"/>
          </w:rPr>
          <w:t>статьи 130,</w:t>
        </w:r>
      </w:hyperlink>
      <w:r>
        <w:rPr>
          <w:rStyle w:val="s0"/>
        </w:rPr>
        <w:t xml:space="preserve"> </w:t>
      </w:r>
      <w:hyperlink w:anchor="sub1310000" w:history="1">
        <w:r>
          <w:rPr>
            <w:rStyle w:val="a5"/>
          </w:rPr>
          <w:t>пунктов 1, 2, 3 и 4 статьи 131</w:t>
        </w:r>
      </w:hyperlink>
      <w:r>
        <w:rPr>
          <w:rStyle w:val="s0"/>
        </w:rPr>
        <w:t xml:space="preserve"> и </w:t>
      </w:r>
      <w:hyperlink w:anchor="sub131010000" w:history="1">
        <w:r>
          <w:rPr>
            <w:rStyle w:val="a5"/>
          </w:rPr>
          <w:t>статьи 131-1</w:t>
        </w:r>
      </w:hyperlink>
      <w:r>
        <w:rPr>
          <w:rStyle w:val="s0"/>
        </w:rPr>
        <w:t xml:space="preserve"> настоящего Кодекса, не распространяется на государствен</w:t>
      </w:r>
      <w:r>
        <w:rPr>
          <w:rStyle w:val="s0"/>
        </w:rPr>
        <w:t>ный контроль и надзор, связанные с:</w:t>
      </w:r>
    </w:p>
    <w:p w:rsidR="00000000" w:rsidRDefault="00A10483">
      <w:pPr>
        <w:pStyle w:val="pj"/>
      </w:pPr>
      <w:r>
        <w:rPr>
          <w:rStyle w:val="s0"/>
        </w:rPr>
        <w:t>1) пересечением Государственной границы Республики Казахстан;</w:t>
      </w:r>
    </w:p>
    <w:p w:rsidR="00000000" w:rsidRDefault="00A10483">
      <w:pPr>
        <w:pStyle w:val="pji"/>
      </w:pPr>
      <w:r>
        <w:rPr>
          <w:rStyle w:val="s3"/>
        </w:rPr>
        <w:t xml:space="preserve">В подпункт 2 внесены изменения в соответствии с </w:t>
      </w:r>
      <w:hyperlink r:id="rId881" w:anchor="sub_id=6129" w:history="1">
        <w:r>
          <w:rPr>
            <w:rStyle w:val="a5"/>
            <w:i/>
            <w:iCs/>
          </w:rPr>
          <w:t>Законом</w:t>
        </w:r>
      </w:hyperlink>
      <w:r>
        <w:rPr>
          <w:rStyle w:val="s3"/>
        </w:rPr>
        <w:t xml:space="preserve"> </w:t>
      </w:r>
      <w:r>
        <w:rPr>
          <w:rStyle w:val="s3"/>
        </w:rPr>
        <w:t>РК от 06.04.24 г. № 71-VIII (введен в действие с 8 июня 2024 г.) (</w:t>
      </w:r>
      <w:hyperlink r:id="rId882" w:anchor="sub_id=1290902" w:history="1">
        <w:r>
          <w:rPr>
            <w:rStyle w:val="a5"/>
            <w:i/>
            <w:iCs/>
          </w:rPr>
          <w:t>см. стар. ред.</w:t>
        </w:r>
      </w:hyperlink>
      <w:r>
        <w:rPr>
          <w:rStyle w:val="s3"/>
        </w:rPr>
        <w:t>)</w:t>
      </w:r>
    </w:p>
    <w:p w:rsidR="00000000" w:rsidRDefault="00A10483">
      <w:pPr>
        <w:pStyle w:val="pj"/>
      </w:pPr>
      <w:r>
        <w:rPr>
          <w:rStyle w:val="s0"/>
        </w:rPr>
        <w:t>2) проведением государственного ветеринарно-санитарного контроля и надзора, государственн</w:t>
      </w:r>
      <w:r>
        <w:rPr>
          <w:rStyle w:val="s0"/>
        </w:rPr>
        <w:t>ого карантинного фитосанитарного контроля и надзора, государственного контроля в области защиты растений, санитарно-карантинного контроля при пересечении таможенной границы Евразийского экономического союза и (или) Государственной границы Республики Казахс</w:t>
      </w:r>
      <w:r>
        <w:rPr>
          <w:rStyle w:val="s0"/>
        </w:rPr>
        <w:t>тан и (или) в местах доставки, местах завершения таможенной очистки, определяемых в соответствии с международными договорами, а также проведением государственного карантинного фитосанитарного контроля и надзора, ветеринарно-санитарного контроля на фитосани</w:t>
      </w:r>
      <w:r>
        <w:rPr>
          <w:rStyle w:val="s0"/>
        </w:rPr>
        <w:t>тарных и ветеринарных контрольных постах.</w:t>
      </w:r>
    </w:p>
    <w:p w:rsidR="00000000" w:rsidRDefault="00A10483">
      <w:pPr>
        <w:pStyle w:val="pji"/>
      </w:pPr>
      <w:bookmarkStart w:id="188" w:name="SUB1291000"/>
      <w:bookmarkEnd w:id="188"/>
      <w:r>
        <w:rPr>
          <w:rStyle w:val="s3"/>
        </w:rPr>
        <w:t xml:space="preserve">В пункт 10 внесены изменения в соответствии с </w:t>
      </w:r>
      <w:hyperlink r:id="rId883" w:anchor="sub_id=6129" w:history="1">
        <w:r>
          <w:rPr>
            <w:rStyle w:val="a5"/>
            <w:i/>
            <w:iCs/>
          </w:rPr>
          <w:t>Законом</w:t>
        </w:r>
      </w:hyperlink>
      <w:r>
        <w:rPr>
          <w:rStyle w:val="s3"/>
        </w:rPr>
        <w:t xml:space="preserve"> РК от 06.04.24 г. № 71-VIII (введен в действие с 8 июня 2024 г.) (</w:t>
      </w:r>
      <w:hyperlink r:id="rId884" w:anchor="sub_id=1291000" w:history="1">
        <w:r>
          <w:rPr>
            <w:rStyle w:val="a5"/>
            <w:i/>
            <w:iCs/>
          </w:rPr>
          <w:t>см. стар. ред.</w:t>
        </w:r>
      </w:hyperlink>
      <w:r>
        <w:rPr>
          <w:rStyle w:val="s3"/>
        </w:rPr>
        <w:t>)</w:t>
      </w:r>
    </w:p>
    <w:p w:rsidR="00000000" w:rsidRDefault="00A10483">
      <w:pPr>
        <w:pStyle w:val="pj"/>
      </w:pPr>
      <w:r>
        <w:rPr>
          <w:rStyle w:val="s0"/>
        </w:rPr>
        <w:t xml:space="preserve">10. Действие настоящей главы, за исключением настоящей статьи, </w:t>
      </w:r>
      <w:hyperlink w:anchor="sub1300000" w:history="1">
        <w:r>
          <w:rPr>
            <w:rStyle w:val="a5"/>
          </w:rPr>
          <w:t>пункта 1 статьи 130,</w:t>
        </w:r>
      </w:hyperlink>
      <w:r>
        <w:rPr>
          <w:rStyle w:val="s0"/>
        </w:rPr>
        <w:t xml:space="preserve"> </w:t>
      </w:r>
      <w:hyperlink w:anchor="sub131010000" w:history="1">
        <w:r>
          <w:rPr>
            <w:rStyle w:val="a5"/>
          </w:rPr>
          <w:t>статей 131-1</w:t>
        </w:r>
      </w:hyperlink>
      <w:r>
        <w:rPr>
          <w:rStyle w:val="s0"/>
        </w:rPr>
        <w:t xml:space="preserve">, </w:t>
      </w:r>
      <w:hyperlink w:anchor="sub1430000" w:history="1">
        <w:r>
          <w:rPr>
            <w:rStyle w:val="a5"/>
          </w:rPr>
          <w:t>143, 144</w:t>
        </w:r>
      </w:hyperlink>
      <w:r>
        <w:rPr>
          <w:rStyle w:val="s0"/>
        </w:rPr>
        <w:t xml:space="preserve">, </w:t>
      </w:r>
      <w:hyperlink w:anchor="sub1510000" w:history="1">
        <w:r>
          <w:rPr>
            <w:rStyle w:val="a5"/>
          </w:rPr>
          <w:t>151</w:t>
        </w:r>
      </w:hyperlink>
      <w:r>
        <w:rPr>
          <w:rStyle w:val="s0"/>
        </w:rPr>
        <w:t xml:space="preserve">, </w:t>
      </w:r>
      <w:hyperlink w:anchor="sub1530000" w:history="1">
        <w:r>
          <w:rPr>
            <w:rStyle w:val="a5"/>
          </w:rPr>
          <w:t>153, 154, 155, 156 и 157</w:t>
        </w:r>
      </w:hyperlink>
      <w:r>
        <w:rPr>
          <w:rStyle w:val="s0"/>
        </w:rPr>
        <w:t xml:space="preserve"> настоящего Кодекса, не распространяется на осуществление государственного контроля с целью обеспечения исполнения норм</w:t>
      </w:r>
      <w:r>
        <w:rPr>
          <w:rStyle w:val="s0"/>
        </w:rPr>
        <w:t xml:space="preserve"> налогового законодательства Республики Казахстан, иного законодательства Республики Казахстан, государственный контроль за исполнением которого возложен на органы государственных доходов.</w:t>
      </w:r>
    </w:p>
    <w:p w:rsidR="00000000" w:rsidRDefault="00A10483">
      <w:pPr>
        <w:pStyle w:val="pj"/>
      </w:pPr>
      <w:bookmarkStart w:id="189" w:name="SUB1291100"/>
      <w:bookmarkEnd w:id="189"/>
      <w:r>
        <w:rPr>
          <w:rStyle w:val="s0"/>
        </w:rPr>
        <w:t xml:space="preserve">11. Действие настоящей главы, за исключением настоящей статьи, </w:t>
      </w:r>
      <w:hyperlink w:anchor="sub1300000" w:history="1">
        <w:r>
          <w:rPr>
            <w:rStyle w:val="a5"/>
          </w:rPr>
          <w:t>статьи 130,</w:t>
        </w:r>
      </w:hyperlink>
      <w:r>
        <w:rPr>
          <w:rStyle w:val="s0"/>
        </w:rPr>
        <w:t xml:space="preserve"> </w:t>
      </w:r>
      <w:hyperlink w:anchor="sub1310000" w:history="1">
        <w:r>
          <w:rPr>
            <w:rStyle w:val="a5"/>
          </w:rPr>
          <w:t>пунктов 1, 2, 3 и 4 статьи 131,</w:t>
        </w:r>
      </w:hyperlink>
      <w:r>
        <w:rPr>
          <w:rStyle w:val="s0"/>
        </w:rPr>
        <w:t xml:space="preserve"> </w:t>
      </w:r>
      <w:hyperlink w:anchor="sub1380000" w:history="1">
        <w:r>
          <w:rPr>
            <w:rStyle w:val="a5"/>
          </w:rPr>
          <w:t>статей 138 и 139</w:t>
        </w:r>
      </w:hyperlink>
      <w:r>
        <w:rPr>
          <w:rStyle w:val="s0"/>
        </w:rPr>
        <w:t xml:space="preserve">, </w:t>
      </w:r>
      <w:hyperlink w:anchor="sub1540000" w:history="1">
        <w:r>
          <w:rPr>
            <w:rStyle w:val="a5"/>
          </w:rPr>
          <w:t>пунктов 2 и 3 статьи 154</w:t>
        </w:r>
      </w:hyperlink>
      <w:r>
        <w:rPr>
          <w:rStyle w:val="s0"/>
        </w:rPr>
        <w:t xml:space="preserve"> и </w:t>
      </w:r>
      <w:hyperlink w:anchor="sub1570000" w:history="1">
        <w:r>
          <w:rPr>
            <w:rStyle w:val="a5"/>
          </w:rPr>
          <w:t>статьи</w:t>
        </w:r>
        <w:r>
          <w:rPr>
            <w:rStyle w:val="a5"/>
          </w:rPr>
          <w:t xml:space="preserve"> 157</w:t>
        </w:r>
      </w:hyperlink>
      <w:r>
        <w:rPr>
          <w:rStyle w:val="s0"/>
        </w:rPr>
        <w:t xml:space="preserve">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государственного контроля и надзора финансового рынка, фи</w:t>
      </w:r>
      <w:r>
        <w:rPr>
          <w:rStyle w:val="s0"/>
        </w:rPr>
        <w:t>нансовых организаций, операторов и операционных центров платежных систем, платежных организаций, а также коллекторских агентств.</w:t>
      </w:r>
    </w:p>
    <w:p w:rsidR="00000000" w:rsidRDefault="00A10483">
      <w:pPr>
        <w:pStyle w:val="pj"/>
      </w:pPr>
      <w:r>
        <w:rPr>
          <w:rStyle w:val="s0"/>
        </w:rPr>
        <w:t>12. Действие настоящей главы не распространяется на отношения в сферах:</w:t>
      </w:r>
    </w:p>
    <w:p w:rsidR="00000000" w:rsidRDefault="00A10483">
      <w:pPr>
        <w:pStyle w:val="pj"/>
      </w:pPr>
      <w:r>
        <w:rPr>
          <w:rStyle w:val="s0"/>
        </w:rPr>
        <w:t>1) высшего надзора за соблюдением законности на территории Республики Казахстан, осуществляемого органами прокуратуры;</w:t>
      </w:r>
    </w:p>
    <w:p w:rsidR="00000000" w:rsidRDefault="00A10483">
      <w:pPr>
        <w:pStyle w:val="pj"/>
      </w:pPr>
      <w:r>
        <w:rPr>
          <w:rStyle w:val="s0"/>
        </w:rPr>
        <w:t>2) контроля и надзора в ходе досудебного производства по уголовному делу;</w:t>
      </w:r>
    </w:p>
    <w:p w:rsidR="00000000" w:rsidRDefault="00A10483">
      <w:pPr>
        <w:pStyle w:val="pj"/>
      </w:pPr>
      <w:r>
        <w:rPr>
          <w:rStyle w:val="s0"/>
        </w:rPr>
        <w:t>3) правосудия;</w:t>
      </w:r>
    </w:p>
    <w:p w:rsidR="00000000" w:rsidRDefault="00A10483">
      <w:pPr>
        <w:pStyle w:val="pj"/>
      </w:pPr>
      <w:r>
        <w:rPr>
          <w:rStyle w:val="s0"/>
        </w:rPr>
        <w:t>4) оперативно-розыскной деятельности;</w:t>
      </w:r>
    </w:p>
    <w:p w:rsidR="00000000" w:rsidRDefault="00A10483">
      <w:pPr>
        <w:pStyle w:val="pj"/>
      </w:pPr>
      <w:r>
        <w:rPr>
          <w:rStyle w:val="s0"/>
        </w:rPr>
        <w:t>5) контрразведывательной деятельности;</w:t>
      </w:r>
    </w:p>
    <w:p w:rsidR="00000000" w:rsidRDefault="00A10483">
      <w:pPr>
        <w:pStyle w:val="pj"/>
      </w:pPr>
      <w:r>
        <w:rPr>
          <w:rStyle w:val="s0"/>
        </w:rPr>
        <w:t>6) государственного контроля в области мобилизационной подготовки и мобилизации;</w:t>
      </w:r>
    </w:p>
    <w:p w:rsidR="00000000" w:rsidRDefault="00A10483">
      <w:pPr>
        <w:pStyle w:val="pj"/>
      </w:pPr>
      <w:r>
        <w:rPr>
          <w:rStyle w:val="s0"/>
        </w:rPr>
        <w:t>7) контроля за соблюдением требований законодательства Республики Казахстан о государственных секретах;</w:t>
      </w:r>
    </w:p>
    <w:p w:rsidR="00000000" w:rsidRDefault="00A10483">
      <w:pPr>
        <w:pStyle w:val="pji"/>
      </w:pPr>
      <w:r>
        <w:rPr>
          <w:rStyle w:val="s3"/>
        </w:rPr>
        <w:t>Пункт дополнен подпунктом 12 в с</w:t>
      </w:r>
      <w:r>
        <w:rPr>
          <w:rStyle w:val="s3"/>
        </w:rPr>
        <w:t xml:space="preserve">оответствии с </w:t>
      </w:r>
      <w:hyperlink r:id="rId885" w:anchor="sub_id=400" w:history="1">
        <w:r>
          <w:rPr>
            <w:rStyle w:val="a5"/>
            <w:i/>
            <w:iCs/>
          </w:rPr>
          <w:t>Законом</w:t>
        </w:r>
      </w:hyperlink>
      <w:r>
        <w:rPr>
          <w:rStyle w:val="s3"/>
        </w:rPr>
        <w:t xml:space="preserve"> РК от 28.12.22 г. № 173-VII (введен в действие с 28 февраля 2023 г.)</w:t>
      </w:r>
    </w:p>
    <w:p w:rsidR="00000000" w:rsidRDefault="00A10483">
      <w:pPr>
        <w:pStyle w:val="pj"/>
      </w:pPr>
      <w:r>
        <w:t>8) государственного контроля в сфере контроля специфических товаров.</w:t>
      </w:r>
    </w:p>
    <w:p w:rsidR="00000000" w:rsidRDefault="00A10483">
      <w:pPr>
        <w:pStyle w:val="pj"/>
      </w:pPr>
      <w:bookmarkStart w:id="190" w:name="SUB1291300"/>
      <w:bookmarkEnd w:id="190"/>
      <w:r>
        <w:rPr>
          <w:rStyle w:val="s0"/>
        </w:rPr>
        <w:t>13. Действие на</w:t>
      </w:r>
      <w:r>
        <w:rPr>
          <w:rStyle w:val="s0"/>
        </w:rPr>
        <w:t xml:space="preserve">стоящей главы, за исключением настоящей статьи, </w:t>
      </w:r>
      <w:hyperlink w:anchor="sub1300000" w:history="1">
        <w:r>
          <w:rPr>
            <w:rStyle w:val="a5"/>
          </w:rPr>
          <w:t>статей 130</w:t>
        </w:r>
      </w:hyperlink>
      <w:r>
        <w:rPr>
          <w:rStyle w:val="s0"/>
        </w:rPr>
        <w:t xml:space="preserve">, </w:t>
      </w:r>
      <w:hyperlink w:anchor="sub131010000" w:history="1">
        <w:r>
          <w:rPr>
            <w:rStyle w:val="a5"/>
          </w:rPr>
          <w:t>131-1</w:t>
        </w:r>
      </w:hyperlink>
      <w:r>
        <w:rPr>
          <w:rStyle w:val="s0"/>
        </w:rPr>
        <w:t xml:space="preserve">, </w:t>
      </w:r>
      <w:hyperlink w:anchor="sub1330000" w:history="1">
        <w:r>
          <w:rPr>
            <w:rStyle w:val="a5"/>
          </w:rPr>
          <w:t>133</w:t>
        </w:r>
      </w:hyperlink>
      <w:r>
        <w:rPr>
          <w:rStyle w:val="s0"/>
        </w:rPr>
        <w:t xml:space="preserve">, </w:t>
      </w:r>
      <w:hyperlink w:anchor="sub1540000" w:history="1">
        <w:r>
          <w:rPr>
            <w:rStyle w:val="a5"/>
          </w:rPr>
          <w:t>пунктов 2 и 3 статьи 154</w:t>
        </w:r>
      </w:hyperlink>
      <w:r>
        <w:rPr>
          <w:rStyle w:val="s0"/>
        </w:rPr>
        <w:t xml:space="preserve"> и </w:t>
      </w:r>
      <w:hyperlink w:anchor="sub1570000" w:history="1">
        <w:r>
          <w:rPr>
            <w:rStyle w:val="a5"/>
          </w:rPr>
          <w:t>статьи 157</w:t>
        </w:r>
      </w:hyperlink>
      <w:r>
        <w:rPr>
          <w:rStyle w:val="s0"/>
        </w:rPr>
        <w:t xml:space="preserve"> настоящего Кодекса, не распространяется на отношения в сферах:</w:t>
      </w:r>
    </w:p>
    <w:p w:rsidR="00000000" w:rsidRDefault="00A10483">
      <w:pPr>
        <w:pStyle w:val="pj"/>
      </w:pPr>
      <w:r>
        <w:rPr>
          <w:rStyle w:val="s0"/>
        </w:rPr>
        <w:t>1) государственного контроля, осуществляемого органами внутренних дел по:</w:t>
      </w:r>
    </w:p>
    <w:p w:rsidR="00000000" w:rsidRDefault="00A10483">
      <w:pPr>
        <w:pStyle w:val="pj"/>
      </w:pPr>
      <w:r>
        <w:rPr>
          <w:rStyle w:val="s0"/>
        </w:rPr>
        <w:t>соблюдению требований законодательства Республики Казахстан в сфере оборота гражданского и служебн</w:t>
      </w:r>
      <w:r>
        <w:rPr>
          <w:rStyle w:val="s0"/>
        </w:rPr>
        <w:t>ого оружия и патронов к нему;</w:t>
      </w:r>
    </w:p>
    <w:p w:rsidR="00000000" w:rsidRDefault="00A10483">
      <w:pPr>
        <w:pStyle w:val="pj"/>
      </w:pPr>
      <w:r>
        <w:rPr>
          <w:rStyle w:val="s0"/>
        </w:rPr>
        <w:t>соблюдению физическими лицами требований хранения, ношения и использования гражданского оружия;</w:t>
      </w:r>
    </w:p>
    <w:p w:rsidR="00000000" w:rsidRDefault="00A10483">
      <w:pPr>
        <w:pStyle w:val="pj"/>
      </w:pPr>
      <w:r>
        <w:rPr>
          <w:rStyle w:val="s0"/>
        </w:rPr>
        <w:t>соблюдению требований законодательства Республики Казахстан в сфере оборота наркотических средств, психотропных веществ и прекурсо</w:t>
      </w:r>
      <w:r>
        <w:rPr>
          <w:rStyle w:val="s0"/>
        </w:rPr>
        <w:t xml:space="preserve">ров, гражданских пиротехнических веществ и изделий с их применением в рамках требований </w:t>
      </w:r>
      <w:hyperlink w:anchor="sub1330000" w:history="1">
        <w:r>
          <w:rPr>
            <w:rStyle w:val="a5"/>
          </w:rPr>
          <w:t>статьи 133</w:t>
        </w:r>
      </w:hyperlink>
      <w:r>
        <w:rPr>
          <w:rStyle w:val="s0"/>
        </w:rPr>
        <w:t xml:space="preserve"> настоящего Кодекса и проводимых оперативно-профилактических мероприятий органов внутренних дел;</w:t>
      </w:r>
    </w:p>
    <w:p w:rsidR="00000000" w:rsidRDefault="00A10483">
      <w:pPr>
        <w:pStyle w:val="pj"/>
      </w:pPr>
      <w:r>
        <w:rPr>
          <w:rStyle w:val="s0"/>
        </w:rPr>
        <w:t>2) соблюдения требований зак</w:t>
      </w:r>
      <w:r>
        <w:rPr>
          <w:rStyle w:val="s0"/>
        </w:rPr>
        <w:t>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rsidR="00000000" w:rsidRDefault="00A10483">
      <w:pPr>
        <w:pStyle w:val="pj"/>
      </w:pPr>
      <w:r>
        <w:rPr>
          <w:rStyle w:val="s0"/>
        </w:rPr>
        <w:t>3) соблюдения требований законодательства Республики Казахстан в области защиты конкуренц</w:t>
      </w:r>
      <w:r>
        <w:rPr>
          <w:rStyle w:val="s0"/>
        </w:rPr>
        <w:t>ии;</w:t>
      </w:r>
    </w:p>
    <w:p w:rsidR="00000000" w:rsidRDefault="00A10483">
      <w:pPr>
        <w:pStyle w:val="pj"/>
      </w:pPr>
      <w:r>
        <w:rPr>
          <w:rStyle w:val="s0"/>
        </w:rPr>
        <w:t>4) соблюдения законодательства Республики Казахстан в области государственной статистики;</w:t>
      </w:r>
    </w:p>
    <w:p w:rsidR="00000000" w:rsidRDefault="00A10483">
      <w:pPr>
        <w:pStyle w:val="pj"/>
      </w:pPr>
      <w:r>
        <w:rPr>
          <w:rStyle w:val="s0"/>
        </w:rPr>
        <w:t>5) соблюдения требований законодательства Республики Казахстан в области легального оборота взрывчатых веществ.</w:t>
      </w:r>
    </w:p>
    <w:p w:rsidR="00000000" w:rsidRDefault="00A10483">
      <w:pPr>
        <w:pStyle w:val="pj"/>
      </w:pPr>
      <w:r>
        <w:rPr>
          <w:rStyle w:val="s0"/>
        </w:rPr>
        <w:t>Отношения, возникающие при проведении государствен</w:t>
      </w:r>
      <w:r>
        <w:rPr>
          <w:rStyle w:val="s0"/>
        </w:rPr>
        <w:t xml:space="preserve">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w:t>
      </w:r>
      <w:hyperlink w:anchor="sub2160000" w:history="1">
        <w:r>
          <w:rPr>
            <w:rStyle w:val="a5"/>
          </w:rPr>
          <w:t>главой 20</w:t>
        </w:r>
      </w:hyperlink>
      <w:r>
        <w:rPr>
          <w:rStyle w:val="s0"/>
        </w:rPr>
        <w:t xml:space="preserve"> настоящего Кодекса.</w:t>
      </w:r>
    </w:p>
    <w:p w:rsidR="00000000" w:rsidRDefault="00A10483">
      <w:pPr>
        <w:pStyle w:val="pj"/>
      </w:pPr>
      <w:r>
        <w:rPr>
          <w:rStyle w:val="s0"/>
        </w:rPr>
        <w:t>14. Действие настоящей главы, з</w:t>
      </w:r>
      <w:r>
        <w:rPr>
          <w:rStyle w:val="s0"/>
        </w:rPr>
        <w:t xml:space="preserve">а исключением настоящей статьи, </w:t>
      </w:r>
      <w:hyperlink w:anchor="sub1300000" w:history="1">
        <w:r>
          <w:rPr>
            <w:rStyle w:val="a5"/>
          </w:rPr>
          <w:t>пунктов 1 и 3 статьи 130,</w:t>
        </w:r>
      </w:hyperlink>
      <w:r>
        <w:rPr>
          <w:rStyle w:val="s0"/>
        </w:rPr>
        <w:t xml:space="preserve"> </w:t>
      </w:r>
      <w:hyperlink w:anchor="sub1310000" w:history="1">
        <w:r>
          <w:rPr>
            <w:rStyle w:val="a5"/>
          </w:rPr>
          <w:t>пунктов 1, 2, 3 и 4 статьи 131</w:t>
        </w:r>
      </w:hyperlink>
      <w:r>
        <w:rPr>
          <w:rStyle w:val="s0"/>
        </w:rPr>
        <w:t xml:space="preserve"> </w:t>
      </w:r>
      <w:r>
        <w:rPr>
          <w:rStyle w:val="s0"/>
        </w:rPr>
        <w:t>настоящего Кодекса, не распространяется на государственный контроль и надзор, связанный с соблюдением физическими и юридическими лицами требований по безопасности полетов воздушных судов и авиационной безопасности.</w:t>
      </w:r>
    </w:p>
    <w:p w:rsidR="00000000" w:rsidRDefault="00A10483">
      <w:pPr>
        <w:pStyle w:val="pji"/>
      </w:pPr>
      <w:bookmarkStart w:id="191" w:name="SUB1291500"/>
      <w:bookmarkEnd w:id="191"/>
      <w:r>
        <w:rPr>
          <w:rStyle w:val="s3"/>
        </w:rPr>
        <w:t>В пункт 15 внесены изменения в соответств</w:t>
      </w:r>
      <w:r>
        <w:rPr>
          <w:rStyle w:val="s3"/>
        </w:rPr>
        <w:t xml:space="preserve">ии с </w:t>
      </w:r>
      <w:hyperlink r:id="rId886" w:anchor="sub_id=6129" w:history="1">
        <w:r>
          <w:rPr>
            <w:rStyle w:val="a5"/>
            <w:i/>
            <w:iCs/>
          </w:rPr>
          <w:t>Законом</w:t>
        </w:r>
      </w:hyperlink>
      <w:r>
        <w:rPr>
          <w:rStyle w:val="s3"/>
        </w:rPr>
        <w:t xml:space="preserve"> РК от 06.04.24 г. № 71-VIII (введен в действие с 8 июня 2024 г.) (</w:t>
      </w:r>
      <w:hyperlink r:id="rId887" w:anchor="sub_id=1291500" w:history="1">
        <w:r>
          <w:rPr>
            <w:rStyle w:val="a5"/>
            <w:i/>
            <w:iCs/>
          </w:rPr>
          <w:t xml:space="preserve">см. стар. </w:t>
        </w:r>
        <w:r>
          <w:rPr>
            <w:rStyle w:val="a5"/>
            <w:i/>
            <w:iCs/>
          </w:rPr>
          <w:t>ред.</w:t>
        </w:r>
      </w:hyperlink>
      <w:r>
        <w:rPr>
          <w:rStyle w:val="s3"/>
        </w:rPr>
        <w:t>)</w:t>
      </w:r>
    </w:p>
    <w:p w:rsidR="00000000" w:rsidRDefault="00A10483">
      <w:pPr>
        <w:pStyle w:val="pj"/>
      </w:pPr>
      <w:r>
        <w:rPr>
          <w:rStyle w:val="s0"/>
        </w:rPr>
        <w:t xml:space="preserve">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w:t>
      </w:r>
      <w:hyperlink w:anchor="sub1290400" w:history="1">
        <w:r>
          <w:rPr>
            <w:rStyle w:val="a5"/>
          </w:rPr>
          <w:t>пункта 4</w:t>
        </w:r>
      </w:hyperlink>
      <w:r>
        <w:rPr>
          <w:rStyle w:val="s0"/>
        </w:rPr>
        <w:t xml:space="preserve">, </w:t>
      </w:r>
      <w:hyperlink w:anchor="sub1290500" w:history="1">
        <w:r>
          <w:rPr>
            <w:rStyle w:val="a5"/>
          </w:rPr>
          <w:t>пунктах 5</w:t>
        </w:r>
      </w:hyperlink>
      <w:r>
        <w:rPr>
          <w:rStyle w:val="s0"/>
        </w:rPr>
        <w:t xml:space="preserve"> (за исключением проверок служб внутреннего аудита) и </w:t>
      </w:r>
      <w:hyperlink w:anchor="sub1291000" w:history="1">
        <w:r>
          <w:rPr>
            <w:rStyle w:val="a5"/>
          </w:rPr>
          <w:t>10</w:t>
        </w:r>
      </w:hyperlink>
      <w:r>
        <w:rPr>
          <w:rStyle w:val="s0"/>
        </w:rPr>
        <w:t xml:space="preserve"> (за исключением контроля на акцизных постах), подпунктах 1), 2) и 5) </w:t>
      </w:r>
      <w:hyperlink w:anchor="sub1291300" w:history="1">
        <w:r>
          <w:rPr>
            <w:rStyle w:val="a5"/>
          </w:rPr>
          <w:t>пункта 13</w:t>
        </w:r>
      </w:hyperlink>
      <w:r>
        <w:rPr>
          <w:rStyle w:val="s0"/>
        </w:rPr>
        <w:t xml:space="preserve"> настоящей статьи.</w:t>
      </w:r>
    </w:p>
    <w:p w:rsidR="00000000" w:rsidRDefault="00A10483">
      <w:pPr>
        <w:pStyle w:val="pj"/>
      </w:pPr>
      <w:r>
        <w:rPr>
          <w:rStyle w:val="s0"/>
        </w:rPr>
        <w:t>При эт</w:t>
      </w:r>
      <w:r>
        <w:rPr>
          <w:rStyle w:val="s0"/>
        </w:rPr>
        <w:t>ом акт о назначении проверок, указанных в подпунктах 10) и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w:t>
      </w:r>
      <w:r>
        <w:rPr>
          <w:rStyle w:val="s0"/>
        </w:rPr>
        <w:t>атистики и специальных учетов в течение следующего рабочего дня после начала проверки.</w:t>
      </w:r>
    </w:p>
    <w:p w:rsidR="00000000" w:rsidRDefault="00A10483">
      <w:pPr>
        <w:pStyle w:val="pj"/>
      </w:pPr>
      <w:r>
        <w:rPr>
          <w:rStyle w:val="s0"/>
        </w:rPr>
        <w:t>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w:t>
      </w:r>
      <w:r>
        <w:rPr>
          <w:rStyle w:val="s0"/>
        </w:rPr>
        <w:t>иальных учетов, о результатах проведенного государственного контроля, предусмотренного пунктом 16 настоящей статьи, в порядке, определенном Генеральной прокуратурой Республики Казахстан.</w:t>
      </w:r>
    </w:p>
    <w:p w:rsidR="00000000" w:rsidRDefault="00A10483">
      <w:pPr>
        <w:pStyle w:val="pj"/>
      </w:pPr>
      <w:bookmarkStart w:id="192" w:name="SUB1291600"/>
      <w:bookmarkEnd w:id="192"/>
      <w:r>
        <w:rPr>
          <w:rStyle w:val="s0"/>
        </w:rPr>
        <w:t xml:space="preserve">16. Действие настоящей главы, за исключением </w:t>
      </w:r>
      <w:hyperlink w:anchor="sub1300000" w:history="1">
        <w:r>
          <w:rPr>
            <w:rStyle w:val="a5"/>
          </w:rPr>
          <w:t>статьи 130,</w:t>
        </w:r>
      </w:hyperlink>
      <w:r>
        <w:rPr>
          <w:rStyle w:val="s0"/>
        </w:rPr>
        <w:t xml:space="preserve"> пунктов 1, 2, 3 и 4 </w:t>
      </w:r>
      <w:hyperlink w:anchor="sub1310000" w:history="1">
        <w:r>
          <w:rPr>
            <w:rStyle w:val="a5"/>
          </w:rPr>
          <w:t>статьи 131,</w:t>
        </w:r>
      </w:hyperlink>
      <w:r>
        <w:rPr>
          <w:rStyle w:val="s0"/>
        </w:rPr>
        <w:t xml:space="preserve"> </w:t>
      </w:r>
      <w:hyperlink w:anchor="sub131010000" w:history="1">
        <w:r>
          <w:rPr>
            <w:rStyle w:val="a5"/>
          </w:rPr>
          <w:t>статьи 131-1,</w:t>
        </w:r>
      </w:hyperlink>
      <w:r>
        <w:rPr>
          <w:rStyle w:val="s0"/>
        </w:rPr>
        <w:t xml:space="preserve"> пунктов 2 и 3 </w:t>
      </w:r>
      <w:hyperlink w:anchor="sub1540000" w:history="1">
        <w:r>
          <w:rPr>
            <w:rStyle w:val="a5"/>
          </w:rPr>
          <w:t>статьи 154</w:t>
        </w:r>
      </w:hyperlink>
      <w:r>
        <w:rPr>
          <w:rStyle w:val="s0"/>
        </w:rPr>
        <w:t xml:space="preserve"> и </w:t>
      </w:r>
      <w:hyperlink w:anchor="sub1570000" w:history="1">
        <w:r>
          <w:rPr>
            <w:rStyle w:val="a5"/>
          </w:rPr>
          <w:t>статьи 157</w:t>
        </w:r>
      </w:hyperlink>
      <w:r>
        <w:rPr>
          <w:rStyle w:val="s0"/>
        </w:rPr>
        <w:t xml:space="preserve"> </w:t>
      </w:r>
      <w:r>
        <w:rPr>
          <w:rStyle w:val="s0"/>
        </w:rPr>
        <w:t>настоящего Кодекса, не распространяется на осуществление:</w:t>
      </w:r>
    </w:p>
    <w:p w:rsidR="00000000" w:rsidRDefault="00A10483">
      <w:pPr>
        <w:pStyle w:val="pj"/>
      </w:pPr>
      <w:r>
        <w:rPr>
          <w:rStyle w:val="s0"/>
        </w:rPr>
        <w:t>1) государственного контроля за качеством оказания государственных услуг;</w:t>
      </w:r>
    </w:p>
    <w:p w:rsidR="00000000" w:rsidRDefault="00A10483">
      <w:pPr>
        <w:pStyle w:val="pj"/>
      </w:pPr>
      <w:r>
        <w:rPr>
          <w:rStyle w:val="s0"/>
        </w:rPr>
        <w:t>2) государственного контроля за соблюдением законодательства Республики Казахстан, субъектами которого являются государствен</w:t>
      </w:r>
      <w:r>
        <w:rPr>
          <w:rStyle w:val="s0"/>
        </w:rPr>
        <w:t>ные органы.</w:t>
      </w:r>
    </w:p>
    <w:p w:rsidR="00000000" w:rsidRDefault="00A10483">
      <w:pPr>
        <w:pStyle w:val="pji"/>
      </w:pPr>
      <w:r>
        <w:rPr>
          <w:rStyle w:val="s3"/>
        </w:rPr>
        <w:t xml:space="preserve">В пункт 17 внесены изменения в соответствии с </w:t>
      </w:r>
      <w:hyperlink r:id="rId888" w:anchor="sub_id=6129" w:history="1">
        <w:r>
          <w:rPr>
            <w:rStyle w:val="a5"/>
            <w:i/>
            <w:iCs/>
          </w:rPr>
          <w:t>Законом</w:t>
        </w:r>
      </w:hyperlink>
      <w:r>
        <w:rPr>
          <w:rStyle w:val="s3"/>
        </w:rPr>
        <w:t xml:space="preserve"> РК от 06.04.24 г. № 71-VIII (введен в действие с 8 июня 2024 г.) (</w:t>
      </w:r>
      <w:hyperlink r:id="rId889" w:anchor="sub_id=1291700" w:history="1">
        <w:r>
          <w:rPr>
            <w:rStyle w:val="a5"/>
            <w:i/>
            <w:iCs/>
          </w:rPr>
          <w:t>см. стар. ред.</w:t>
        </w:r>
      </w:hyperlink>
      <w:r>
        <w:rPr>
          <w:rStyle w:val="s3"/>
        </w:rPr>
        <w:t xml:space="preserve">); </w:t>
      </w:r>
      <w:hyperlink r:id="rId890" w:anchor="sub_id=129" w:history="1">
        <w:r>
          <w:rPr>
            <w:rStyle w:val="a5"/>
            <w:i/>
            <w:iCs/>
          </w:rPr>
          <w:t>Законом</w:t>
        </w:r>
      </w:hyperlink>
      <w:r>
        <w:rPr>
          <w:rStyle w:val="s3"/>
        </w:rPr>
        <w:t xml:space="preserve"> РК от 08.07.24 г. № 121-VIII (введен в действие с 9 сентября 2024 г.) (</w:t>
      </w:r>
      <w:hyperlink r:id="rId891" w:anchor="sub_id=1291700" w:history="1">
        <w:r>
          <w:rPr>
            <w:rStyle w:val="a5"/>
            <w:i/>
            <w:iCs/>
          </w:rPr>
          <w:t>см. стар. ред.</w:t>
        </w:r>
      </w:hyperlink>
      <w:r>
        <w:rPr>
          <w:rStyle w:val="s3"/>
        </w:rPr>
        <w:t>)</w:t>
      </w:r>
    </w:p>
    <w:p w:rsidR="00000000" w:rsidRDefault="00A10483">
      <w:pPr>
        <w:pStyle w:val="pj"/>
      </w:pPr>
      <w:r>
        <w:rPr>
          <w:rStyle w:val="s0"/>
        </w:rPr>
        <w:t xml:space="preserve">17. Порядок проведения государственного контроля и надзора, указанных в </w:t>
      </w:r>
      <w:hyperlink w:anchor="sub1290400" w:history="1">
        <w:r>
          <w:rPr>
            <w:rStyle w:val="a5"/>
          </w:rPr>
          <w:t>пунктах 4, 5, 6</w:t>
        </w:r>
      </w:hyperlink>
      <w:r>
        <w:rPr>
          <w:rStyle w:val="s0"/>
        </w:rPr>
        <w:t xml:space="preserve">, </w:t>
      </w:r>
      <w:hyperlink w:anchor="sub0" w:history="1">
        <w:r>
          <w:rPr>
            <w:rStyle w:val="a5"/>
          </w:rPr>
          <w:t>8-1</w:t>
        </w:r>
      </w:hyperlink>
      <w:r>
        <w:rPr>
          <w:rStyle w:val="s0"/>
        </w:rPr>
        <w:t xml:space="preserve">, </w:t>
      </w:r>
      <w:hyperlink w:anchor="sub1291100" w:history="1">
        <w:r>
          <w:rPr>
            <w:rStyle w:val="a5"/>
          </w:rPr>
          <w:t xml:space="preserve">11, </w:t>
        </w:r>
        <w:r>
          <w:rPr>
            <w:rStyle w:val="a5"/>
          </w:rPr>
          <w:t>12, 13, 14 и 16</w:t>
        </w:r>
      </w:hyperlink>
      <w:r>
        <w:rPr>
          <w:rStyle w:val="s0"/>
        </w:rPr>
        <w:t xml:space="preserve"> настоящей статьи, и возникающие при этом отношения регулируются законами Республики Казахстан.</w:t>
      </w:r>
    </w:p>
    <w:p w:rsidR="00000000" w:rsidRDefault="00A10483">
      <w:pPr>
        <w:pStyle w:val="pj"/>
      </w:pPr>
      <w:r>
        <w:rPr>
          <w:rStyle w:val="s0"/>
        </w:rPr>
        <w:t xml:space="preserve">Порядок проведения государственного контроля и надзора, указанных в </w:t>
      </w:r>
      <w:hyperlink w:anchor="sub1290800" w:history="1">
        <w:r>
          <w:rPr>
            <w:rStyle w:val="a5"/>
          </w:rPr>
          <w:t>пунктах 8 и 9</w:t>
        </w:r>
      </w:hyperlink>
      <w:r>
        <w:rPr>
          <w:rStyle w:val="s0"/>
        </w:rPr>
        <w:t xml:space="preserve"> настоящей статьи, и возникающи</w:t>
      </w:r>
      <w:r>
        <w:rPr>
          <w:rStyle w:val="s0"/>
        </w:rPr>
        <w:t>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p w:rsidR="00000000" w:rsidRDefault="00A10483">
      <w:pPr>
        <w:pStyle w:val="pj"/>
      </w:pPr>
      <w:r>
        <w:rPr>
          <w:rStyle w:val="s0"/>
        </w:rPr>
        <w:t>Если законами Республики Казахстан не регламентирован государственный контр</w:t>
      </w:r>
      <w:r>
        <w:rPr>
          <w:rStyle w:val="s0"/>
        </w:rPr>
        <w:t>оль, предусмотренный подпунктом 2) пункта 16 настоящей статьи, то в этом случае государственный контроль осуществляется в порядке, установленном настоящей главой.</w:t>
      </w:r>
    </w:p>
    <w:p w:rsidR="00000000" w:rsidRDefault="00A10483">
      <w:pPr>
        <w:pStyle w:val="pj"/>
      </w:pPr>
      <w:r>
        <w:rPr>
          <w:rStyle w:val="s0"/>
        </w:rPr>
        <w:t xml:space="preserve">18. На отношения, перечисленные в пунктах 5, 6 и 12 настоящей статьи, в части внутреннего контроля распространяется действие </w:t>
      </w:r>
      <w:hyperlink r:id="rId892" w:anchor="sub_id=380000" w:history="1">
        <w:r>
          <w:rPr>
            <w:rStyle w:val="a5"/>
          </w:rPr>
          <w:t>статьи 38</w:t>
        </w:r>
      </w:hyperlink>
      <w:r>
        <w:rPr>
          <w:rStyle w:val="s0"/>
        </w:rPr>
        <w:t xml:space="preserve"> Административного процедурно-процессу</w:t>
      </w:r>
      <w:r>
        <w:rPr>
          <w:rStyle w:val="s0"/>
        </w:rPr>
        <w:t>ального кодекса Республики Казахстан.</w:t>
      </w:r>
    </w:p>
    <w:p w:rsidR="00000000" w:rsidRDefault="00A10483">
      <w:pPr>
        <w:pStyle w:val="pji"/>
      </w:pPr>
      <w:r>
        <w:rPr>
          <w:rStyle w:val="s3"/>
        </w:rPr>
        <w:t xml:space="preserve">Статья дополнена пунктом 18-1 в соответствии с </w:t>
      </w:r>
      <w:hyperlink r:id="rId893" w:anchor="sub_id=6129"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18-1. В случае в</w:t>
      </w:r>
      <w:r>
        <w:rPr>
          <w:rStyle w:val="s0"/>
        </w:rPr>
        <w:t xml:space="preserve">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hyperlink w:anchor="sub1350000" w:history="1">
        <w:r>
          <w:rPr>
            <w:rStyle w:val="a5"/>
          </w:rPr>
          <w:t>статьями 135, 136</w:t>
        </w:r>
      </w:hyperlink>
      <w:r>
        <w:rPr>
          <w:rStyle w:val="s0"/>
        </w:rPr>
        <w:t xml:space="preserve"> и </w:t>
      </w:r>
      <w:hyperlink w:anchor="sub1530000" w:history="1">
        <w:r>
          <w:rPr>
            <w:rStyle w:val="a5"/>
          </w:rPr>
          <w:t>153</w:t>
        </w:r>
      </w:hyperlink>
      <w:r>
        <w:rPr>
          <w:rStyle w:val="s0"/>
        </w:rPr>
        <w:t xml:space="preserve"> </w:t>
      </w:r>
      <w:r>
        <w:rPr>
          <w:rStyle w:val="s0"/>
        </w:rPr>
        <w:t>настоящего Кодекса.</w:t>
      </w:r>
    </w:p>
    <w:p w:rsidR="00000000" w:rsidRDefault="00A10483">
      <w:pPr>
        <w:pStyle w:val="pj"/>
      </w:pPr>
      <w:r>
        <w:rPr>
          <w:rStyle w:val="s0"/>
        </w:rPr>
        <w:t>По выявленным нарушениям при осуществлении государственного контроля и надзора согласно подпунктам 3), 4), 5), 6) и 7) пункта 4 настоящей статьи могут применяться меры оперативного реагирования в отношении требований, включенных в соотв</w:t>
      </w:r>
      <w:r>
        <w:rPr>
          <w:rStyle w:val="s0"/>
        </w:rPr>
        <w:t>етствии с законодательством Республики Казахстан в перечень требований, нарушение которых является основанием для применения данных мер.</w:t>
      </w:r>
    </w:p>
    <w:p w:rsidR="00000000" w:rsidRDefault="00A10483">
      <w:pPr>
        <w:pStyle w:val="pji"/>
      </w:pPr>
      <w:r>
        <w:rPr>
          <w:rStyle w:val="s3"/>
        </w:rPr>
        <w:t xml:space="preserve">В пункт 19 внесены изменения в соответствии с </w:t>
      </w:r>
      <w:hyperlink r:id="rId894" w:anchor="sub_id=6129" w:history="1">
        <w:r>
          <w:rPr>
            <w:rStyle w:val="a5"/>
            <w:i/>
            <w:iCs/>
          </w:rPr>
          <w:t>Законом</w:t>
        </w:r>
      </w:hyperlink>
      <w:r>
        <w:rPr>
          <w:rStyle w:val="s3"/>
        </w:rPr>
        <w:t xml:space="preserve"> РК от 06.04.24 г. № 71-VIII (введен в действие с 8 июня 2024 г.) (</w:t>
      </w:r>
      <w:hyperlink r:id="rId895" w:anchor="sub_id=1291900" w:history="1">
        <w:r>
          <w:rPr>
            <w:rStyle w:val="a5"/>
            <w:i/>
            <w:iCs/>
          </w:rPr>
          <w:t>см. стар. ред.</w:t>
        </w:r>
      </w:hyperlink>
      <w:r>
        <w:rPr>
          <w:rStyle w:val="s3"/>
        </w:rPr>
        <w:t xml:space="preserve">); </w:t>
      </w:r>
      <w:hyperlink r:id="rId896" w:anchor="sub_id=129" w:history="1">
        <w:r>
          <w:rPr>
            <w:rStyle w:val="a5"/>
            <w:i/>
            <w:iCs/>
          </w:rPr>
          <w:t>Законом</w:t>
        </w:r>
      </w:hyperlink>
      <w:r>
        <w:rPr>
          <w:rStyle w:val="s3"/>
        </w:rPr>
        <w:t xml:space="preserve"> РК от 08.07.24 г. № 121-VIII (введен в действие с 9 сентября 2024 г.) (</w:t>
      </w:r>
      <w:hyperlink r:id="rId897" w:anchor="sub_id=1291900" w:history="1">
        <w:r>
          <w:rPr>
            <w:rStyle w:val="a5"/>
            <w:i/>
            <w:iCs/>
          </w:rPr>
          <w:t>см. стар. ред.</w:t>
        </w:r>
      </w:hyperlink>
      <w:r>
        <w:rPr>
          <w:rStyle w:val="s3"/>
        </w:rPr>
        <w:t>)</w:t>
      </w:r>
    </w:p>
    <w:p w:rsidR="00000000" w:rsidRDefault="00A10483">
      <w:pPr>
        <w:pStyle w:val="pj"/>
      </w:pPr>
      <w:r>
        <w:rPr>
          <w:rStyle w:val="s0"/>
        </w:rPr>
        <w:t>19. Запрещается проводить государственный контроль и надзор в случ</w:t>
      </w:r>
      <w:r>
        <w:rPr>
          <w:rStyle w:val="s0"/>
        </w:rPr>
        <w:t>аях, если в законах Республики Казахстан отсутствует регламентация порядка проведения государственного контроля и надзора, указанных в пунктах 4, 5, 6, 8-1, 9, 11, 12, 13, 14 и 16 настоящей статьи (за исключением случаев, предусмотренных частью третьей пун</w:t>
      </w:r>
      <w:r>
        <w:rPr>
          <w:rStyle w:val="s0"/>
        </w:rPr>
        <w:t>кта 17 настоящей статьи).</w:t>
      </w:r>
    </w:p>
    <w:p w:rsidR="00000000" w:rsidRDefault="00A10483">
      <w:pPr>
        <w:pStyle w:val="pji"/>
      </w:pPr>
      <w:r>
        <w:rPr>
          <w:rStyle w:val="s3"/>
        </w:rPr>
        <w:t xml:space="preserve">См.: </w:t>
      </w:r>
      <w:hyperlink r:id="rId898" w:history="1">
        <w:r>
          <w:rPr>
            <w:rStyle w:val="a5"/>
            <w:i/>
            <w:iCs/>
          </w:rPr>
          <w:t>Письмо</w:t>
        </w:r>
      </w:hyperlink>
      <w:r>
        <w:rPr>
          <w:rStyle w:val="s3"/>
        </w:rPr>
        <w:t xml:space="preserve"> Министерства национальной экономики Республики Казахстан от 31 января 2023 года № ЖТ-2023-00114193</w:t>
      </w:r>
    </w:p>
    <w:p w:rsidR="00000000" w:rsidRDefault="00A10483">
      <w:pPr>
        <w:pStyle w:val="pj"/>
      </w:pPr>
      <w:r>
        <w:rPr>
          <w:rStyle w:val="s0"/>
        </w:rPr>
        <w:t>Запрещается проводить государственный контроль и надзо</w:t>
      </w:r>
      <w:r>
        <w:rPr>
          <w:rStyle w:val="s0"/>
        </w:rPr>
        <w:t>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государственного контроля и надзора, указанных в пункте 8 настоящей статьи</w:t>
      </w:r>
      <w:r>
        <w:rPr>
          <w:rStyle w:val="s0"/>
        </w:rPr>
        <w:t>.</w:t>
      </w:r>
    </w:p>
    <w:p w:rsidR="00000000" w:rsidRDefault="00A10483">
      <w:pPr>
        <w:pStyle w:val="pj"/>
      </w:pPr>
      <w:r>
        <w:rPr>
          <w:rStyle w:val="s0"/>
        </w:rPr>
        <w:t xml:space="preserve">20.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w:t>
      </w:r>
      <w:hyperlink w:anchor="sub1380000" w:history="1">
        <w:r>
          <w:rPr>
            <w:rStyle w:val="a5"/>
          </w:rPr>
          <w:t>статьями 138</w:t>
        </w:r>
      </w:hyperlink>
      <w:r>
        <w:rPr>
          <w:rStyle w:val="s0"/>
        </w:rPr>
        <w:t xml:space="preserve"> и 139 настоящего Кодекса.</w:t>
      </w:r>
    </w:p>
    <w:p w:rsidR="00000000" w:rsidRDefault="00A10483">
      <w:pPr>
        <w:pStyle w:val="pji"/>
      </w:pPr>
      <w:r>
        <w:rPr>
          <w:rStyle w:val="s3"/>
        </w:rPr>
        <w:t xml:space="preserve">В пункт 21 </w:t>
      </w:r>
      <w:r>
        <w:rPr>
          <w:rStyle w:val="s3"/>
        </w:rPr>
        <w:t xml:space="preserve">внесены изменения в соответствии с </w:t>
      </w:r>
      <w:hyperlink r:id="rId899" w:anchor="sub_id=6129" w:history="1">
        <w:r>
          <w:rPr>
            <w:rStyle w:val="a5"/>
            <w:i/>
            <w:iCs/>
          </w:rPr>
          <w:t>Законом</w:t>
        </w:r>
      </w:hyperlink>
      <w:r>
        <w:rPr>
          <w:rStyle w:val="s3"/>
        </w:rPr>
        <w:t xml:space="preserve"> РК от 06.04.24 г. № 71-VIII (введен в действие с 8 июня 2024 г.) (</w:t>
      </w:r>
      <w:hyperlink r:id="rId900" w:anchor="sub_id=1292100" w:history="1">
        <w:r>
          <w:rPr>
            <w:rStyle w:val="a5"/>
            <w:i/>
            <w:iCs/>
          </w:rPr>
          <w:t>см. стар. ред.</w:t>
        </w:r>
      </w:hyperlink>
      <w:r>
        <w:rPr>
          <w:rStyle w:val="s3"/>
        </w:rPr>
        <w:t>)</w:t>
      </w:r>
    </w:p>
    <w:p w:rsidR="00000000" w:rsidRDefault="00A10483">
      <w:pPr>
        <w:pStyle w:val="pj"/>
      </w:pPr>
      <w:r>
        <w:rPr>
          <w:rStyle w:val="s0"/>
        </w:rPr>
        <w:t xml:space="preserve">21. Для включения в </w:t>
      </w:r>
      <w:hyperlink w:anchor="sub1380000" w:history="1">
        <w:r>
          <w:rPr>
            <w:rStyle w:val="a5"/>
          </w:rPr>
          <w:t>статьи 138 и 139</w:t>
        </w:r>
      </w:hyperlink>
      <w:r>
        <w:rPr>
          <w:rStyle w:val="s0"/>
        </w:rPr>
        <w:t xml:space="preserve">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w:t>
      </w:r>
      <w:r>
        <w:rPr>
          <w:rStyle w:val="s0"/>
        </w:rPr>
        <w:t xml:space="preserve">ительно провести процедуру анализа регуляторного воздействия в соответствии со </w:t>
      </w:r>
      <w:hyperlink w:anchor="sub830000" w:history="1">
        <w:r>
          <w:rPr>
            <w:rStyle w:val="a5"/>
          </w:rPr>
          <w:t>статьей 83</w:t>
        </w:r>
      </w:hyperlink>
      <w:r>
        <w:rPr>
          <w:rStyle w:val="s0"/>
        </w:rPr>
        <w:t xml:space="preserve"> настоящего Кодекса.</w:t>
      </w:r>
    </w:p>
    <w:p w:rsidR="00000000" w:rsidRDefault="00A10483">
      <w:pPr>
        <w:pStyle w:val="pj"/>
      </w:pPr>
      <w:r>
        <w:rPr>
          <w:rStyle w:val="s0"/>
        </w:rPr>
        <w:t>22. В случаях, прямо предусмотренных законами Республики Казахстан, положения настоящей главы применяются к отноше</w:t>
      </w:r>
      <w:r>
        <w:rPr>
          <w:rStyle w:val="s0"/>
        </w:rPr>
        <w:t>ниям, урегулированным этими законами Республики Казахстан.</w:t>
      </w:r>
    </w:p>
    <w:p w:rsidR="00000000" w:rsidRDefault="00A10483">
      <w:pPr>
        <w:pStyle w:val="pj"/>
      </w:pPr>
      <w:r>
        <w:t> </w:t>
      </w:r>
    </w:p>
    <w:p w:rsidR="00000000" w:rsidRDefault="00A10483">
      <w:pPr>
        <w:pStyle w:val="pji"/>
      </w:pPr>
      <w:bookmarkStart w:id="193" w:name="SUB1300000"/>
      <w:bookmarkEnd w:id="193"/>
      <w:r>
        <w:rPr>
          <w:rStyle w:val="s3"/>
        </w:rPr>
        <w:t xml:space="preserve">Статья 130 изложена в редакции </w:t>
      </w:r>
      <w:hyperlink r:id="rId901" w:anchor="sub_id=124" w:history="1">
        <w:r>
          <w:rPr>
            <w:rStyle w:val="a5"/>
            <w:i/>
            <w:iCs/>
          </w:rPr>
          <w:t>Закона</w:t>
        </w:r>
      </w:hyperlink>
      <w:r>
        <w:rPr>
          <w:rStyle w:val="s3"/>
        </w:rPr>
        <w:t xml:space="preserve"> РК от 30.12.21 г. № 95-VII (введен в действие с 1 января 2023 г.) (</w:t>
      </w:r>
      <w:hyperlink r:id="rId902" w:anchor="sub_id=1300000" w:history="1">
        <w:r>
          <w:rPr>
            <w:rStyle w:val="a5"/>
            <w:i/>
            <w:iCs/>
          </w:rPr>
          <w:t>см. стар. ред.</w:t>
        </w:r>
      </w:hyperlink>
      <w:r>
        <w:rPr>
          <w:rStyle w:val="s3"/>
        </w:rPr>
        <w:t>)</w:t>
      </w:r>
    </w:p>
    <w:p w:rsidR="00000000" w:rsidRDefault="00A10483">
      <w:pPr>
        <w:pStyle w:val="pj"/>
        <w:ind w:left="1200" w:hanging="800"/>
      </w:pPr>
      <w:r>
        <w:rPr>
          <w:rStyle w:val="s1"/>
        </w:rPr>
        <w:t>Статья 130. Цель и задачи государственного контроля и надзора</w:t>
      </w:r>
    </w:p>
    <w:p w:rsidR="00000000" w:rsidRDefault="00A10483">
      <w:pPr>
        <w:pStyle w:val="pj"/>
      </w:pPr>
      <w:r>
        <w:rPr>
          <w:rStyle w:val="s0"/>
        </w:rPr>
        <w:t>1. Целью государственного контроля и надзора является обеспечение безопасности производимой и</w:t>
      </w:r>
      <w:r>
        <w:rPr>
          <w:rStyle w:val="s0"/>
        </w:rPr>
        <w:t xml:space="preserve"> реализуемой субъектом государственного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w:t>
      </w:r>
      <w:r>
        <w:rPr>
          <w:rStyle w:val="s0"/>
        </w:rPr>
        <w:t>сность, предупреждения обманной практики, экономии природных и энергетических ресурсов, повышения конкурентоспособности отечественной продукции и защиты конституционных прав, свобод и законных интересов физических и юридических лиц.</w:t>
      </w:r>
    </w:p>
    <w:p w:rsidR="00000000" w:rsidRDefault="00A10483">
      <w:pPr>
        <w:pStyle w:val="pj"/>
      </w:pPr>
      <w:r>
        <w:rPr>
          <w:rStyle w:val="s0"/>
        </w:rPr>
        <w:t>2. Государственным орга</w:t>
      </w:r>
      <w:r>
        <w:rPr>
          <w:rStyle w:val="s0"/>
        </w:rPr>
        <w:t xml:space="preserve">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w:t>
      </w:r>
      <w:hyperlink w:anchor="sub1410000" w:history="1">
        <w:r>
          <w:rPr>
            <w:rStyle w:val="a5"/>
          </w:rPr>
          <w:t>пу</w:t>
        </w:r>
        <w:r>
          <w:rPr>
            <w:rStyle w:val="a5"/>
          </w:rPr>
          <w:t>нктом 6 статьи 141,</w:t>
        </w:r>
      </w:hyperlink>
      <w:r>
        <w:rPr>
          <w:rStyle w:val="s0"/>
        </w:rPr>
        <w:t xml:space="preserve"> </w:t>
      </w:r>
      <w:hyperlink w:anchor="sub1430000" w:history="1">
        <w:r>
          <w:rPr>
            <w:rStyle w:val="a5"/>
          </w:rPr>
          <w:t>пунктом 1 статьи 143,</w:t>
        </w:r>
      </w:hyperlink>
      <w:r>
        <w:rPr>
          <w:rStyle w:val="s0"/>
        </w:rPr>
        <w:t xml:space="preserve"> </w:t>
      </w:r>
      <w:hyperlink w:anchor="sub144030000" w:history="1">
        <w:r>
          <w:rPr>
            <w:rStyle w:val="a5"/>
          </w:rPr>
          <w:t>пунктом 1 статьи 144-3</w:t>
        </w:r>
      </w:hyperlink>
      <w:r>
        <w:rPr>
          <w:rStyle w:val="s0"/>
        </w:rPr>
        <w:t xml:space="preserve"> и </w:t>
      </w:r>
      <w:hyperlink w:anchor="sub144040500" w:history="1">
        <w:r>
          <w:rPr>
            <w:rStyle w:val="a5"/>
          </w:rPr>
          <w:t>пунктом 5 статьи 144-4</w:t>
        </w:r>
      </w:hyperlink>
      <w:r>
        <w:rPr>
          <w:rStyle w:val="s0"/>
        </w:rPr>
        <w:t xml:space="preserve"> настоящего Кодекса.</w:t>
      </w:r>
    </w:p>
    <w:p w:rsidR="00000000" w:rsidRDefault="00A10483">
      <w:pPr>
        <w:pStyle w:val="pj"/>
      </w:pPr>
      <w:r>
        <w:rPr>
          <w:rStyle w:val="s0"/>
        </w:rPr>
        <w:t>3. Задачами государственного контроля и над</w:t>
      </w:r>
      <w:r>
        <w:rPr>
          <w:rStyle w:val="s0"/>
        </w:rPr>
        <w:t>зора являются:</w:t>
      </w:r>
    </w:p>
    <w:p w:rsidR="00000000" w:rsidRDefault="00A10483">
      <w:pPr>
        <w:pStyle w:val="pj"/>
      </w:pPr>
      <w:r>
        <w:rPr>
          <w:rStyle w:val="s0"/>
        </w:rPr>
        <w:t>1) обеспечение профилактики правонарушений, причинения вреда (ущерба);</w:t>
      </w:r>
    </w:p>
    <w:p w:rsidR="00000000" w:rsidRDefault="00A10483">
      <w:pPr>
        <w:pStyle w:val="pj"/>
      </w:pPr>
      <w:r>
        <w:rPr>
          <w:rStyle w:val="s0"/>
        </w:rPr>
        <w:t>2) стимулирование добросовестных субъектов государственного контроля и надзора;</w:t>
      </w:r>
    </w:p>
    <w:p w:rsidR="00000000" w:rsidRDefault="00A10483">
      <w:pPr>
        <w:pStyle w:val="pj"/>
      </w:pPr>
      <w:r>
        <w:rPr>
          <w:rStyle w:val="s0"/>
        </w:rPr>
        <w:t>3) принятие мер по устранению выявленных правонарушений.</w:t>
      </w:r>
    </w:p>
    <w:p w:rsidR="00000000" w:rsidRDefault="00A10483">
      <w:pPr>
        <w:pStyle w:val="pj"/>
      </w:pPr>
      <w:r>
        <w:t> </w:t>
      </w:r>
    </w:p>
    <w:p w:rsidR="00000000" w:rsidRDefault="00A10483">
      <w:pPr>
        <w:pStyle w:val="pji"/>
      </w:pPr>
      <w:bookmarkStart w:id="194" w:name="SUB1310000"/>
      <w:bookmarkEnd w:id="194"/>
      <w:r>
        <w:rPr>
          <w:rStyle w:val="s3"/>
        </w:rPr>
        <w:t>В заголовок внесены изменения в</w:t>
      </w:r>
      <w:r>
        <w:rPr>
          <w:rStyle w:val="s3"/>
        </w:rPr>
        <w:t xml:space="preserve"> соответствии с </w:t>
      </w:r>
      <w:hyperlink r:id="rId903" w:anchor="sub_id=124" w:history="1">
        <w:r>
          <w:rPr>
            <w:rStyle w:val="a5"/>
            <w:i/>
            <w:iCs/>
          </w:rPr>
          <w:t>Законом</w:t>
        </w:r>
      </w:hyperlink>
      <w:r>
        <w:rPr>
          <w:rStyle w:val="s3"/>
        </w:rPr>
        <w:t xml:space="preserve"> РК от 30.12.21 г. № 95-VII (введен в действие с 1 января 2023 г.) (</w:t>
      </w:r>
      <w:hyperlink r:id="rId904" w:anchor="sub_id=1310000" w:history="1">
        <w:r>
          <w:rPr>
            <w:rStyle w:val="a5"/>
            <w:i/>
            <w:iCs/>
          </w:rPr>
          <w:t>см. стар. ред.</w:t>
        </w:r>
      </w:hyperlink>
      <w:r>
        <w:rPr>
          <w:rStyle w:val="s3"/>
        </w:rPr>
        <w:t>)</w:t>
      </w:r>
    </w:p>
    <w:p w:rsidR="00000000" w:rsidRDefault="00A10483">
      <w:pPr>
        <w:pStyle w:val="pj"/>
        <w:ind w:left="1200" w:hanging="800"/>
      </w:pPr>
      <w:r>
        <w:rPr>
          <w:rStyle w:val="s1"/>
        </w:rPr>
        <w:t>Статья 131. Гарантии для субъектов предпринимательства при осуществлении государственного контроля и надзора</w:t>
      </w:r>
    </w:p>
    <w:p w:rsidR="00000000" w:rsidRDefault="00A10483">
      <w:pPr>
        <w:pStyle w:val="pji"/>
      </w:pPr>
      <w:r>
        <w:rPr>
          <w:rStyle w:val="s3"/>
        </w:rPr>
        <w:t xml:space="preserve">В пункт 1 внесены изменения в соответствии с </w:t>
      </w:r>
      <w:hyperlink r:id="rId905" w:anchor="sub_id=124" w:history="1">
        <w:r>
          <w:rPr>
            <w:rStyle w:val="a5"/>
            <w:i/>
            <w:iCs/>
          </w:rPr>
          <w:t>Зако</w:t>
        </w:r>
        <w:r>
          <w:rPr>
            <w:rStyle w:val="a5"/>
            <w:i/>
            <w:iCs/>
          </w:rPr>
          <w:t>ном</w:t>
        </w:r>
      </w:hyperlink>
      <w:r>
        <w:rPr>
          <w:rStyle w:val="s3"/>
        </w:rPr>
        <w:t xml:space="preserve"> РК от 30.12.21 г. № 95-VII (введен в действие с 1 января 2023 г.) (</w:t>
      </w:r>
      <w:hyperlink r:id="rId906" w:anchor="sub_id=1310100" w:history="1">
        <w:r>
          <w:rPr>
            <w:rStyle w:val="a5"/>
            <w:i/>
            <w:iCs/>
          </w:rPr>
          <w:t>см. стар. ред.</w:t>
        </w:r>
      </w:hyperlink>
      <w:r>
        <w:rPr>
          <w:rStyle w:val="s3"/>
        </w:rPr>
        <w:t>)</w:t>
      </w:r>
    </w:p>
    <w:p w:rsidR="00000000" w:rsidRDefault="00A10483">
      <w:pPr>
        <w:pStyle w:val="pj"/>
      </w:pPr>
      <w:r>
        <w:t xml:space="preserve">1. Государственный контроль </w:t>
      </w:r>
      <w:r>
        <w:rPr>
          <w:rStyle w:val="s0"/>
        </w:rPr>
        <w:t>и надзор</w:t>
      </w:r>
      <w:r>
        <w:t xml:space="preserve"> за деятельностью субъектов предпринимательства </w:t>
      </w:r>
      <w:r>
        <w:rPr>
          <w:rStyle w:val="s0"/>
        </w:rPr>
        <w:t>осуществляются</w:t>
      </w:r>
      <w:r>
        <w:t xml:space="preserve"> государственными органами, которым такое право предоставлено настоящим Кодексом и законами Республики Казахстан.</w:t>
      </w:r>
    </w:p>
    <w:p w:rsidR="00000000" w:rsidRDefault="00A10483">
      <w:pPr>
        <w:pStyle w:val="pji"/>
      </w:pPr>
      <w:r>
        <w:rPr>
          <w:rStyle w:val="s3"/>
        </w:rPr>
        <w:t xml:space="preserve">В пункт 2 внесены изменения в соответствии с </w:t>
      </w:r>
      <w:hyperlink r:id="rId907" w:anchor="sub_id=124" w:history="1">
        <w:r>
          <w:rPr>
            <w:rStyle w:val="a5"/>
            <w:i/>
            <w:iCs/>
          </w:rPr>
          <w:t>За</w:t>
        </w:r>
        <w:r>
          <w:rPr>
            <w:rStyle w:val="a5"/>
            <w:i/>
            <w:iCs/>
          </w:rPr>
          <w:t>коном</w:t>
        </w:r>
      </w:hyperlink>
      <w:r>
        <w:rPr>
          <w:rStyle w:val="s3"/>
        </w:rPr>
        <w:t xml:space="preserve"> РК от 30.12.21 г. № 95-VII (введен в действие с 1 января 2023 г.) (</w:t>
      </w:r>
      <w:hyperlink r:id="rId908" w:anchor="sub_id=1310200" w:history="1">
        <w:r>
          <w:rPr>
            <w:rStyle w:val="a5"/>
            <w:i/>
            <w:iCs/>
          </w:rPr>
          <w:t>см. стар. ред.</w:t>
        </w:r>
      </w:hyperlink>
      <w:r>
        <w:rPr>
          <w:rStyle w:val="s3"/>
        </w:rPr>
        <w:t>)</w:t>
      </w:r>
    </w:p>
    <w:p w:rsidR="00000000" w:rsidRDefault="00A10483">
      <w:pPr>
        <w:pStyle w:val="pj"/>
      </w:pPr>
      <w:r>
        <w:t xml:space="preserve">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w:t>
      </w:r>
      <w:r>
        <w:rPr>
          <w:rStyle w:val="s0"/>
        </w:rPr>
        <w:t>государственного</w:t>
      </w:r>
      <w:r>
        <w:t xml:space="preserve"> контроля и надзора.</w:t>
      </w:r>
    </w:p>
    <w:p w:rsidR="00000000" w:rsidRDefault="00A10483">
      <w:pPr>
        <w:pStyle w:val="pj"/>
      </w:pPr>
      <w:r>
        <w:t>3. Государством гарантируются подотчетность и прозрачность системы государственного контроля и надзора.</w:t>
      </w:r>
    </w:p>
    <w:p w:rsidR="00000000" w:rsidRDefault="00A10483">
      <w:pPr>
        <w:pStyle w:val="pji"/>
      </w:pPr>
      <w:r>
        <w:rPr>
          <w:rStyle w:val="s3"/>
        </w:rPr>
        <w:t xml:space="preserve">В пункт 4 внесены изменения в соответствии с </w:t>
      </w:r>
      <w:hyperlink r:id="rId909" w:anchor="sub_id=124" w:history="1">
        <w:r>
          <w:rPr>
            <w:rStyle w:val="a5"/>
            <w:i/>
            <w:iCs/>
          </w:rPr>
          <w:t>Законом</w:t>
        </w:r>
      </w:hyperlink>
      <w:r>
        <w:rPr>
          <w:rStyle w:val="s3"/>
        </w:rPr>
        <w:t xml:space="preserve"> РК от 30.12.21 г. </w:t>
      </w:r>
      <w:r>
        <w:rPr>
          <w:rStyle w:val="s3"/>
        </w:rPr>
        <w:t>№ 95-VII (введен в действие с 1 января 2023 г.) (</w:t>
      </w:r>
      <w:hyperlink r:id="rId910" w:anchor="sub_id=1310400" w:history="1">
        <w:r>
          <w:rPr>
            <w:rStyle w:val="a5"/>
            <w:i/>
            <w:iCs/>
          </w:rPr>
          <w:t>см. стар. ред.</w:t>
        </w:r>
      </w:hyperlink>
      <w:r>
        <w:rPr>
          <w:rStyle w:val="s3"/>
        </w:rPr>
        <w:t>)</w:t>
      </w:r>
    </w:p>
    <w:p w:rsidR="00000000" w:rsidRDefault="00A10483">
      <w:pPr>
        <w:pStyle w:val="pj"/>
      </w:pPr>
      <w:r>
        <w:t xml:space="preserve">4. Проведение государственного контроля и надзора осуществляется на основе поощрения добросовестных </w:t>
      </w:r>
      <w:r>
        <w:rPr>
          <w:rStyle w:val="s0"/>
        </w:rPr>
        <w:t>субъек</w:t>
      </w:r>
      <w:r>
        <w:rPr>
          <w:rStyle w:val="s0"/>
        </w:rPr>
        <w:t>тов государственного контроля и надзора</w:t>
      </w:r>
      <w:r>
        <w:t xml:space="preserve">, концентрации </w:t>
      </w:r>
      <w:r>
        <w:rPr>
          <w:rStyle w:val="s0"/>
        </w:rPr>
        <w:t>государственного</w:t>
      </w:r>
      <w:r>
        <w:t xml:space="preserve"> контроля и надзора на нарушителях.</w:t>
      </w:r>
    </w:p>
    <w:p w:rsidR="00000000" w:rsidRDefault="00A10483">
      <w:pPr>
        <w:pStyle w:val="pji"/>
      </w:pPr>
      <w:bookmarkStart w:id="195" w:name="SUB1310500"/>
      <w:bookmarkEnd w:id="195"/>
      <w:r>
        <w:rPr>
          <w:rStyle w:val="s3"/>
        </w:rPr>
        <w:t xml:space="preserve">Статья дополнена пунктом 5 в соответствии с </w:t>
      </w:r>
      <w:hyperlink r:id="rId911" w:anchor="sub_id=124" w:history="1">
        <w:r>
          <w:rPr>
            <w:rStyle w:val="a5"/>
            <w:i/>
            <w:iCs/>
          </w:rPr>
          <w:t>Законом</w:t>
        </w:r>
      </w:hyperlink>
      <w:r>
        <w:rPr>
          <w:rStyle w:val="s3"/>
        </w:rPr>
        <w:t xml:space="preserve"> РК от 30.12.21 г.</w:t>
      </w:r>
      <w:r>
        <w:rPr>
          <w:rStyle w:val="s3"/>
        </w:rPr>
        <w:t xml:space="preserve"> № 95-VII (введен в действие с 1 января 2023 г.)</w:t>
      </w:r>
    </w:p>
    <w:p w:rsidR="00000000" w:rsidRDefault="00A10483">
      <w:pPr>
        <w:pStyle w:val="pj"/>
      </w:pPr>
      <w:r>
        <w:rPr>
          <w:rStyle w:val="s0"/>
        </w:rPr>
        <w:t>5. Запрещается 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w:t>
      </w:r>
      <w:r>
        <w:rPr>
          <w:rStyle w:val="s0"/>
        </w:rPr>
        <w:t xml:space="preserve">ственного контроля и надзора в соответствии со </w:t>
      </w:r>
      <w:hyperlink w:anchor="sub144010000" w:history="1">
        <w:r>
          <w:rPr>
            <w:rStyle w:val="a5"/>
          </w:rPr>
          <w:t>статьей 144-1</w:t>
        </w:r>
      </w:hyperlink>
      <w:r>
        <w:rPr>
          <w:rStyle w:val="s0"/>
        </w:rPr>
        <w:t xml:space="preserve"> настоящего Кодекса, если законами Республики Казахстан предусмотрено проведение профилактического контроля без посещения субъектов (объектов) государственного к</w:t>
      </w:r>
      <w:r>
        <w:rPr>
          <w:rStyle w:val="s0"/>
        </w:rPr>
        <w:t>онтроля и надзора.</w:t>
      </w:r>
    </w:p>
    <w:p w:rsidR="00000000" w:rsidRDefault="00A10483">
      <w:pPr>
        <w:pStyle w:val="pji"/>
      </w:pPr>
      <w:r>
        <w:rPr>
          <w:rStyle w:val="s3"/>
        </w:rPr>
        <w:t xml:space="preserve">Статья дополнена пунктом 6 в соответствии с </w:t>
      </w:r>
      <w:hyperlink r:id="rId912" w:anchor="sub_id=124" w:history="1">
        <w:r>
          <w:rPr>
            <w:rStyle w:val="a5"/>
            <w:i/>
            <w:iCs/>
          </w:rPr>
          <w:t>Законом</w:t>
        </w:r>
      </w:hyperlink>
      <w:r>
        <w:rPr>
          <w:rStyle w:val="s3"/>
        </w:rPr>
        <w:t xml:space="preserve"> РК от 30.12.21 г. № 95-VII (введен в действие с 1 января 2023 г.)</w:t>
      </w:r>
    </w:p>
    <w:p w:rsidR="00000000" w:rsidRDefault="00A10483">
      <w:pPr>
        <w:pStyle w:val="pj"/>
      </w:pPr>
      <w:r>
        <w:rPr>
          <w:rStyle w:val="s0"/>
        </w:rPr>
        <w:t>6. Запрещается проведение государствен</w:t>
      </w:r>
      <w:r>
        <w:rPr>
          <w:rStyle w:val="s0"/>
        </w:rPr>
        <w:t>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w:t>
      </w:r>
      <w:r>
        <w:rPr>
          <w:rStyle w:val="s0"/>
        </w:rPr>
        <w:t>нных юридических лиц), за исключением внеплановых проверок.</w:t>
      </w:r>
    </w:p>
    <w:p w:rsidR="00000000" w:rsidRDefault="00A10483">
      <w:pPr>
        <w:pStyle w:val="pj"/>
      </w:pPr>
      <w:r>
        <w:rPr>
          <w:rStyle w:val="s0"/>
        </w:rPr>
        <w:t xml:space="preserve">Положение части первой настоящего пункта в части государственного контроля, определенного </w:t>
      </w:r>
      <w:hyperlink r:id="rId913" w:history="1">
        <w:r>
          <w:rPr>
            <w:rStyle w:val="a5"/>
          </w:rPr>
          <w:t>Кодексом</w:t>
        </w:r>
      </w:hyperlink>
      <w:r>
        <w:rPr>
          <w:rStyle w:val="s0"/>
        </w:rPr>
        <w:t xml:space="preserve"> Республики Казахстан «О налогах </w:t>
      </w:r>
      <w:r>
        <w:rPr>
          <w:rStyle w:val="s0"/>
        </w:rPr>
        <w:t>и других обязательных платежах в бюджет» (Налоговый кодекс), распространяется только на налоговые проверки.</w:t>
      </w:r>
    </w:p>
    <w:p w:rsidR="00000000" w:rsidRDefault="00A10483">
      <w:pPr>
        <w:pStyle w:val="pj"/>
      </w:pPr>
      <w:r>
        <w:t> </w:t>
      </w:r>
    </w:p>
    <w:p w:rsidR="00000000" w:rsidRDefault="00A10483">
      <w:pPr>
        <w:pStyle w:val="pji"/>
      </w:pPr>
      <w:bookmarkStart w:id="196" w:name="SUB131010000"/>
      <w:bookmarkEnd w:id="196"/>
      <w:r>
        <w:rPr>
          <w:rStyle w:val="s3"/>
        </w:rPr>
        <w:t xml:space="preserve">Кодекс дополнен статьей 131-1 в соответствии с </w:t>
      </w:r>
      <w:hyperlink r:id="rId914" w:anchor="sub_id=1311" w:history="1">
        <w:r>
          <w:rPr>
            <w:rStyle w:val="a5"/>
            <w:i/>
            <w:iCs/>
          </w:rPr>
          <w:t>Законом</w:t>
        </w:r>
      </w:hyperlink>
      <w:r>
        <w:rPr>
          <w:rStyle w:val="s3"/>
        </w:rPr>
        <w:t xml:space="preserve"> РК от 30.</w:t>
      </w:r>
      <w:r>
        <w:rPr>
          <w:rStyle w:val="s3"/>
        </w:rPr>
        <w:t>12.20 г. № 397-VI (введен в действие с 1 июля 2021 г.)</w:t>
      </w:r>
    </w:p>
    <w:p w:rsidR="00000000" w:rsidRDefault="00A10483">
      <w:pPr>
        <w:pStyle w:val="pj"/>
      </w:pPr>
      <w:r>
        <w:rPr>
          <w:rStyle w:val="s1"/>
        </w:rPr>
        <w:t>Статья 131-1. Единый день отчета</w:t>
      </w:r>
    </w:p>
    <w:p w:rsidR="00000000" w:rsidRDefault="00A10483">
      <w:pPr>
        <w:pStyle w:val="pj"/>
      </w:pPr>
      <w:r>
        <w:rPr>
          <w:rStyle w:val="s0"/>
        </w:rPr>
        <w:t>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w:t>
      </w:r>
      <w:r>
        <w:rPr>
          <w:rStyle w:val="s0"/>
        </w:rPr>
        <w:t xml:space="preserve">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w:t>
      </w:r>
      <w:hyperlink r:id="rId915" w:history="1">
        <w:r>
          <w:rPr>
            <w:rStyle w:val="a5"/>
          </w:rPr>
          <w:t>порядке</w:t>
        </w:r>
      </w:hyperlink>
      <w:r>
        <w:rPr>
          <w:rStyle w:val="s0"/>
        </w:rPr>
        <w:t>, определяем</w:t>
      </w:r>
      <w:r>
        <w:rPr>
          <w:rStyle w:val="s0"/>
        </w:rPr>
        <w:t>ом уполномоченным органом по предпринимательству.</w:t>
      </w:r>
    </w:p>
    <w:p w:rsidR="00000000" w:rsidRDefault="00A10483">
      <w:pPr>
        <w:pStyle w:val="pj"/>
      </w:pPr>
      <w:r>
        <w:rPr>
          <w:rStyle w:val="s0"/>
        </w:rPr>
        <w:t>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w:t>
      </w:r>
      <w:r>
        <w:rPr>
          <w:rStyle w:val="s0"/>
        </w:rPr>
        <w:t>адзора и профилактике нарушений законодательства Республики Казахстан.</w:t>
      </w:r>
    </w:p>
    <w:p w:rsidR="00000000" w:rsidRDefault="00A10483">
      <w:pPr>
        <w:pStyle w:val="pj"/>
      </w:pPr>
      <w:r>
        <w:t> </w:t>
      </w:r>
    </w:p>
    <w:p w:rsidR="00000000" w:rsidRDefault="00A10483">
      <w:pPr>
        <w:pStyle w:val="pji"/>
      </w:pPr>
      <w:bookmarkStart w:id="197" w:name="SUB1320000"/>
      <w:bookmarkEnd w:id="197"/>
      <w:r>
        <w:rPr>
          <w:rStyle w:val="s3"/>
        </w:rPr>
        <w:t xml:space="preserve">Статья 132 изложена в редакции </w:t>
      </w:r>
      <w:hyperlink r:id="rId916" w:anchor="sub_id=132" w:history="1">
        <w:r>
          <w:rPr>
            <w:rStyle w:val="a5"/>
            <w:i/>
            <w:iCs/>
          </w:rPr>
          <w:t>Закона</w:t>
        </w:r>
      </w:hyperlink>
      <w:r>
        <w:rPr>
          <w:rStyle w:val="s3"/>
        </w:rPr>
        <w:t xml:space="preserve"> РК от 24.05.18 г. № 156-VI (</w:t>
      </w:r>
      <w:hyperlink r:id="rId917" w:anchor="sub_id=1320000" w:history="1">
        <w:r>
          <w:rPr>
            <w:rStyle w:val="a5"/>
            <w:i/>
            <w:iCs/>
          </w:rPr>
          <w:t>см. стар. ред.</w:t>
        </w:r>
      </w:hyperlink>
      <w:r>
        <w:rPr>
          <w:rStyle w:val="s3"/>
        </w:rPr>
        <w:t>)</w:t>
      </w:r>
    </w:p>
    <w:p w:rsidR="00000000" w:rsidRDefault="00A10483">
      <w:pPr>
        <w:pStyle w:val="pj"/>
      </w:pPr>
      <w:r>
        <w:rPr>
          <w:rStyle w:val="s1"/>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w:t>
      </w:r>
      <w:r>
        <w:rPr>
          <w:rStyle w:val="s1"/>
        </w:rPr>
        <w:t xml:space="preserve"> и надзора</w:t>
      </w:r>
    </w:p>
    <w:p w:rsidR="00000000" w:rsidRDefault="00A10483">
      <w:pPr>
        <w:pStyle w:val="pji"/>
      </w:pPr>
      <w:r>
        <w:rPr>
          <w:rStyle w:val="s3"/>
        </w:rPr>
        <w:t xml:space="preserve">В пункт 1 внесены изменения в соответствии с </w:t>
      </w:r>
      <w:hyperlink r:id="rId918" w:anchor="sub_id=132" w:history="1">
        <w:r>
          <w:rPr>
            <w:rStyle w:val="a5"/>
            <w:i/>
            <w:iCs/>
          </w:rPr>
          <w:t>Законом</w:t>
        </w:r>
      </w:hyperlink>
      <w:r>
        <w:rPr>
          <w:rStyle w:val="s3"/>
        </w:rPr>
        <w:t xml:space="preserve"> РК от 30.12.21 г. № 95-VII (введен в действие с 1 января 2023 г.) (</w:t>
      </w:r>
      <w:hyperlink r:id="rId919" w:anchor="sub_id=1320100" w:history="1">
        <w:r>
          <w:rPr>
            <w:rStyle w:val="a5"/>
            <w:i/>
            <w:iCs/>
          </w:rPr>
          <w:t>см. стар. ред.</w:t>
        </w:r>
      </w:hyperlink>
      <w:r>
        <w:rPr>
          <w:rStyle w:val="s3"/>
        </w:rPr>
        <w:t>)</w:t>
      </w:r>
    </w:p>
    <w:p w:rsidR="00000000" w:rsidRDefault="00A10483">
      <w:pPr>
        <w:pStyle w:val="pj"/>
      </w:pPr>
      <w:r>
        <w:rPr>
          <w:rStyle w:val="s0"/>
        </w:rPr>
        <w:t>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w:t>
      </w:r>
      <w:r>
        <w:rPr>
          <w:rStyle w:val="s0"/>
        </w:rPr>
        <w:t>венный контроль и надзор.</w:t>
      </w:r>
    </w:p>
    <w:p w:rsidR="00000000" w:rsidRDefault="00A10483">
      <w:pPr>
        <w:pStyle w:val="pj"/>
      </w:pPr>
      <w:r>
        <w:rPr>
          <w:rStyle w:val="s0"/>
        </w:rPr>
        <w:t>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p w:rsidR="00000000" w:rsidRDefault="00A10483">
      <w:pPr>
        <w:pStyle w:val="pj"/>
      </w:pPr>
      <w:bookmarkStart w:id="198" w:name="SUB1320200"/>
      <w:bookmarkEnd w:id="198"/>
      <w:r>
        <w:rPr>
          <w:rStyle w:val="s0"/>
        </w:rPr>
        <w:t>2. Тре</w:t>
      </w:r>
      <w:r>
        <w:rPr>
          <w:rStyle w:val="s0"/>
        </w:rPr>
        <w:t>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w:t>
      </w:r>
      <w:r>
        <w:rPr>
          <w:rStyle w:val="s0"/>
        </w:rPr>
        <w:t>нта Республики Казахстан и постановлениями Правительства Республики Казахстан.</w:t>
      </w:r>
    </w:p>
    <w:p w:rsidR="00000000" w:rsidRDefault="00A10483">
      <w:pPr>
        <w:pStyle w:val="pj"/>
      </w:pPr>
      <w:r>
        <w:t> </w:t>
      </w:r>
    </w:p>
    <w:p w:rsidR="00000000" w:rsidRDefault="00A10483">
      <w:pPr>
        <w:pStyle w:val="pj"/>
      </w:pPr>
      <w:bookmarkStart w:id="199" w:name="SUB1330000"/>
      <w:bookmarkEnd w:id="199"/>
      <w:r>
        <w:rPr>
          <w:rStyle w:val="s1"/>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rsidR="00000000" w:rsidRDefault="00A10483">
      <w:pPr>
        <w:pStyle w:val="pj"/>
      </w:pPr>
      <w:r>
        <w:t>В отношении субъектов частного п</w:t>
      </w:r>
      <w:r>
        <w:t xml:space="preserve">редпринимательства правоохранительные органы проводят контрольные и (или) надзорные мероприятия только в рамках </w:t>
      </w:r>
      <w:hyperlink r:id="rId920" w:history="1">
        <w:r>
          <w:rPr>
            <w:rStyle w:val="a5"/>
          </w:rPr>
          <w:t>оперативно-розыскной деятельности</w:t>
        </w:r>
      </w:hyperlink>
      <w:r>
        <w:t xml:space="preserve">, </w:t>
      </w:r>
      <w:hyperlink r:id="rId921" w:history="1">
        <w:r>
          <w:rPr>
            <w:rStyle w:val="a5"/>
          </w:rPr>
          <w:t>уголовного преследования</w:t>
        </w:r>
      </w:hyperlink>
      <w:r>
        <w:t xml:space="preserve">, </w:t>
      </w:r>
      <w:hyperlink r:id="rId922" w:history="1">
        <w:r>
          <w:rPr>
            <w:rStyle w:val="a5"/>
          </w:rPr>
          <w:t>административного производства</w:t>
        </w:r>
      </w:hyperlink>
      <w:r>
        <w:rPr>
          <w:rStyle w:val="s0"/>
        </w:rPr>
        <w:t xml:space="preserve"> и (или) реализации регулятивных функций, осуществляемых правоохранительными органами, а также в иных случаях, пред</w:t>
      </w:r>
      <w:r>
        <w:rPr>
          <w:rStyle w:val="s0"/>
        </w:rPr>
        <w:t>усмотренных законами Республики Казахстан.</w:t>
      </w:r>
    </w:p>
    <w:p w:rsidR="00000000" w:rsidRDefault="00A10483">
      <w:pPr>
        <w:pStyle w:val="pj"/>
      </w:pPr>
      <w:r>
        <w:t> </w:t>
      </w:r>
    </w:p>
    <w:p w:rsidR="00000000" w:rsidRDefault="00A10483">
      <w:pPr>
        <w:pStyle w:val="pj"/>
      </w:pPr>
      <w:bookmarkStart w:id="200" w:name="SUB1340000"/>
      <w:bookmarkEnd w:id="200"/>
      <w:r>
        <w:rPr>
          <w:rStyle w:val="s1"/>
        </w:rPr>
        <w:t>Статья 134. Государственный контроль</w:t>
      </w:r>
    </w:p>
    <w:p w:rsidR="00000000" w:rsidRDefault="00A10483">
      <w:pPr>
        <w:pStyle w:val="pji"/>
      </w:pPr>
      <w:r>
        <w:rPr>
          <w:rStyle w:val="s3"/>
        </w:rPr>
        <w:t xml:space="preserve">В пункт 1 внесены изменения в соответствии с </w:t>
      </w:r>
      <w:hyperlink r:id="rId923" w:anchor="sub_id=134" w:history="1">
        <w:r>
          <w:rPr>
            <w:rStyle w:val="a5"/>
            <w:i/>
            <w:iCs/>
          </w:rPr>
          <w:t>Законом</w:t>
        </w:r>
      </w:hyperlink>
      <w:r>
        <w:rPr>
          <w:rStyle w:val="s3"/>
        </w:rPr>
        <w:t xml:space="preserve"> РК от 30.12.21 г. № 95-VII (введен в дей</w:t>
      </w:r>
      <w:r>
        <w:rPr>
          <w:rStyle w:val="s3"/>
        </w:rPr>
        <w:t>ствие с 1 января 2023 г.) (</w:t>
      </w:r>
      <w:hyperlink r:id="rId924" w:anchor="sub_id=1340100" w:history="1">
        <w:r>
          <w:rPr>
            <w:rStyle w:val="a5"/>
            <w:i/>
            <w:iCs/>
          </w:rPr>
          <w:t>см. стар. ред.</w:t>
        </w:r>
      </w:hyperlink>
      <w:r>
        <w:rPr>
          <w:rStyle w:val="s3"/>
        </w:rPr>
        <w:t>)</w:t>
      </w:r>
    </w:p>
    <w:p w:rsidR="00000000" w:rsidRDefault="00A10483">
      <w:pPr>
        <w:pStyle w:val="pj"/>
      </w:pPr>
      <w:r>
        <w:t>1. Государственным контролем (далее - контроль) является деятельность органа контроля и надзора по проверке и наблюдению на пред</w:t>
      </w:r>
      <w:r>
        <w:t xml:space="preserve">мет соответствия деятельности </w:t>
      </w:r>
      <w:r>
        <w:rPr>
          <w:rStyle w:val="s0"/>
        </w:rPr>
        <w:t>субъектов (объектов) контроля и надзора</w:t>
      </w:r>
      <w:r>
        <w:t xml:space="preserve"> требованиям, установленным законодательством Республики Казахстан.</w:t>
      </w:r>
    </w:p>
    <w:p w:rsidR="00000000" w:rsidRDefault="00A10483">
      <w:pPr>
        <w:pStyle w:val="pj"/>
      </w:pPr>
      <w:r>
        <w:t>2. Контроль подразделяется на внутренний и внешний.</w:t>
      </w:r>
    </w:p>
    <w:p w:rsidR="00000000" w:rsidRDefault="00A10483">
      <w:pPr>
        <w:pStyle w:val="pji"/>
      </w:pPr>
      <w:r>
        <w:rPr>
          <w:rStyle w:val="s3"/>
        </w:rPr>
        <w:t xml:space="preserve">Пункт 3 изложен в редакции </w:t>
      </w:r>
      <w:hyperlink r:id="rId925" w:anchor="sub_id=134" w:history="1">
        <w:r>
          <w:rPr>
            <w:rStyle w:val="a5"/>
            <w:i/>
            <w:iCs/>
          </w:rPr>
          <w:t>Закона</w:t>
        </w:r>
      </w:hyperlink>
      <w:r>
        <w:rPr>
          <w:rStyle w:val="s3"/>
        </w:rPr>
        <w:t xml:space="preserve"> РК от 29.06.20 г № 351-VI (введен в действие с 1 июля 2021 г.) (</w:t>
      </w:r>
      <w:hyperlink r:id="rId926" w:anchor="sub_id=1340300" w:history="1">
        <w:r>
          <w:rPr>
            <w:rStyle w:val="a5"/>
            <w:i/>
            <w:iCs/>
          </w:rPr>
          <w:t>см. стар. ред.</w:t>
        </w:r>
      </w:hyperlink>
      <w:r>
        <w:rPr>
          <w:rStyle w:val="s3"/>
        </w:rPr>
        <w:t>)</w:t>
      </w:r>
    </w:p>
    <w:p w:rsidR="00000000" w:rsidRDefault="00A10483">
      <w:pPr>
        <w:pStyle w:val="pj"/>
      </w:pPr>
      <w:r>
        <w:rPr>
          <w:rStyle w:val="s0"/>
        </w:rPr>
        <w:t xml:space="preserve">3. Порядок проведения внутреннего контроля определяется </w:t>
      </w:r>
      <w:hyperlink r:id="rId927" w:anchor="sub_id=40139" w:history="1">
        <w:r>
          <w:rPr>
            <w:rStyle w:val="a5"/>
          </w:rPr>
          <w:t>Административным процедурно-процессуальным кодексом</w:t>
        </w:r>
      </w:hyperlink>
      <w:r>
        <w:rPr>
          <w:rStyle w:val="s0"/>
        </w:rPr>
        <w:t xml:space="preserve"> Республики Казахстан.</w:t>
      </w:r>
    </w:p>
    <w:p w:rsidR="00000000" w:rsidRDefault="00A10483">
      <w:pPr>
        <w:pStyle w:val="pji"/>
      </w:pPr>
      <w:r>
        <w:rPr>
          <w:rStyle w:val="s3"/>
        </w:rPr>
        <w:t xml:space="preserve">В пункт 4 внесены изменения в соответствии </w:t>
      </w:r>
      <w:r>
        <w:rPr>
          <w:rStyle w:val="s3"/>
        </w:rPr>
        <w:t xml:space="preserve">с </w:t>
      </w:r>
      <w:hyperlink r:id="rId928" w:anchor="sub_id=134" w:history="1">
        <w:r>
          <w:rPr>
            <w:rStyle w:val="a5"/>
            <w:i/>
            <w:iCs/>
          </w:rPr>
          <w:t>Законом</w:t>
        </w:r>
      </w:hyperlink>
      <w:r>
        <w:rPr>
          <w:rStyle w:val="s3"/>
        </w:rPr>
        <w:t xml:space="preserve"> РК от 30.12.21 г. № 95-VII (введен в действие с 1 января 2023 г.) (</w:t>
      </w:r>
      <w:hyperlink r:id="rId929" w:anchor="sub_id=1340400" w:history="1">
        <w:r>
          <w:rPr>
            <w:rStyle w:val="a5"/>
            <w:i/>
            <w:iCs/>
          </w:rPr>
          <w:t>см. стар. ред</w:t>
        </w:r>
        <w:r>
          <w:rPr>
            <w:rStyle w:val="a5"/>
            <w:i/>
            <w:iCs/>
          </w:rPr>
          <w:t>.</w:t>
        </w:r>
      </w:hyperlink>
      <w:r>
        <w:rPr>
          <w:rStyle w:val="s3"/>
        </w:rPr>
        <w:t>)</w:t>
      </w:r>
    </w:p>
    <w:p w:rsidR="00000000" w:rsidRDefault="00A10483">
      <w:pPr>
        <w:pStyle w:val="pj"/>
      </w:pPr>
      <w:r>
        <w:t xml:space="preserve">4. Внешним контролем является контроль, осуществляемый органом контроля и надзора по проверке и наблюдению </w:t>
      </w:r>
      <w:r>
        <w:rPr>
          <w:rStyle w:val="s0"/>
        </w:rPr>
        <w:t>на предмет соответствия деятельности субъектов (объектов) контроля и надзора требованиям</w:t>
      </w:r>
      <w:r>
        <w:t xml:space="preserve">, указанным в </w:t>
      </w:r>
      <w:hyperlink w:anchor="sub1320200" w:history="1">
        <w:r>
          <w:rPr>
            <w:rStyle w:val="a4"/>
          </w:rPr>
          <w:t>пункте 2 ст</w:t>
        </w:r>
        <w:r>
          <w:rPr>
            <w:rStyle w:val="a4"/>
          </w:rPr>
          <w:t>атьи 132</w:t>
        </w:r>
      </w:hyperlink>
      <w:r>
        <w:t xml:space="preserve"> </w:t>
      </w:r>
      <w:r>
        <w:rPr>
          <w:rStyle w:val="s0"/>
        </w:rPr>
        <w:t xml:space="preserve">и </w:t>
      </w:r>
      <w:hyperlink w:anchor="sub1430000" w:history="1">
        <w:r>
          <w:rPr>
            <w:rStyle w:val="a5"/>
          </w:rPr>
          <w:t>пункте 3 статьи 143</w:t>
        </w:r>
      </w:hyperlink>
      <w:r>
        <w:rPr>
          <w:rStyle w:val="s0"/>
        </w:rPr>
        <w:t xml:space="preserve"> </w:t>
      </w:r>
      <w:r>
        <w:t>настоящего Кодекса.</w:t>
      </w:r>
    </w:p>
    <w:p w:rsidR="00000000" w:rsidRDefault="00A10483">
      <w:pPr>
        <w:pStyle w:val="pj"/>
      </w:pPr>
      <w:r>
        <w:t xml:space="preserve">Порядок проведения внешнего контроля определяется </w:t>
      </w:r>
      <w:hyperlink w:anchor="sub1370000" w:history="1">
        <w:r>
          <w:rPr>
            <w:rStyle w:val="a4"/>
          </w:rPr>
          <w:t>статьей 137</w:t>
        </w:r>
      </w:hyperlink>
      <w:r>
        <w:t xml:space="preserve"> и </w:t>
      </w:r>
      <w:hyperlink w:anchor="sub1400000" w:history="1">
        <w:r>
          <w:rPr>
            <w:rStyle w:val="a4"/>
          </w:rPr>
          <w:t>параграфом 2 главы 13</w:t>
        </w:r>
      </w:hyperlink>
      <w:r>
        <w:t xml:space="preserve"> настоящего Кодекса.</w:t>
      </w:r>
    </w:p>
    <w:p w:rsidR="00000000" w:rsidRDefault="00A10483">
      <w:pPr>
        <w:pStyle w:val="pj"/>
      </w:pPr>
      <w:r>
        <w:t>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w:t>
      </w:r>
      <w:r>
        <w:t>ия в пределах своей компетенции и (или) принимают иные меры, предусмотренные законами Республики Казахстан.</w:t>
      </w:r>
    </w:p>
    <w:p w:rsidR="00000000" w:rsidRDefault="00A10483">
      <w:pPr>
        <w:pStyle w:val="pj"/>
      </w:pPr>
      <w:r>
        <w:t> </w:t>
      </w:r>
    </w:p>
    <w:p w:rsidR="00000000" w:rsidRDefault="00A10483">
      <w:pPr>
        <w:pStyle w:val="pji"/>
      </w:pPr>
      <w:bookmarkStart w:id="201" w:name="SUB1350000"/>
      <w:bookmarkEnd w:id="201"/>
      <w:r>
        <w:rPr>
          <w:rStyle w:val="s3"/>
        </w:rPr>
        <w:t xml:space="preserve">Статья 135 изложена в редакции </w:t>
      </w:r>
      <w:hyperlink r:id="rId930" w:anchor="sub_id=135" w:history="1">
        <w:r>
          <w:rPr>
            <w:rStyle w:val="a5"/>
            <w:i/>
            <w:iCs/>
          </w:rPr>
          <w:t>Закона</w:t>
        </w:r>
      </w:hyperlink>
      <w:r>
        <w:rPr>
          <w:rStyle w:val="s3"/>
        </w:rPr>
        <w:t xml:space="preserve"> РК от 30.12.21 г. № 95-VII </w:t>
      </w:r>
      <w:r>
        <w:rPr>
          <w:rStyle w:val="s3"/>
        </w:rPr>
        <w:t>(введен в действие с 1 января 2023 г.) (</w:t>
      </w:r>
      <w:hyperlink r:id="rId931" w:anchor="sub_id=1350000" w:history="1">
        <w:r>
          <w:rPr>
            <w:rStyle w:val="a5"/>
            <w:i/>
            <w:iCs/>
          </w:rPr>
          <w:t>см. стар. ред.</w:t>
        </w:r>
      </w:hyperlink>
      <w:r>
        <w:rPr>
          <w:rStyle w:val="s3"/>
        </w:rPr>
        <w:t>)</w:t>
      </w:r>
    </w:p>
    <w:p w:rsidR="00000000" w:rsidRDefault="00A10483">
      <w:pPr>
        <w:pStyle w:val="pj"/>
        <w:ind w:left="1200" w:hanging="800"/>
      </w:pPr>
      <w:r>
        <w:rPr>
          <w:rStyle w:val="s1"/>
        </w:rPr>
        <w:t>Статья 135. Государственный надзор</w:t>
      </w:r>
    </w:p>
    <w:p w:rsidR="00000000" w:rsidRDefault="00A10483">
      <w:pPr>
        <w:pStyle w:val="pj"/>
      </w:pPr>
      <w:r>
        <w:rPr>
          <w:rStyle w:val="s0"/>
        </w:rPr>
        <w:t>1. Государственным надзором (далее - надзор) является деятельность органа контро</w:t>
      </w:r>
      <w:r>
        <w:rPr>
          <w:rStyle w:val="s0"/>
        </w:rPr>
        <w:t>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p w:rsidR="00000000" w:rsidRDefault="00A10483">
      <w:pPr>
        <w:pStyle w:val="pj"/>
      </w:pPr>
      <w:r>
        <w:rPr>
          <w:rStyle w:val="s0"/>
        </w:rPr>
        <w:t>2. Надзор заключается в применении органом контроля и надзора мер оперативного реагирования без возбуждения административного производства.</w:t>
      </w:r>
    </w:p>
    <w:p w:rsidR="00000000" w:rsidRDefault="00A10483">
      <w:pPr>
        <w:pStyle w:val="pj"/>
      </w:pPr>
      <w:r>
        <w:rPr>
          <w:rStyle w:val="s0"/>
        </w:rPr>
        <w:t>3. Надзор подразделяется на:</w:t>
      </w:r>
    </w:p>
    <w:p w:rsidR="00000000" w:rsidRDefault="00A10483">
      <w:pPr>
        <w:pStyle w:val="pj"/>
      </w:pPr>
      <w:r>
        <w:rPr>
          <w:rStyle w:val="s0"/>
        </w:rPr>
        <w:t>1) высший надзор за соблюдением законности на территории Республики Казахстан, осущест</w:t>
      </w:r>
      <w:r>
        <w:rPr>
          <w:rStyle w:val="s0"/>
        </w:rPr>
        <w:t xml:space="preserve">вляемый органами прокуратуры от имени государства в соответствии с </w:t>
      </w:r>
      <w:hyperlink r:id="rId932" w:history="1">
        <w:r>
          <w:rPr>
            <w:rStyle w:val="a4"/>
          </w:rPr>
          <w:t>Конституцией</w:t>
        </w:r>
      </w:hyperlink>
      <w:r>
        <w:t xml:space="preserve"> </w:t>
      </w:r>
      <w:r>
        <w:rPr>
          <w:rStyle w:val="s0"/>
        </w:rPr>
        <w:t xml:space="preserve">Республики Казахстан, </w:t>
      </w:r>
      <w:hyperlink r:id="rId933" w:history="1">
        <w:r>
          <w:rPr>
            <w:rStyle w:val="a5"/>
          </w:rPr>
          <w:t>Конституционным законом</w:t>
        </w:r>
      </w:hyperlink>
      <w:r>
        <w:t xml:space="preserve"> </w:t>
      </w:r>
      <w:r>
        <w:rPr>
          <w:rStyle w:val="s0"/>
        </w:rPr>
        <w:t>Республики Казахстан «О прокуратуре» и иным законодательством Республики Казахстан;</w:t>
      </w:r>
    </w:p>
    <w:p w:rsidR="00000000" w:rsidRDefault="00A10483">
      <w:pPr>
        <w:pStyle w:val="pj"/>
      </w:pPr>
      <w:r>
        <w:rPr>
          <w:rStyle w:val="s0"/>
        </w:rPr>
        <w:t>2) надзор, осуществляемый органами контроля и надзора в порядке и на условиях, установленных настоящим Кодексом и иными законами Республики Казахстан.</w:t>
      </w:r>
    </w:p>
    <w:p w:rsidR="00000000" w:rsidRDefault="00A10483">
      <w:pPr>
        <w:pStyle w:val="pj"/>
      </w:pPr>
      <w:r>
        <w:t> </w:t>
      </w:r>
    </w:p>
    <w:p w:rsidR="00000000" w:rsidRDefault="00A10483">
      <w:pPr>
        <w:pStyle w:val="pj"/>
      </w:pPr>
      <w:bookmarkStart w:id="202" w:name="SUB1360000"/>
      <w:bookmarkEnd w:id="202"/>
      <w:r>
        <w:rPr>
          <w:rStyle w:val="s1"/>
        </w:rPr>
        <w:t>Статья 136. Меры оп</w:t>
      </w:r>
      <w:r>
        <w:rPr>
          <w:rStyle w:val="s1"/>
        </w:rPr>
        <w:t>еративного реагирования</w:t>
      </w:r>
    </w:p>
    <w:p w:rsidR="00000000" w:rsidRDefault="00A10483">
      <w:pPr>
        <w:pStyle w:val="pji"/>
      </w:pPr>
      <w:r>
        <w:rPr>
          <w:rStyle w:val="s3"/>
        </w:rPr>
        <w:t xml:space="preserve">В пункт 1 внесены изменения в соответствии с </w:t>
      </w:r>
      <w:hyperlink r:id="rId934" w:anchor="sub_id=136" w:history="1">
        <w:r>
          <w:rPr>
            <w:rStyle w:val="a5"/>
            <w:i/>
            <w:iCs/>
          </w:rPr>
          <w:t>Законом</w:t>
        </w:r>
      </w:hyperlink>
      <w:r>
        <w:rPr>
          <w:rStyle w:val="s3"/>
        </w:rPr>
        <w:t xml:space="preserve"> РК от 30.12.21 г. № 95-VII (введен в действие с 1 января 2023 г.) (</w:t>
      </w:r>
      <w:hyperlink r:id="rId935" w:anchor="sub_id=1360000" w:history="1">
        <w:r>
          <w:rPr>
            <w:rStyle w:val="a5"/>
            <w:i/>
            <w:iCs/>
          </w:rPr>
          <w:t>см. стар. ред.</w:t>
        </w:r>
      </w:hyperlink>
      <w:r>
        <w:rPr>
          <w:rStyle w:val="s3"/>
        </w:rPr>
        <w:t xml:space="preserve">); </w:t>
      </w:r>
      <w:hyperlink r:id="rId936" w:anchor="sub_id=6136" w:history="1">
        <w:r>
          <w:rPr>
            <w:rStyle w:val="a5"/>
            <w:i/>
            <w:iCs/>
          </w:rPr>
          <w:t>Законом</w:t>
        </w:r>
      </w:hyperlink>
      <w:r>
        <w:rPr>
          <w:rStyle w:val="s3"/>
        </w:rPr>
        <w:t xml:space="preserve"> РК от 06.04.24 г. № 71-VIII (введен в действие с 8 июня 2024 г.) (</w:t>
      </w:r>
      <w:hyperlink r:id="rId937" w:anchor="sub_id=1360000" w:history="1">
        <w:r>
          <w:rPr>
            <w:rStyle w:val="a5"/>
            <w:i/>
            <w:iCs/>
          </w:rPr>
          <w:t>см. стар. ред.</w:t>
        </w:r>
      </w:hyperlink>
      <w:r>
        <w:rPr>
          <w:rStyle w:val="s3"/>
        </w:rPr>
        <w:t>)</w:t>
      </w:r>
    </w:p>
    <w:p w:rsidR="00000000" w:rsidRDefault="00A10483">
      <w:pPr>
        <w:pStyle w:val="pj"/>
      </w:pPr>
      <w:r>
        <w:t xml:space="preserve">1. Мерами оперативного реагирования являются предусмотренные законами Республики Казахстан способы воздействия на </w:t>
      </w:r>
      <w:r>
        <w:rPr>
          <w:rStyle w:val="s0"/>
        </w:rPr>
        <w:t>субъектов (объектов) контроля и надзора</w:t>
      </w:r>
      <w:r>
        <w:t xml:space="preserve"> в целях предотвращения наступл</w:t>
      </w:r>
      <w:r>
        <w:t xml:space="preserve">ения общественно опасных последствий, применяемые в ходе осуществления и </w:t>
      </w:r>
      <w:r>
        <w:rPr>
          <w:rStyle w:val="s0"/>
        </w:rPr>
        <w:t>(или) по результатам государственного контроля</w:t>
      </w:r>
      <w:r>
        <w:t>.</w:t>
      </w:r>
    </w:p>
    <w:p w:rsidR="00000000" w:rsidRDefault="00A10483">
      <w:pPr>
        <w:pStyle w:val="pj"/>
      </w:pPr>
      <w:r>
        <w:rPr>
          <w:rStyle w:val="s0"/>
        </w:rPr>
        <w:t>Запрещается применять меры оперативного реагирования в случаях, если в законах Республики Казахстан отсутствует порядок их применения.</w:t>
      </w:r>
    </w:p>
    <w:p w:rsidR="00000000" w:rsidRDefault="00A10483">
      <w:pPr>
        <w:pStyle w:val="pji"/>
      </w:pPr>
      <w:r>
        <w:rPr>
          <w:rStyle w:val="s3"/>
        </w:rPr>
        <w:t xml:space="preserve">Пункт 2 изложен в редакции </w:t>
      </w:r>
      <w:hyperlink r:id="rId938" w:anchor="sub_id=136" w:history="1">
        <w:r>
          <w:rPr>
            <w:rStyle w:val="a5"/>
            <w:i/>
            <w:iCs/>
          </w:rPr>
          <w:t>Закона</w:t>
        </w:r>
      </w:hyperlink>
      <w:r>
        <w:rPr>
          <w:rStyle w:val="s3"/>
        </w:rPr>
        <w:t xml:space="preserve"> РК от 30.12.21 г. № 95-VII (введен в действие с 1 января 2023 г.) (</w:t>
      </w:r>
      <w:hyperlink r:id="rId939" w:anchor="sub_id=1360200" w:history="1">
        <w:r>
          <w:rPr>
            <w:rStyle w:val="a5"/>
            <w:i/>
            <w:iCs/>
          </w:rPr>
          <w:t>см. стар. ред.</w:t>
        </w:r>
      </w:hyperlink>
      <w:r>
        <w:rPr>
          <w:rStyle w:val="s3"/>
        </w:rPr>
        <w:t>)</w:t>
      </w:r>
    </w:p>
    <w:p w:rsidR="00000000" w:rsidRDefault="00A10483">
      <w:pPr>
        <w:pStyle w:val="pj"/>
      </w:pPr>
      <w:r>
        <w:rPr>
          <w:rStyle w:val="s0"/>
        </w:rPr>
        <w:t>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w:t>
      </w:r>
      <w:r>
        <w:rPr>
          <w:rStyle w:val="s0"/>
        </w:rPr>
        <w:t>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rsidR="00000000" w:rsidRDefault="00A10483">
      <w:pPr>
        <w:pStyle w:val="pji"/>
      </w:pPr>
      <w:r>
        <w:rPr>
          <w:rStyle w:val="s3"/>
        </w:rPr>
        <w:t xml:space="preserve">Статья дополнена пунктом 3 в соответствии с </w:t>
      </w:r>
      <w:hyperlink r:id="rId940" w:anchor="sub_id=136" w:history="1">
        <w:r>
          <w:rPr>
            <w:rStyle w:val="a5"/>
            <w:i/>
            <w:iCs/>
          </w:rPr>
          <w:t>Законом</w:t>
        </w:r>
      </w:hyperlink>
      <w:r>
        <w:rPr>
          <w:rStyle w:val="s3"/>
        </w:rPr>
        <w:t xml:space="preserve"> РК от 30.12.21 г. № 95-VII (введен в действие с 1 января 2023 г.); внесены изменения в соответствии с </w:t>
      </w:r>
      <w:hyperlink r:id="rId941" w:anchor="sub_id=6136" w:history="1">
        <w:r>
          <w:rPr>
            <w:rStyle w:val="a5"/>
            <w:i/>
            <w:iCs/>
          </w:rPr>
          <w:t>З</w:t>
        </w:r>
        <w:r>
          <w:rPr>
            <w:rStyle w:val="a5"/>
            <w:i/>
            <w:iCs/>
          </w:rPr>
          <w:t>аконом</w:t>
        </w:r>
      </w:hyperlink>
      <w:r>
        <w:rPr>
          <w:rStyle w:val="s3"/>
        </w:rPr>
        <w:t xml:space="preserve"> РК от 06.04.24 г. № 71-VIII (введен в действие с 8 июня 2024 г.) (</w:t>
      </w:r>
      <w:hyperlink r:id="rId942" w:anchor="sub_id=1360300" w:history="1">
        <w:r>
          <w:rPr>
            <w:rStyle w:val="a5"/>
            <w:i/>
            <w:iCs/>
          </w:rPr>
          <w:t>см. стар. ред.</w:t>
        </w:r>
      </w:hyperlink>
      <w:r>
        <w:rPr>
          <w:rStyle w:val="s3"/>
        </w:rPr>
        <w:t>)</w:t>
      </w:r>
    </w:p>
    <w:p w:rsidR="00000000" w:rsidRDefault="00A10483">
      <w:pPr>
        <w:pStyle w:val="pj"/>
      </w:pPr>
      <w:r>
        <w:rPr>
          <w:rStyle w:val="s0"/>
        </w:rPr>
        <w:t>3. Порядок применения мер оперативного реагирования, устанавливаемый законами Респ</w:t>
      </w:r>
      <w:r>
        <w:rPr>
          <w:rStyle w:val="s0"/>
        </w:rPr>
        <w:t>ублики Казахстан, включает:</w:t>
      </w:r>
    </w:p>
    <w:p w:rsidR="00000000" w:rsidRDefault="00A10483">
      <w:pPr>
        <w:pStyle w:val="pj"/>
      </w:pPr>
      <w:r>
        <w:rPr>
          <w:rStyle w:val="s0"/>
        </w:rPr>
        <w:t>1) основания для применения мер оперативного реагирования;</w:t>
      </w:r>
    </w:p>
    <w:p w:rsidR="00000000" w:rsidRDefault="00A10483">
      <w:pPr>
        <w:pStyle w:val="pj"/>
      </w:pPr>
      <w:r>
        <w:rPr>
          <w:rStyle w:val="s0"/>
        </w:rPr>
        <w:t>2) виды мер оперативного реагирования и условия их применения к конкретным нарушениям требований;</w:t>
      </w:r>
    </w:p>
    <w:p w:rsidR="00000000" w:rsidRDefault="00A10483">
      <w:pPr>
        <w:pStyle w:val="pji"/>
      </w:pPr>
      <w:r>
        <w:rPr>
          <w:rStyle w:val="s3"/>
        </w:rPr>
        <w:t xml:space="preserve">Подпункт 3 изложен в редакции </w:t>
      </w:r>
      <w:hyperlink r:id="rId943" w:anchor="sub_id=6136" w:history="1">
        <w:r>
          <w:rPr>
            <w:rStyle w:val="a5"/>
            <w:i/>
            <w:iCs/>
          </w:rPr>
          <w:t>Закона</w:t>
        </w:r>
      </w:hyperlink>
      <w:r>
        <w:rPr>
          <w:rStyle w:val="s3"/>
        </w:rPr>
        <w:t xml:space="preserve"> РК от 06.04.24 г. № 71-VIII (введен в действие с 8 июня 2024 г.) (</w:t>
      </w:r>
      <w:hyperlink r:id="rId944" w:anchor="sub_id=1360300" w:history="1">
        <w:r>
          <w:rPr>
            <w:rStyle w:val="a5"/>
            <w:i/>
            <w:iCs/>
          </w:rPr>
          <w:t>см. стар. ред.</w:t>
        </w:r>
      </w:hyperlink>
      <w:r>
        <w:rPr>
          <w:rStyle w:val="s3"/>
        </w:rPr>
        <w:t>)</w:t>
      </w:r>
    </w:p>
    <w:p w:rsidR="00000000" w:rsidRDefault="00A10483">
      <w:pPr>
        <w:pStyle w:val="pj"/>
      </w:pPr>
      <w:r>
        <w:rPr>
          <w:rStyle w:val="s0"/>
        </w:rPr>
        <w:t>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p w:rsidR="00000000" w:rsidRDefault="00A10483">
      <w:pPr>
        <w:pStyle w:val="pj"/>
      </w:pPr>
      <w:r>
        <w:rPr>
          <w:rStyle w:val="s0"/>
        </w:rPr>
        <w:t xml:space="preserve">При этом порядок оформления акта надзора устанавливается </w:t>
      </w:r>
      <w:hyperlink w:anchor="sub1530000" w:history="1">
        <w:r>
          <w:rPr>
            <w:rStyle w:val="a5"/>
          </w:rPr>
          <w:t>статьей 153</w:t>
        </w:r>
      </w:hyperlink>
      <w:r>
        <w:rPr>
          <w:rStyle w:val="s0"/>
        </w:rPr>
        <w:t xml:space="preserve"> настоящего Кодекса.</w:t>
      </w:r>
    </w:p>
    <w:p w:rsidR="00000000" w:rsidRDefault="00A10483">
      <w:pPr>
        <w:pStyle w:val="pj"/>
      </w:pPr>
      <w:r>
        <w:rPr>
          <w:rStyle w:val="s0"/>
        </w:rPr>
        <w:t xml:space="preserve">Перечень требований, включенных в соответствии со </w:t>
      </w:r>
      <w:hyperlink w:anchor="sub1430000" w:history="1">
        <w:r>
          <w:rPr>
            <w:rStyle w:val="a5"/>
          </w:rPr>
          <w:t>статьей 143</w:t>
        </w:r>
      </w:hyperlink>
      <w:r>
        <w:rPr>
          <w:rStyle w:val="s0"/>
        </w:rPr>
        <w:t xml:space="preserve"> настоящего Кодекса в проверочный лист, нарушение которых является основанием для применения мер оперативного реагирова</w:t>
      </w:r>
      <w:r>
        <w:rPr>
          <w:rStyle w:val="s0"/>
        </w:rPr>
        <w:t>ния, определяется законодательством Республики Казахстан.</w:t>
      </w:r>
    </w:p>
    <w:p w:rsidR="00000000" w:rsidRDefault="00A10483">
      <w:pPr>
        <w:pStyle w:val="pj"/>
      </w:pPr>
      <w:r>
        <w:rPr>
          <w:rStyle w:val="s0"/>
        </w:rPr>
        <w:t>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p w:rsidR="00000000" w:rsidRDefault="00A10483">
      <w:pPr>
        <w:pStyle w:val="pji"/>
      </w:pPr>
      <w:r>
        <w:rPr>
          <w:rStyle w:val="s3"/>
        </w:rPr>
        <w:t>Ста</w:t>
      </w:r>
      <w:r>
        <w:rPr>
          <w:rStyle w:val="s3"/>
        </w:rPr>
        <w:t xml:space="preserve">тья дополнена пунктом 3-1 в соответствии с </w:t>
      </w:r>
      <w:hyperlink r:id="rId945" w:anchor="sub_id=6136"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3-1. При оформлении акта надзора (предписания, акта, поста</w:t>
      </w:r>
      <w:r>
        <w:rPr>
          <w:rStyle w:val="s0"/>
        </w:rPr>
        <w:t>новления) законодательством Республики Казахстан устанавливается срок его действия (при необходимости).</w:t>
      </w:r>
    </w:p>
    <w:p w:rsidR="00000000" w:rsidRDefault="00A10483">
      <w:pPr>
        <w:pStyle w:val="pj"/>
      </w:pPr>
      <w:r>
        <w:rPr>
          <w:rStyle w:val="s0"/>
        </w:rPr>
        <w:t>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w:t>
      </w:r>
      <w:r>
        <w:rPr>
          <w:rStyle w:val="s0"/>
        </w:rPr>
        <w:t>твления и (или) по результатам контроля.</w:t>
      </w:r>
    </w:p>
    <w:p w:rsidR="00000000" w:rsidRDefault="00A10483">
      <w:pPr>
        <w:pStyle w:val="pj"/>
      </w:pPr>
      <w:r>
        <w:rPr>
          <w:rStyle w:val="s0"/>
        </w:rPr>
        <w:t>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w:t>
      </w:r>
      <w:r>
        <w:rPr>
          <w:rStyle w:val="s0"/>
        </w:rPr>
        <w:t>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w:t>
      </w:r>
    </w:p>
    <w:p w:rsidR="00000000" w:rsidRDefault="00A10483">
      <w:pPr>
        <w:pStyle w:val="pji"/>
      </w:pPr>
      <w:r>
        <w:rPr>
          <w:rStyle w:val="s3"/>
        </w:rPr>
        <w:t>Статья дополнена пунктом 4</w:t>
      </w:r>
      <w:r>
        <w:rPr>
          <w:rStyle w:val="s3"/>
        </w:rPr>
        <w:t xml:space="preserve"> в соответствии с </w:t>
      </w:r>
      <w:hyperlink r:id="rId946" w:anchor="sub_id=136" w:history="1">
        <w:r>
          <w:rPr>
            <w:rStyle w:val="a5"/>
            <w:i/>
            <w:iCs/>
          </w:rPr>
          <w:t>Законом</w:t>
        </w:r>
      </w:hyperlink>
      <w:r>
        <w:rPr>
          <w:rStyle w:val="s3"/>
        </w:rPr>
        <w:t xml:space="preserve"> РК от 30.12.21 г. № 95-VII (введен в действие с 1 января 2023 г.); внесены изменения в соответствии с </w:t>
      </w:r>
      <w:hyperlink r:id="rId947" w:anchor="sub_id=6136" w:history="1">
        <w:r>
          <w:rPr>
            <w:rStyle w:val="a5"/>
            <w:i/>
            <w:iCs/>
          </w:rPr>
          <w:t>Законом</w:t>
        </w:r>
      </w:hyperlink>
      <w:r>
        <w:rPr>
          <w:rStyle w:val="s3"/>
        </w:rPr>
        <w:t xml:space="preserve"> РК от 06.04.24 г. № 71-VIII (введен в действие с 8 июня 2024 г.) (</w:t>
      </w:r>
      <w:hyperlink r:id="rId948" w:anchor="sub_id=1360400" w:history="1">
        <w:r>
          <w:rPr>
            <w:rStyle w:val="a5"/>
            <w:i/>
            <w:iCs/>
          </w:rPr>
          <w:t>см. стар. ред.</w:t>
        </w:r>
      </w:hyperlink>
      <w:r>
        <w:rPr>
          <w:rStyle w:val="s3"/>
        </w:rPr>
        <w:t>)</w:t>
      </w:r>
    </w:p>
    <w:p w:rsidR="00000000" w:rsidRDefault="00A10483">
      <w:pPr>
        <w:pStyle w:val="pj"/>
      </w:pPr>
      <w:r>
        <w:rPr>
          <w:rStyle w:val="s0"/>
        </w:rPr>
        <w:t xml:space="preserve">4. Меры оперативного реагирования применяются </w:t>
      </w:r>
      <w:r>
        <w:rPr>
          <w:rStyle w:val="s0"/>
        </w:rPr>
        <w:t xml:space="preserve">органами контроля и надзора в сферах деятельности, определенных </w:t>
      </w:r>
      <w:hyperlink w:anchor="sub1390000" w:history="1">
        <w:r>
          <w:rPr>
            <w:rStyle w:val="a5"/>
          </w:rPr>
          <w:t>статьей 139</w:t>
        </w:r>
      </w:hyperlink>
      <w:r>
        <w:rPr>
          <w:rStyle w:val="s0"/>
        </w:rPr>
        <w:t xml:space="preserve"> настоящего Кодекса, путем оформления акта надзора (предписание, акт, постановление) без обращения в суд.</w:t>
      </w:r>
    </w:p>
    <w:p w:rsidR="00000000" w:rsidRDefault="00A10483">
      <w:pPr>
        <w:pStyle w:val="pj"/>
      </w:pPr>
      <w:r>
        <w:t> </w:t>
      </w:r>
    </w:p>
    <w:p w:rsidR="00000000" w:rsidRDefault="00A10483">
      <w:pPr>
        <w:pStyle w:val="pji"/>
      </w:pPr>
      <w:bookmarkStart w:id="203" w:name="SUB1370000"/>
      <w:bookmarkEnd w:id="203"/>
      <w:r>
        <w:rPr>
          <w:rStyle w:val="s3"/>
        </w:rPr>
        <w:t xml:space="preserve">Статья 137 изложена в редакции </w:t>
      </w:r>
      <w:hyperlink r:id="rId949" w:anchor="sub_id=137" w:history="1">
        <w:r>
          <w:rPr>
            <w:rStyle w:val="a5"/>
            <w:i/>
            <w:iCs/>
          </w:rPr>
          <w:t>Закона</w:t>
        </w:r>
      </w:hyperlink>
      <w:r>
        <w:rPr>
          <w:rStyle w:val="s3"/>
        </w:rPr>
        <w:t xml:space="preserve"> РК от 24.05.18 г. № 156-VI (</w:t>
      </w:r>
      <w:hyperlink r:id="rId950" w:anchor="sub_id=1370000" w:history="1">
        <w:r>
          <w:rPr>
            <w:rStyle w:val="a5"/>
            <w:i/>
            <w:iCs/>
          </w:rPr>
          <w:t>см. стар. ред.</w:t>
        </w:r>
      </w:hyperlink>
      <w:r>
        <w:rPr>
          <w:rStyle w:val="s3"/>
        </w:rPr>
        <w:t xml:space="preserve">); </w:t>
      </w:r>
      <w:hyperlink r:id="rId951" w:anchor="sub_id=137" w:history="1">
        <w:r>
          <w:rPr>
            <w:rStyle w:val="a5"/>
            <w:i/>
            <w:iCs/>
          </w:rPr>
          <w:t>Закона</w:t>
        </w:r>
      </w:hyperlink>
      <w:r>
        <w:rPr>
          <w:rStyle w:val="s3"/>
        </w:rPr>
        <w:t xml:space="preserve"> РК от 30.12.21 г. № 95-VII (введен в действие с 1 января 2023 г.) (</w:t>
      </w:r>
      <w:hyperlink r:id="rId952" w:anchor="sub_id=1370000" w:history="1">
        <w:r>
          <w:rPr>
            <w:rStyle w:val="a5"/>
            <w:i/>
            <w:iCs/>
          </w:rPr>
          <w:t>см. стар. ред.</w:t>
        </w:r>
      </w:hyperlink>
      <w:r>
        <w:rPr>
          <w:rStyle w:val="s3"/>
        </w:rPr>
        <w:t>)</w:t>
      </w:r>
    </w:p>
    <w:p w:rsidR="00000000" w:rsidRDefault="00A10483">
      <w:pPr>
        <w:pStyle w:val="pj"/>
        <w:ind w:left="1200" w:hanging="800"/>
      </w:pPr>
      <w:r>
        <w:rPr>
          <w:rStyle w:val="s1"/>
        </w:rPr>
        <w:t>Статья 137. Формы контроля</w:t>
      </w:r>
    </w:p>
    <w:p w:rsidR="00000000" w:rsidRDefault="00A10483">
      <w:pPr>
        <w:pStyle w:val="pj"/>
      </w:pPr>
      <w:r>
        <w:rPr>
          <w:rStyle w:val="s0"/>
        </w:rPr>
        <w:t>1. Контроль за деятельностью субъектов (объектов) контроля и надзора осуществляется в форме:</w:t>
      </w:r>
    </w:p>
    <w:p w:rsidR="00000000" w:rsidRDefault="00A10483">
      <w:pPr>
        <w:pStyle w:val="pj"/>
      </w:pPr>
      <w:r>
        <w:rPr>
          <w:rStyle w:val="s0"/>
        </w:rPr>
        <w:t>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w:t>
      </w:r>
      <w:r>
        <w:rPr>
          <w:rStyle w:val="s0"/>
        </w:rPr>
        <w:t>ми законами Республики Казахстан;</w:t>
      </w:r>
    </w:p>
    <w:p w:rsidR="00000000" w:rsidRDefault="00A10483">
      <w:pPr>
        <w:pStyle w:val="pj"/>
      </w:pPr>
      <w:r>
        <w:rPr>
          <w:rStyle w:val="s0"/>
        </w:rPr>
        <w:t>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p w:rsidR="00000000" w:rsidRDefault="00A10483">
      <w:pPr>
        <w:pStyle w:val="pj"/>
      </w:pPr>
      <w:r>
        <w:rPr>
          <w:rStyle w:val="s0"/>
        </w:rPr>
        <w:t>3) расследования.</w:t>
      </w:r>
    </w:p>
    <w:p w:rsidR="00000000" w:rsidRDefault="00A10483">
      <w:pPr>
        <w:pStyle w:val="pj"/>
      </w:pPr>
      <w:r>
        <w:rPr>
          <w:rStyle w:val="s0"/>
        </w:rPr>
        <w:t xml:space="preserve">2. Профилактический контроль </w:t>
      </w:r>
      <w:r>
        <w:rPr>
          <w:rStyle w:val="s0"/>
        </w:rPr>
        <w:t>подразделяется на виды:</w:t>
      </w:r>
    </w:p>
    <w:p w:rsidR="00000000" w:rsidRDefault="00A10483">
      <w:pPr>
        <w:pStyle w:val="pj"/>
      </w:pPr>
      <w:r>
        <w:rPr>
          <w:rStyle w:val="s0"/>
        </w:rPr>
        <w:t>1) профилактический контроль без посещения субъекта (объекта) контроля и надзора;</w:t>
      </w:r>
    </w:p>
    <w:p w:rsidR="00000000" w:rsidRDefault="00A10483">
      <w:pPr>
        <w:pStyle w:val="pj"/>
      </w:pPr>
      <w:r>
        <w:rPr>
          <w:rStyle w:val="s0"/>
        </w:rPr>
        <w:t>2) профилактический контроль с посещением субъекта (объекта) контроля и надзора;</w:t>
      </w:r>
    </w:p>
    <w:p w:rsidR="00000000" w:rsidRDefault="00A10483">
      <w:pPr>
        <w:pStyle w:val="pj"/>
      </w:pPr>
      <w:r>
        <w:rPr>
          <w:rStyle w:val="s0"/>
        </w:rPr>
        <w:t>3) контрольный закуп.</w:t>
      </w:r>
    </w:p>
    <w:p w:rsidR="00000000" w:rsidRDefault="00A10483">
      <w:pPr>
        <w:pStyle w:val="pj"/>
      </w:pPr>
      <w:r>
        <w:rPr>
          <w:rStyle w:val="s0"/>
        </w:rPr>
        <w:t>3. Проверки делятся на следующие виды:</w:t>
      </w:r>
    </w:p>
    <w:p w:rsidR="00000000" w:rsidRDefault="00A10483">
      <w:pPr>
        <w:pStyle w:val="pj"/>
      </w:pPr>
      <w:r>
        <w:rPr>
          <w:rStyle w:val="s0"/>
        </w:rPr>
        <w:t>1) прове</w:t>
      </w:r>
      <w:r>
        <w:rPr>
          <w:rStyle w:val="s0"/>
        </w:rPr>
        <w:t xml:space="preserve">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hyperlink r:id="rId953" w:history="1">
        <w:r>
          <w:rPr>
            <w:rStyle w:val="a5"/>
          </w:rPr>
          <w:t>Законом</w:t>
        </w:r>
      </w:hyperlink>
      <w:r>
        <w:rPr>
          <w:rStyle w:val="s0"/>
        </w:rPr>
        <w:t xml:space="preserve"> Республики Казахстан</w:t>
      </w:r>
      <w:r>
        <w:rPr>
          <w:rStyle w:val="s0"/>
        </w:rPr>
        <w:t xml:space="preserve"> «О разрешениях и уведомлениях» (далее - проверка на соответствие требованиям);</w:t>
      </w:r>
    </w:p>
    <w:p w:rsidR="00000000" w:rsidRDefault="00A10483">
      <w:pPr>
        <w:pStyle w:val="pj"/>
      </w:pPr>
      <w:r>
        <w:rPr>
          <w:rStyle w:val="s0"/>
        </w:rPr>
        <w:t>2) внеплановые проверки.</w:t>
      </w:r>
    </w:p>
    <w:p w:rsidR="00000000" w:rsidRDefault="00A10483">
      <w:pPr>
        <w:pStyle w:val="pj"/>
      </w:pPr>
      <w:r>
        <w:rPr>
          <w:rStyle w:val="s0"/>
        </w:rPr>
        <w:t xml:space="preserve">4. Расследование как одна из форм контроля представляет собой комплекс действий органов контроля и надзора, осуществляемых в соответствии со </w:t>
      </w:r>
      <w:hyperlink w:anchor="sub144040000" w:history="1">
        <w:r>
          <w:rPr>
            <w:rStyle w:val="a5"/>
          </w:rPr>
          <w:t>статьей 144-4</w:t>
        </w:r>
      </w:hyperlink>
      <w:r>
        <w:rPr>
          <w:rStyle w:val="s0"/>
        </w:rPr>
        <w:t xml:space="preserve"> настоящего Кодекса и иным законодательством Республики Казахстан.</w:t>
      </w:r>
    </w:p>
    <w:p w:rsidR="00000000" w:rsidRDefault="00A10483">
      <w:pPr>
        <w:pStyle w:val="pj"/>
      </w:pPr>
      <w:r>
        <w:rPr>
          <w:rStyle w:val="s0"/>
        </w:rPr>
        <w:t>5. Профилактический контроль с посещением субъекта (объекта) контроля и надзора и (или) проверки проводят органы контроля и надзора путем совершения од</w:t>
      </w:r>
      <w:r>
        <w:rPr>
          <w:rStyle w:val="s0"/>
        </w:rPr>
        <w:t>ного из следующих действий:</w:t>
      </w:r>
    </w:p>
    <w:p w:rsidR="00000000" w:rsidRDefault="00A10483">
      <w:pPr>
        <w:pStyle w:val="pj"/>
      </w:pPr>
      <w:r>
        <w:rPr>
          <w:rStyle w:val="s0"/>
        </w:rPr>
        <w:t>1) посещения субъекта (объекта) контроля и надзора должностным лицом органа контроля и надзора;</w:t>
      </w:r>
    </w:p>
    <w:p w:rsidR="00000000" w:rsidRDefault="00A10483">
      <w:pPr>
        <w:pStyle w:val="pj"/>
      </w:pPr>
      <w:r>
        <w:rPr>
          <w:rStyle w:val="s0"/>
        </w:rPr>
        <w:t>2) запроса необходимой информации, касающейся предмета профилактического контроля с посещением субъекта (объекта) контроля и надзора</w:t>
      </w:r>
      <w:r>
        <w:rPr>
          <w:rStyle w:val="s0"/>
        </w:rPr>
        <w:t xml:space="preserve"> и (или) проверки;</w:t>
      </w:r>
    </w:p>
    <w:p w:rsidR="00000000" w:rsidRDefault="00A10483">
      <w:pPr>
        <w:pStyle w:val="pj"/>
      </w:pPr>
      <w:r>
        <w:rPr>
          <w:rStyle w:val="s0"/>
        </w:rPr>
        <w:t xml:space="preserve">3) вызова субъекта контроля и надзора с целью получения информации о соблюдении им требований, предусмотренных </w:t>
      </w:r>
      <w:hyperlink w:anchor="sub1320200" w:history="1">
        <w:r>
          <w:rPr>
            <w:rStyle w:val="a5"/>
          </w:rPr>
          <w:t>пунктом 2 статьи 132</w:t>
        </w:r>
      </w:hyperlink>
      <w:r>
        <w:rPr>
          <w:rStyle w:val="s0"/>
        </w:rPr>
        <w:t xml:space="preserve"> и пунктом 3 </w:t>
      </w:r>
      <w:hyperlink w:anchor="sub1430000" w:history="1">
        <w:r>
          <w:rPr>
            <w:rStyle w:val="a5"/>
          </w:rPr>
          <w:t>статьи 143</w:t>
        </w:r>
      </w:hyperlink>
      <w:r>
        <w:rPr>
          <w:rStyle w:val="s0"/>
        </w:rPr>
        <w:t xml:space="preserve"> настоящего Кодек</w:t>
      </w:r>
      <w:r>
        <w:rPr>
          <w:rStyle w:val="s0"/>
        </w:rPr>
        <w:t>са.</w:t>
      </w:r>
    </w:p>
    <w:p w:rsidR="00000000" w:rsidRDefault="00A10483">
      <w:pPr>
        <w:pStyle w:val="pj"/>
      </w:pPr>
      <w:r>
        <w:rPr>
          <w:rStyle w:val="s0"/>
        </w:rPr>
        <w:t xml:space="preserve">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w:t>
      </w:r>
      <w:hyperlink w:anchor="sub1320200" w:history="1">
        <w:r>
          <w:rPr>
            <w:rStyle w:val="a5"/>
          </w:rPr>
          <w:t>пунктом 2 статьи 132</w:t>
        </w:r>
      </w:hyperlink>
      <w:r>
        <w:rPr>
          <w:rStyle w:val="s0"/>
        </w:rPr>
        <w:t xml:space="preserve"> и </w:t>
      </w:r>
      <w:hyperlink w:anchor="sub1430000" w:history="1">
        <w:r>
          <w:rPr>
            <w:rStyle w:val="a5"/>
          </w:rPr>
          <w:t>пунктом 3 статьи 143</w:t>
        </w:r>
      </w:hyperlink>
      <w:r>
        <w:rPr>
          <w:rStyle w:val="s0"/>
        </w:rPr>
        <w:t xml:space="preserve"> настоящего Кодекса.</w:t>
      </w:r>
    </w:p>
    <w:p w:rsidR="00000000" w:rsidRDefault="00A10483">
      <w:pPr>
        <w:pStyle w:val="pji"/>
      </w:pPr>
      <w:r>
        <w:rPr>
          <w:rStyle w:val="s3"/>
        </w:rPr>
        <w:t xml:space="preserve">В пункт 7 внесены изменения в соответствии с </w:t>
      </w:r>
      <w:hyperlink r:id="rId954" w:anchor="sub_id=6137" w:history="1">
        <w:r>
          <w:rPr>
            <w:rStyle w:val="a5"/>
            <w:i/>
            <w:iCs/>
          </w:rPr>
          <w:t>Законом</w:t>
        </w:r>
      </w:hyperlink>
      <w:r>
        <w:rPr>
          <w:rStyle w:val="s3"/>
        </w:rPr>
        <w:t xml:space="preserve"> РК от 06.04.24 г. № 7</w:t>
      </w:r>
      <w:r>
        <w:rPr>
          <w:rStyle w:val="s3"/>
        </w:rPr>
        <w:t>1-VIII (введен в действие с 8 июня 2024 г.) (</w:t>
      </w:r>
      <w:hyperlink r:id="rId955" w:anchor="sub_id=1370700" w:history="1">
        <w:r>
          <w:rPr>
            <w:rStyle w:val="a5"/>
            <w:i/>
            <w:iCs/>
          </w:rPr>
          <w:t>см. стар. ред.</w:t>
        </w:r>
      </w:hyperlink>
      <w:r>
        <w:rPr>
          <w:rStyle w:val="s3"/>
        </w:rPr>
        <w:t>)</w:t>
      </w:r>
    </w:p>
    <w:p w:rsidR="00000000" w:rsidRDefault="00A10483">
      <w:pPr>
        <w:pStyle w:val="pj"/>
      </w:pPr>
      <w:r>
        <w:rPr>
          <w:rStyle w:val="s0"/>
        </w:rPr>
        <w:t xml:space="preserve">7. В рамках контроля могут применяться меры оперативного реагирования в соответствии с положениями </w:t>
      </w:r>
      <w:hyperlink w:anchor="sub1360000" w:history="1">
        <w:r>
          <w:rPr>
            <w:rStyle w:val="a5"/>
          </w:rPr>
          <w:t>статьи 136</w:t>
        </w:r>
      </w:hyperlink>
      <w:r>
        <w:rPr>
          <w:rStyle w:val="s0"/>
        </w:rPr>
        <w:t xml:space="preserve"> настоящего Кодекса.</w:t>
      </w:r>
    </w:p>
    <w:p w:rsidR="00000000" w:rsidRDefault="00A10483">
      <w:pPr>
        <w:pStyle w:val="pj"/>
      </w:pPr>
      <w:r>
        <w:rPr>
          <w:rStyle w:val="s0"/>
        </w:rPr>
        <w:t>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w:t>
      </w:r>
      <w:r>
        <w:rPr>
          <w:rStyle w:val="s0"/>
        </w:rPr>
        <w:t>а (предписание, акт, постановление) о применении меры (мер) оперативного реагирования.</w:t>
      </w:r>
    </w:p>
    <w:p w:rsidR="00000000" w:rsidRDefault="00A10483">
      <w:pPr>
        <w:pStyle w:val="pj"/>
      </w:pPr>
      <w:r>
        <w:t> </w:t>
      </w:r>
    </w:p>
    <w:p w:rsidR="00000000" w:rsidRDefault="00A10483">
      <w:pPr>
        <w:pStyle w:val="pji"/>
      </w:pPr>
      <w:bookmarkStart w:id="204" w:name="SUB1380000"/>
      <w:bookmarkEnd w:id="204"/>
      <w:r>
        <w:rPr>
          <w:rStyle w:val="s3"/>
        </w:rPr>
        <w:t xml:space="preserve">См. изменения в статью 138 - </w:t>
      </w:r>
      <w:hyperlink r:id="rId956" w:history="1">
        <w:r>
          <w:rPr>
            <w:rStyle w:val="a5"/>
            <w:i/>
            <w:iCs/>
          </w:rPr>
          <w:t>Закон</w:t>
        </w:r>
      </w:hyperlink>
      <w:r>
        <w:rPr>
          <w:rStyle w:val="s3"/>
        </w:rPr>
        <w:t xml:space="preserve"> РК от 10.06.24 г. № 90-VIII (вводится в действие с 12 декабря 2024 </w:t>
      </w:r>
      <w:r>
        <w:rPr>
          <w:rStyle w:val="s3"/>
        </w:rPr>
        <w:t>г.)</w:t>
      </w:r>
    </w:p>
    <w:p w:rsidR="00000000" w:rsidRDefault="00A10483">
      <w:pPr>
        <w:pStyle w:val="pj"/>
      </w:pPr>
      <w:r>
        <w:rPr>
          <w:rStyle w:val="s1"/>
        </w:rPr>
        <w:t>Статья 138. Сферы деятельности субъектов предпринимательства, в которых осуществляется контроль</w:t>
      </w:r>
    </w:p>
    <w:p w:rsidR="00000000" w:rsidRDefault="00A10483">
      <w:pPr>
        <w:pStyle w:val="pj"/>
      </w:pPr>
      <w:r>
        <w:t>Контроль осуществляется:</w:t>
      </w:r>
    </w:p>
    <w:p w:rsidR="00000000" w:rsidRDefault="00A10483">
      <w:pPr>
        <w:pStyle w:val="pj"/>
      </w:pPr>
      <w:r>
        <w:t>1) в области электроэнергетики;</w:t>
      </w:r>
    </w:p>
    <w:p w:rsidR="00000000" w:rsidRDefault="00A10483">
      <w:pPr>
        <w:pStyle w:val="pji"/>
      </w:pPr>
      <w:r>
        <w:rPr>
          <w:rStyle w:val="s3"/>
        </w:rPr>
        <w:t xml:space="preserve">Статья дополнена подпунктом 1-1 в соответствии с </w:t>
      </w:r>
      <w:hyperlink r:id="rId957" w:anchor="sub_id=138" w:history="1">
        <w:r>
          <w:rPr>
            <w:rStyle w:val="a5"/>
            <w:i/>
            <w:iCs/>
          </w:rPr>
          <w:t>Законом</w:t>
        </w:r>
      </w:hyperlink>
      <w:r>
        <w:rPr>
          <w:rStyle w:val="s3"/>
        </w:rPr>
        <w:t xml:space="preserve"> РК от 08.07.24 г. № 121-VIII (введен в действие с 9 сентября 2024 г.)</w:t>
      </w:r>
    </w:p>
    <w:p w:rsidR="00000000" w:rsidRDefault="00A10483">
      <w:pPr>
        <w:pStyle w:val="pj"/>
      </w:pPr>
      <w:r>
        <w:t>1-1) в области теплоэнергетики;</w:t>
      </w:r>
    </w:p>
    <w:p w:rsidR="00000000" w:rsidRDefault="00A10483">
      <w:pPr>
        <w:pStyle w:val="pj"/>
      </w:pPr>
      <w:r>
        <w:t>2) в области энергосбережения и повышения энергоэффективности;</w:t>
      </w:r>
    </w:p>
    <w:p w:rsidR="00000000" w:rsidRDefault="00A10483">
      <w:pPr>
        <w:pStyle w:val="pj"/>
      </w:pPr>
      <w:r>
        <w:t xml:space="preserve">3) </w:t>
      </w:r>
      <w:r>
        <w:rPr>
          <w:rStyle w:val="s0"/>
        </w:rPr>
        <w:t xml:space="preserve">исключен в соответствии с </w:t>
      </w:r>
      <w:hyperlink r:id="rId958" w:anchor="sub_id=6138" w:history="1">
        <w:r>
          <w:rPr>
            <w:rStyle w:val="a5"/>
          </w:rPr>
          <w:t>Законом</w:t>
        </w:r>
      </w:hyperlink>
      <w:r>
        <w:rPr>
          <w:rStyle w:val="s0"/>
        </w:rPr>
        <w:t xml:space="preserve"> РК от 27.12.17 г. № 126-VI </w:t>
      </w:r>
      <w:r>
        <w:rPr>
          <w:rStyle w:val="s3"/>
        </w:rPr>
        <w:t>(введен в действие с 29 июня 2018 г.) (</w:t>
      </w:r>
      <w:hyperlink r:id="rId959" w:anchor="sub_id=1380003" w:history="1">
        <w:r>
          <w:rPr>
            <w:rStyle w:val="a5"/>
          </w:rPr>
          <w:t>см. стар. ред.</w:t>
        </w:r>
      </w:hyperlink>
      <w:r>
        <w:rPr>
          <w:rStyle w:val="s3"/>
        </w:rPr>
        <w:t>)</w:t>
      </w:r>
    </w:p>
    <w:p w:rsidR="00000000" w:rsidRDefault="00A10483">
      <w:pPr>
        <w:pStyle w:val="pj"/>
      </w:pPr>
      <w:r>
        <w:t xml:space="preserve">4) в области изучения </w:t>
      </w:r>
      <w:r>
        <w:t>и использования недр;</w:t>
      </w:r>
    </w:p>
    <w:p w:rsidR="00000000" w:rsidRDefault="00A10483">
      <w:pPr>
        <w:pStyle w:val="pj"/>
      </w:pPr>
      <w:r>
        <w:t>5) в сфере газа и газоснабжения;</w:t>
      </w:r>
    </w:p>
    <w:p w:rsidR="00000000" w:rsidRDefault="00A10483">
      <w:pPr>
        <w:pStyle w:val="pj"/>
      </w:pPr>
      <w:r>
        <w:t>6) в области радиационной безопасности населения;</w:t>
      </w:r>
    </w:p>
    <w:p w:rsidR="00000000" w:rsidRDefault="00A10483">
      <w:pPr>
        <w:pStyle w:val="pji"/>
      </w:pPr>
      <w:r>
        <w:rPr>
          <w:rStyle w:val="s3"/>
        </w:rPr>
        <w:t xml:space="preserve">Статья дополнена подпунктом 6-1 в соответствии с </w:t>
      </w:r>
      <w:hyperlink r:id="rId960" w:anchor="sub_id=138" w:history="1">
        <w:r>
          <w:rPr>
            <w:rStyle w:val="a5"/>
            <w:i/>
            <w:iCs/>
          </w:rPr>
          <w:t>Законом</w:t>
        </w:r>
      </w:hyperlink>
      <w:r>
        <w:rPr>
          <w:rStyle w:val="s3"/>
        </w:rPr>
        <w:t xml:space="preserve"> РК от 30.12.2</w:t>
      </w:r>
      <w:r>
        <w:rPr>
          <w:rStyle w:val="s3"/>
        </w:rPr>
        <w:t>1 г. № 95-VII (введен в действие с 1 января 2023 г.)</w:t>
      </w:r>
    </w:p>
    <w:p w:rsidR="00000000" w:rsidRDefault="00A10483">
      <w:pPr>
        <w:pStyle w:val="pj"/>
      </w:pPr>
      <w:r>
        <w:rPr>
          <w:rStyle w:val="s0"/>
        </w:rPr>
        <w:t>6-1) в области промышленной безопасности;</w:t>
      </w:r>
    </w:p>
    <w:p w:rsidR="00000000" w:rsidRDefault="00A10483">
      <w:pPr>
        <w:pStyle w:val="pji"/>
      </w:pPr>
      <w:r>
        <w:rPr>
          <w:rStyle w:val="s3"/>
        </w:rPr>
        <w:t xml:space="preserve">Подпункт 7 изложен в редакции </w:t>
      </w:r>
      <w:hyperlink r:id="rId961" w:anchor="sub_id=6138" w:history="1">
        <w:r>
          <w:rPr>
            <w:rStyle w:val="a5"/>
            <w:i/>
            <w:iCs/>
          </w:rPr>
          <w:t>Закона</w:t>
        </w:r>
      </w:hyperlink>
      <w:r>
        <w:rPr>
          <w:rStyle w:val="s3"/>
        </w:rPr>
        <w:t xml:space="preserve"> РК от 27.12.17 г. № 126-VI (введен в дейст</w:t>
      </w:r>
      <w:r>
        <w:rPr>
          <w:rStyle w:val="s3"/>
        </w:rPr>
        <w:t>вие с 29 июня 2018 г.) (</w:t>
      </w:r>
      <w:hyperlink r:id="rId962" w:anchor="sub_id=1380007" w:history="1">
        <w:r>
          <w:rPr>
            <w:rStyle w:val="a5"/>
            <w:i/>
            <w:iCs/>
          </w:rPr>
          <w:t>см. стар. ред.</w:t>
        </w:r>
      </w:hyperlink>
      <w:r>
        <w:rPr>
          <w:rStyle w:val="s3"/>
        </w:rPr>
        <w:t>)</w:t>
      </w:r>
    </w:p>
    <w:p w:rsidR="00000000" w:rsidRDefault="00A10483">
      <w:pPr>
        <w:pStyle w:val="pj"/>
      </w:pPr>
      <w:r>
        <w:rPr>
          <w:rStyle w:val="s0"/>
        </w:rPr>
        <w:t xml:space="preserve">7) при проведении </w:t>
      </w:r>
      <w:hyperlink r:id="rId963" w:anchor="sub_id=220000" w:history="1">
        <w:r>
          <w:rPr>
            <w:rStyle w:val="a5"/>
          </w:rPr>
          <w:t>операций по недропользованию</w:t>
        </w:r>
      </w:hyperlink>
      <w:r>
        <w:rPr>
          <w:rStyle w:val="s0"/>
        </w:rPr>
        <w:t xml:space="preserve"> </w:t>
      </w:r>
      <w:r>
        <w:rPr>
          <w:rStyle w:val="s0"/>
        </w:rPr>
        <w:t>в области углеводородов, добычи урана;</w:t>
      </w:r>
    </w:p>
    <w:p w:rsidR="00000000" w:rsidRDefault="00A10483">
      <w:pPr>
        <w:pStyle w:val="pj"/>
      </w:pPr>
      <w:r>
        <w:t>8) за производством и оборотом отдельных видов нефтепродуктов;</w:t>
      </w:r>
    </w:p>
    <w:p w:rsidR="00000000" w:rsidRDefault="00A10483">
      <w:pPr>
        <w:pStyle w:val="pji"/>
      </w:pPr>
      <w:r>
        <w:rPr>
          <w:rStyle w:val="s3"/>
        </w:rPr>
        <w:t xml:space="preserve">Подпункт 9 изложен в редакции </w:t>
      </w:r>
      <w:hyperlink r:id="rId964" w:anchor="sub_id=138" w:history="1">
        <w:r>
          <w:rPr>
            <w:rStyle w:val="a5"/>
            <w:i/>
            <w:iCs/>
          </w:rPr>
          <w:t>Закона</w:t>
        </w:r>
      </w:hyperlink>
      <w:r>
        <w:rPr>
          <w:rStyle w:val="s3"/>
        </w:rPr>
        <w:t xml:space="preserve"> РК от 24.05.18 г. № 156-VI (</w:t>
      </w:r>
      <w:hyperlink r:id="rId965" w:anchor="sub_id=1380009" w:history="1">
        <w:r>
          <w:rPr>
            <w:rStyle w:val="a5"/>
            <w:i/>
            <w:iCs/>
          </w:rPr>
          <w:t>см. стар. ред.</w:t>
        </w:r>
      </w:hyperlink>
      <w:r>
        <w:rPr>
          <w:rStyle w:val="s3"/>
        </w:rPr>
        <w:t xml:space="preserve">); </w:t>
      </w:r>
      <w:hyperlink r:id="rId966" w:anchor="sub_id=138" w:history="1">
        <w:r>
          <w:rPr>
            <w:rStyle w:val="a5"/>
            <w:i/>
            <w:iCs/>
          </w:rPr>
          <w:t>Закона</w:t>
        </w:r>
      </w:hyperlink>
      <w:r>
        <w:rPr>
          <w:rStyle w:val="s3"/>
        </w:rPr>
        <w:t xml:space="preserve"> РК от 30.12.21 г. № 95-VII (введен в действие с 1 января 2023 г.) </w:t>
      </w:r>
      <w:r>
        <w:rPr>
          <w:rStyle w:val="s3"/>
        </w:rPr>
        <w:t>(</w:t>
      </w:r>
      <w:hyperlink r:id="rId967" w:anchor="sub_id=1380000" w:history="1">
        <w:r>
          <w:rPr>
            <w:rStyle w:val="a5"/>
            <w:i/>
            <w:iCs/>
          </w:rPr>
          <w:t>см. стар. ред.</w:t>
        </w:r>
      </w:hyperlink>
      <w:r>
        <w:rPr>
          <w:rStyle w:val="s3"/>
        </w:rPr>
        <w:t>)</w:t>
      </w:r>
    </w:p>
    <w:p w:rsidR="00000000" w:rsidRDefault="00A10483">
      <w:pPr>
        <w:pStyle w:val="pj"/>
      </w:pPr>
      <w:r>
        <w:rPr>
          <w:rStyle w:val="s0"/>
        </w:rPr>
        <w:t>9) в области использования атомной энергии - для субъектов, осуществляющих деятельность потенциальной радиационной опасности;</w:t>
      </w:r>
    </w:p>
    <w:p w:rsidR="00000000" w:rsidRDefault="00A10483">
      <w:pPr>
        <w:pStyle w:val="pj"/>
      </w:pPr>
      <w:r>
        <w:t xml:space="preserve">10), 11) </w:t>
      </w:r>
      <w:r>
        <w:rPr>
          <w:rStyle w:val="s0"/>
        </w:rPr>
        <w:t>исключены в соответ</w:t>
      </w:r>
      <w:r>
        <w:rPr>
          <w:rStyle w:val="s0"/>
        </w:rPr>
        <w:t xml:space="preserve">ствии с </w:t>
      </w:r>
      <w:hyperlink r:id="rId968" w:anchor="sub_id=138" w:history="1">
        <w:r>
          <w:rPr>
            <w:rStyle w:val="a5"/>
          </w:rPr>
          <w:t>Законом</w:t>
        </w:r>
      </w:hyperlink>
      <w:r>
        <w:rPr>
          <w:rStyle w:val="s0"/>
        </w:rPr>
        <w:t xml:space="preserve"> РК от 24.05.18 г. № 156-VI </w:t>
      </w:r>
      <w:r>
        <w:rPr>
          <w:rStyle w:val="s3"/>
        </w:rPr>
        <w:t>(</w:t>
      </w:r>
      <w:hyperlink r:id="rId969" w:anchor="sub_id=1380010" w:history="1">
        <w:r>
          <w:rPr>
            <w:rStyle w:val="a5"/>
          </w:rPr>
          <w:t>см. стар. ред.</w:t>
        </w:r>
      </w:hyperlink>
      <w:r>
        <w:rPr>
          <w:rStyle w:val="s3"/>
        </w:rPr>
        <w:t>)</w:t>
      </w:r>
      <w:r>
        <w:t xml:space="preserve"> </w:t>
      </w:r>
    </w:p>
    <w:p w:rsidR="00000000" w:rsidRDefault="00A10483">
      <w:pPr>
        <w:pStyle w:val="pj"/>
      </w:pPr>
      <w:r>
        <w:t>12) в области обязательного с</w:t>
      </w:r>
      <w:r>
        <w:t>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rsidR="00000000" w:rsidRDefault="00A10483">
      <w:pPr>
        <w:pStyle w:val="pj"/>
      </w:pPr>
      <w:r>
        <w:t>13) в сфере транспорта;</w:t>
      </w:r>
    </w:p>
    <w:p w:rsidR="00000000" w:rsidRDefault="00A10483">
      <w:pPr>
        <w:pStyle w:val="pj"/>
      </w:pPr>
      <w:r>
        <w:t xml:space="preserve">14), 15) </w:t>
      </w:r>
      <w:r>
        <w:rPr>
          <w:rStyle w:val="s0"/>
        </w:rPr>
        <w:t xml:space="preserve">исключены в соответствии с </w:t>
      </w:r>
      <w:hyperlink r:id="rId970" w:anchor="sub_id=138" w:history="1">
        <w:r>
          <w:rPr>
            <w:rStyle w:val="a5"/>
          </w:rPr>
          <w:t>Законом</w:t>
        </w:r>
      </w:hyperlink>
      <w:r>
        <w:rPr>
          <w:rStyle w:val="s0"/>
        </w:rPr>
        <w:t xml:space="preserve"> РК от 24.05.18 г. № 156-VI </w:t>
      </w:r>
      <w:r>
        <w:rPr>
          <w:rStyle w:val="s3"/>
        </w:rPr>
        <w:t>(</w:t>
      </w:r>
      <w:hyperlink r:id="rId971" w:anchor="sub_id=1380014" w:history="1">
        <w:r>
          <w:rPr>
            <w:rStyle w:val="a5"/>
          </w:rPr>
          <w:t>см. стар. ред.</w:t>
        </w:r>
      </w:hyperlink>
      <w:r>
        <w:rPr>
          <w:rStyle w:val="s3"/>
        </w:rPr>
        <w:t>)</w:t>
      </w:r>
    </w:p>
    <w:p w:rsidR="00000000" w:rsidRDefault="00A10483">
      <w:pPr>
        <w:pStyle w:val="pji"/>
      </w:pPr>
      <w:r>
        <w:rPr>
          <w:rStyle w:val="s3"/>
        </w:rPr>
        <w:t xml:space="preserve">Подпункт 16 изложен в редакции </w:t>
      </w:r>
      <w:hyperlink r:id="rId972" w:anchor="sub_id=138" w:history="1">
        <w:r>
          <w:rPr>
            <w:rStyle w:val="a5"/>
            <w:i/>
            <w:iCs/>
          </w:rPr>
          <w:t>Закона</w:t>
        </w:r>
      </w:hyperlink>
      <w:r>
        <w:rPr>
          <w:rStyle w:val="s3"/>
        </w:rPr>
        <w:t xml:space="preserve"> РК от 28.12.22 г. № 173-VII (введен в действие с 28 февраля 2023 г.) (</w:t>
      </w:r>
      <w:hyperlink r:id="rId973" w:anchor="sub_id=1380016" w:history="1">
        <w:r>
          <w:rPr>
            <w:rStyle w:val="a5"/>
            <w:i/>
            <w:iCs/>
          </w:rPr>
          <w:t>см. стар. ред.</w:t>
        </w:r>
      </w:hyperlink>
      <w:r>
        <w:rPr>
          <w:rStyle w:val="s3"/>
        </w:rPr>
        <w:t>)</w:t>
      </w:r>
    </w:p>
    <w:p w:rsidR="00000000" w:rsidRDefault="00A10483">
      <w:pPr>
        <w:pStyle w:val="pj"/>
      </w:pPr>
      <w:r>
        <w:t>16) в сфере контр</w:t>
      </w:r>
      <w:r>
        <w:t>оля специфических товаров;</w:t>
      </w:r>
    </w:p>
    <w:p w:rsidR="00000000" w:rsidRDefault="00A10483">
      <w:pPr>
        <w:pStyle w:val="pj"/>
      </w:pPr>
      <w:r>
        <w:t>17) в области технического регулирования;</w:t>
      </w:r>
    </w:p>
    <w:p w:rsidR="00000000" w:rsidRDefault="00A10483">
      <w:pPr>
        <w:pStyle w:val="pj"/>
      </w:pPr>
      <w:r>
        <w:t xml:space="preserve">18) за соблюдением </w:t>
      </w:r>
      <w:hyperlink r:id="rId974" w:history="1">
        <w:r>
          <w:rPr>
            <w:rStyle w:val="a4"/>
          </w:rPr>
          <w:t>законодательства</w:t>
        </w:r>
      </w:hyperlink>
      <w:r>
        <w:t xml:space="preserve"> Республики Казахстан об аккредитации в области оценки соответствия;</w:t>
      </w:r>
    </w:p>
    <w:p w:rsidR="00000000" w:rsidRDefault="00A10483">
      <w:pPr>
        <w:pStyle w:val="pj"/>
      </w:pPr>
      <w:r>
        <w:t>19) в области метрологии;</w:t>
      </w:r>
    </w:p>
    <w:p w:rsidR="00000000" w:rsidRDefault="00A10483">
      <w:pPr>
        <w:pStyle w:val="pj"/>
      </w:pPr>
      <w:r>
        <w:t>20) в сфере управления жилищным фондом;</w:t>
      </w:r>
    </w:p>
    <w:p w:rsidR="00000000" w:rsidRDefault="00A10483">
      <w:pPr>
        <w:pStyle w:val="pj"/>
      </w:pPr>
      <w:r>
        <w:t>21) в области племенного животноводства и пчеловодства;</w:t>
      </w:r>
    </w:p>
    <w:p w:rsidR="00000000" w:rsidRDefault="00A10483">
      <w:pPr>
        <w:pStyle w:val="pj"/>
      </w:pPr>
      <w:r>
        <w:t>22) в области охраны, воспроизводства и использования животного мира;</w:t>
      </w:r>
    </w:p>
    <w:p w:rsidR="00000000" w:rsidRDefault="00A10483">
      <w:pPr>
        <w:pStyle w:val="pj"/>
      </w:pPr>
      <w:r>
        <w:t>23) в области семеноводства;</w:t>
      </w:r>
    </w:p>
    <w:p w:rsidR="00000000" w:rsidRDefault="00A10483">
      <w:pPr>
        <w:pStyle w:val="pj"/>
      </w:pPr>
      <w:r>
        <w:t>24) в области регулирования рынка з</w:t>
      </w:r>
      <w:r>
        <w:t>ерна;</w:t>
      </w:r>
    </w:p>
    <w:p w:rsidR="00000000" w:rsidRDefault="00A10483">
      <w:pPr>
        <w:pStyle w:val="pj"/>
      </w:pPr>
      <w:r>
        <w:t>25) в области охраны, защиты, пользования лесным фондом, воспроизводства лесов и лесоразведения;</w:t>
      </w:r>
    </w:p>
    <w:p w:rsidR="00000000" w:rsidRDefault="00A10483">
      <w:pPr>
        <w:pStyle w:val="pj"/>
      </w:pPr>
      <w:r>
        <w:t>26) в области использования и охраны водного фонда Республики Казахстан, безопасности плотин;</w:t>
      </w:r>
    </w:p>
    <w:p w:rsidR="00000000" w:rsidRDefault="00A10483">
      <w:pPr>
        <w:pStyle w:val="pj"/>
      </w:pPr>
      <w:r>
        <w:rPr>
          <w:rStyle w:val="s0"/>
        </w:rPr>
        <w:t xml:space="preserve">27) исключен в соответствии с </w:t>
      </w:r>
      <w:hyperlink r:id="rId975" w:anchor="sub_id=138" w:history="1">
        <w:r>
          <w:rPr>
            <w:rStyle w:val="a5"/>
          </w:rPr>
          <w:t>Законом</w:t>
        </w:r>
      </w:hyperlink>
      <w:r>
        <w:rPr>
          <w:rStyle w:val="s0"/>
        </w:rPr>
        <w:t xml:space="preserve"> РК от 28.10.19 г. № 268-VI </w:t>
      </w:r>
      <w:r>
        <w:rPr>
          <w:rStyle w:val="s3"/>
        </w:rPr>
        <w:t>(введен в действие с 6 января 2020 г.) (</w:t>
      </w:r>
      <w:hyperlink r:id="rId976" w:anchor="sub_id=1380027" w:history="1">
        <w:r>
          <w:rPr>
            <w:rStyle w:val="a5"/>
            <w:i/>
            <w:iCs/>
          </w:rPr>
          <w:t>см. стар. ред.</w:t>
        </w:r>
      </w:hyperlink>
      <w:r>
        <w:rPr>
          <w:rStyle w:val="s3"/>
        </w:rPr>
        <w:t>)</w:t>
      </w:r>
    </w:p>
    <w:p w:rsidR="00000000" w:rsidRDefault="00A10483">
      <w:pPr>
        <w:pStyle w:val="pj"/>
      </w:pPr>
      <w:r>
        <w:t>28) в области особо охраняемых природных территорий;</w:t>
      </w:r>
    </w:p>
    <w:p w:rsidR="00000000" w:rsidRDefault="00A10483">
      <w:pPr>
        <w:pStyle w:val="pj"/>
      </w:pPr>
      <w:r>
        <w:t xml:space="preserve">29) исключен в соответствии с </w:t>
      </w:r>
      <w:hyperlink r:id="rId977" w:anchor="sub_id=300" w:history="1">
        <w:r>
          <w:rPr>
            <w:rStyle w:val="a5"/>
          </w:rPr>
          <w:t>Законом</w:t>
        </w:r>
      </w:hyperlink>
      <w:r>
        <w:rPr>
          <w:rStyle w:val="s0"/>
        </w:rPr>
        <w:t xml:space="preserve"> РК от 05.01.21 г. № 409-VI </w:t>
      </w:r>
      <w:r>
        <w:rPr>
          <w:rStyle w:val="s3"/>
        </w:rPr>
        <w:t>(введен в действие с 1 января 2022 г.) (</w:t>
      </w:r>
      <w:hyperlink r:id="rId978" w:anchor="sub_id=1380029" w:history="1">
        <w:r>
          <w:rPr>
            <w:rStyle w:val="a5"/>
            <w:i/>
            <w:iCs/>
          </w:rPr>
          <w:t>см. стар. ред.</w:t>
        </w:r>
      </w:hyperlink>
      <w:r>
        <w:rPr>
          <w:rStyle w:val="s3"/>
        </w:rPr>
        <w:t>)</w:t>
      </w:r>
    </w:p>
    <w:p w:rsidR="00000000" w:rsidRDefault="00A10483">
      <w:pPr>
        <w:pStyle w:val="pj"/>
      </w:pPr>
      <w:r>
        <w:t>30) за использованием и охраной земель;</w:t>
      </w:r>
    </w:p>
    <w:p w:rsidR="00000000" w:rsidRDefault="00A10483">
      <w:pPr>
        <w:pStyle w:val="pj"/>
      </w:pPr>
      <w:r>
        <w:t>31) за геодезической и картографической деятельностью;</w:t>
      </w:r>
    </w:p>
    <w:p w:rsidR="00000000" w:rsidRDefault="00A10483">
      <w:pPr>
        <w:pStyle w:val="pj"/>
      </w:pPr>
      <w:r>
        <w:t>32) в области охраны окружающей среды, воспроизводства и использования природ</w:t>
      </w:r>
      <w:r>
        <w:t>ных ресурсов;</w:t>
      </w:r>
    </w:p>
    <w:p w:rsidR="00000000" w:rsidRDefault="00A10483">
      <w:pPr>
        <w:pStyle w:val="pj"/>
      </w:pPr>
      <w:r>
        <w:t xml:space="preserve">33), 34) </w:t>
      </w:r>
      <w:r>
        <w:rPr>
          <w:rStyle w:val="s0"/>
        </w:rPr>
        <w:t xml:space="preserve">исключены в соответствии с </w:t>
      </w:r>
      <w:hyperlink r:id="rId979" w:anchor="sub_id=138" w:history="1">
        <w:r>
          <w:rPr>
            <w:rStyle w:val="a5"/>
          </w:rPr>
          <w:t>Законом</w:t>
        </w:r>
      </w:hyperlink>
      <w:r>
        <w:rPr>
          <w:rStyle w:val="s0"/>
        </w:rPr>
        <w:t xml:space="preserve"> РК от 24.05.18 г. № 156-VI </w:t>
      </w:r>
      <w:r>
        <w:rPr>
          <w:rStyle w:val="s3"/>
        </w:rPr>
        <w:t>(</w:t>
      </w:r>
      <w:hyperlink r:id="rId980" w:anchor="sub_id=1380033" w:history="1">
        <w:r>
          <w:rPr>
            <w:rStyle w:val="a5"/>
          </w:rPr>
          <w:t xml:space="preserve">см. </w:t>
        </w:r>
        <w:r>
          <w:rPr>
            <w:rStyle w:val="a5"/>
          </w:rPr>
          <w:t>стар. ред.</w:t>
        </w:r>
      </w:hyperlink>
      <w:r>
        <w:rPr>
          <w:rStyle w:val="s3"/>
        </w:rPr>
        <w:t>)</w:t>
      </w:r>
    </w:p>
    <w:p w:rsidR="00000000" w:rsidRDefault="00A10483">
      <w:pPr>
        <w:pStyle w:val="pj"/>
      </w:pPr>
      <w:r>
        <w:t>35) в области гражданской обороны;</w:t>
      </w:r>
    </w:p>
    <w:p w:rsidR="00000000" w:rsidRDefault="00A10483">
      <w:pPr>
        <w:pStyle w:val="pj"/>
      </w:pPr>
      <w:r>
        <w:t>36) в области пожарной безопасности;</w:t>
      </w:r>
    </w:p>
    <w:p w:rsidR="00000000" w:rsidRDefault="00A10483">
      <w:pPr>
        <w:pStyle w:val="pj"/>
      </w:pPr>
      <w:r>
        <w:t xml:space="preserve">37) </w:t>
      </w:r>
      <w:r>
        <w:rPr>
          <w:rStyle w:val="s0"/>
        </w:rPr>
        <w:t xml:space="preserve">исключен в соответствии с </w:t>
      </w:r>
      <w:hyperlink r:id="rId981" w:anchor="sub_id=138" w:history="1">
        <w:r>
          <w:rPr>
            <w:rStyle w:val="a5"/>
          </w:rPr>
          <w:t>Законом</w:t>
        </w:r>
      </w:hyperlink>
      <w:r>
        <w:rPr>
          <w:rStyle w:val="s0"/>
        </w:rPr>
        <w:t xml:space="preserve"> РК от 24.05.18 г. № 156-VI </w:t>
      </w:r>
      <w:r>
        <w:rPr>
          <w:rStyle w:val="s3"/>
        </w:rPr>
        <w:t>(</w:t>
      </w:r>
      <w:hyperlink r:id="rId982" w:anchor="sub_id=1380037" w:history="1">
        <w:r>
          <w:rPr>
            <w:rStyle w:val="a5"/>
          </w:rPr>
          <w:t>см. стар. ред.</w:t>
        </w:r>
      </w:hyperlink>
      <w:r>
        <w:rPr>
          <w:rStyle w:val="s3"/>
        </w:rPr>
        <w:t>)</w:t>
      </w:r>
    </w:p>
    <w:p w:rsidR="00000000" w:rsidRDefault="00A10483">
      <w:pPr>
        <w:pStyle w:val="pji"/>
      </w:pPr>
      <w:r>
        <w:rPr>
          <w:rStyle w:val="s3"/>
        </w:rPr>
        <w:t xml:space="preserve">Подпункт 38 изложен в редакции </w:t>
      </w:r>
      <w:hyperlink r:id="rId983" w:anchor="sub_id=138" w:history="1">
        <w:r>
          <w:rPr>
            <w:rStyle w:val="a5"/>
            <w:i/>
            <w:iCs/>
          </w:rPr>
          <w:t>Закона</w:t>
        </w:r>
      </w:hyperlink>
      <w:r>
        <w:rPr>
          <w:rStyle w:val="s3"/>
        </w:rPr>
        <w:t xml:space="preserve"> РК от 28.12.18 г. № 211-VI (</w:t>
      </w:r>
      <w:hyperlink r:id="rId984" w:history="1">
        <w:r>
          <w:rPr>
            <w:rStyle w:val="a5"/>
            <w:i/>
            <w:iCs/>
          </w:rPr>
          <w:t>см. стар. ред.</w:t>
        </w:r>
      </w:hyperlink>
      <w:r>
        <w:rPr>
          <w:rStyle w:val="s3"/>
        </w:rPr>
        <w:t>)</w:t>
      </w:r>
    </w:p>
    <w:p w:rsidR="00000000" w:rsidRDefault="00A10483">
      <w:pPr>
        <w:pStyle w:val="pj"/>
      </w:pPr>
      <w:r>
        <w:rPr>
          <w:rStyle w:val="s0"/>
        </w:rPr>
        <w:t>38) в сфере обращения лекарственных средств и медицинских изделий;</w:t>
      </w:r>
    </w:p>
    <w:p w:rsidR="00000000" w:rsidRDefault="00A10483">
      <w:pPr>
        <w:pStyle w:val="pji"/>
      </w:pPr>
      <w:r>
        <w:rPr>
          <w:rStyle w:val="s3"/>
        </w:rPr>
        <w:t xml:space="preserve">Подпункт 39 изложен в редакции </w:t>
      </w:r>
      <w:hyperlink r:id="rId985" w:anchor="sub_id=700" w:history="1">
        <w:r>
          <w:rPr>
            <w:rStyle w:val="a5"/>
            <w:i/>
            <w:iCs/>
          </w:rPr>
          <w:t>Закона</w:t>
        </w:r>
      </w:hyperlink>
      <w:r>
        <w:rPr>
          <w:rStyle w:val="s3"/>
        </w:rPr>
        <w:t xml:space="preserve"> РК от 07.07.20 г. № 36</w:t>
      </w:r>
      <w:r>
        <w:rPr>
          <w:rStyle w:val="s3"/>
        </w:rPr>
        <w:t>1-VI (</w:t>
      </w:r>
      <w:hyperlink r:id="rId986" w:anchor="sub_id=1380039" w:history="1">
        <w:r>
          <w:rPr>
            <w:rStyle w:val="a5"/>
            <w:i/>
            <w:iCs/>
          </w:rPr>
          <w:t>см. стар. ред.</w:t>
        </w:r>
      </w:hyperlink>
      <w:r>
        <w:rPr>
          <w:rStyle w:val="s3"/>
        </w:rPr>
        <w:t>)</w:t>
      </w:r>
    </w:p>
    <w:p w:rsidR="00000000" w:rsidRDefault="00A10483">
      <w:pPr>
        <w:pStyle w:val="pj"/>
      </w:pPr>
      <w:r>
        <w:t>39) за качеством оказываемых специальных социальных услуг;</w:t>
      </w:r>
    </w:p>
    <w:p w:rsidR="00000000" w:rsidRDefault="00A10483">
      <w:pPr>
        <w:pStyle w:val="pji"/>
      </w:pPr>
      <w:r>
        <w:rPr>
          <w:rStyle w:val="s3"/>
        </w:rPr>
        <w:t xml:space="preserve">Статья дополнена подпунктом 39-1 в соответствии с </w:t>
      </w:r>
      <w:hyperlink r:id="rId987" w:anchor="sub_id=700" w:history="1">
        <w:r>
          <w:rPr>
            <w:rStyle w:val="a5"/>
            <w:i/>
            <w:iCs/>
          </w:rPr>
          <w:t>Законом</w:t>
        </w:r>
      </w:hyperlink>
      <w:r>
        <w:rPr>
          <w:rStyle w:val="s3"/>
        </w:rPr>
        <w:t xml:space="preserve"> РК от 07.07.20 г. № 361-VI</w:t>
      </w:r>
    </w:p>
    <w:p w:rsidR="00000000" w:rsidRDefault="00A10483">
      <w:pPr>
        <w:pStyle w:val="pj"/>
      </w:pPr>
      <w:r>
        <w:t>39-1) в сфере оказания медицинских услуг (помощи);</w:t>
      </w:r>
    </w:p>
    <w:p w:rsidR="00000000" w:rsidRDefault="00A10483">
      <w:pPr>
        <w:pStyle w:val="pj"/>
      </w:pPr>
      <w:r>
        <w:t xml:space="preserve">40) </w:t>
      </w:r>
      <w:r>
        <w:rPr>
          <w:rStyle w:val="s0"/>
        </w:rPr>
        <w:t xml:space="preserve">исключен в соответствии с </w:t>
      </w:r>
      <w:hyperlink r:id="rId988" w:anchor="sub_id=138" w:history="1">
        <w:r>
          <w:rPr>
            <w:rStyle w:val="a5"/>
          </w:rPr>
          <w:t>Законом</w:t>
        </w:r>
      </w:hyperlink>
      <w:r>
        <w:rPr>
          <w:rStyle w:val="s0"/>
        </w:rPr>
        <w:t xml:space="preserve"> </w:t>
      </w:r>
      <w:r>
        <w:rPr>
          <w:rStyle w:val="s0"/>
        </w:rPr>
        <w:t xml:space="preserve">РК от 24.05.18 г. № 156-VI </w:t>
      </w:r>
      <w:r>
        <w:rPr>
          <w:rStyle w:val="s3"/>
        </w:rPr>
        <w:t>(</w:t>
      </w:r>
      <w:hyperlink r:id="rId989" w:anchor="sub_id=1380040" w:history="1">
        <w:r>
          <w:rPr>
            <w:rStyle w:val="a5"/>
          </w:rPr>
          <w:t>см. стар. ред.</w:t>
        </w:r>
      </w:hyperlink>
      <w:r>
        <w:rPr>
          <w:rStyle w:val="s3"/>
        </w:rPr>
        <w:t>)</w:t>
      </w:r>
    </w:p>
    <w:p w:rsidR="00000000" w:rsidRDefault="00A10483">
      <w:pPr>
        <w:pStyle w:val="pji"/>
      </w:pPr>
      <w:r>
        <w:rPr>
          <w:rStyle w:val="s3"/>
        </w:rPr>
        <w:t xml:space="preserve">Подпункт 41 изложен в редакции </w:t>
      </w:r>
      <w:hyperlink r:id="rId990" w:anchor="sub_id=700" w:history="1">
        <w:r>
          <w:rPr>
            <w:rStyle w:val="a5"/>
            <w:i/>
            <w:iCs/>
          </w:rPr>
          <w:t>Закона</w:t>
        </w:r>
      </w:hyperlink>
      <w:r>
        <w:rPr>
          <w:rStyle w:val="s3"/>
        </w:rPr>
        <w:t xml:space="preserve"> РК от 07</w:t>
      </w:r>
      <w:r>
        <w:rPr>
          <w:rStyle w:val="s3"/>
        </w:rPr>
        <w:t>.07.20 г. № 361-VI (</w:t>
      </w:r>
      <w:hyperlink r:id="rId991" w:anchor="sub_id=1380041" w:history="1">
        <w:r>
          <w:rPr>
            <w:rStyle w:val="a5"/>
            <w:i/>
            <w:iCs/>
          </w:rPr>
          <w:t>см. стар. ред.</w:t>
        </w:r>
      </w:hyperlink>
      <w:r>
        <w:rPr>
          <w:rStyle w:val="s3"/>
        </w:rPr>
        <w:t>)</w:t>
      </w:r>
    </w:p>
    <w:p w:rsidR="00000000" w:rsidRDefault="00A10483">
      <w:pPr>
        <w:pStyle w:val="pj"/>
      </w:pPr>
      <w:r>
        <w:t>41) в сфере санитарно-эпидемиологического благополучия населения;</w:t>
      </w:r>
    </w:p>
    <w:p w:rsidR="00000000" w:rsidRDefault="00A10483">
      <w:pPr>
        <w:pStyle w:val="pj"/>
      </w:pPr>
      <w:r>
        <w:t>42) за системой образования;</w:t>
      </w:r>
    </w:p>
    <w:p w:rsidR="00000000" w:rsidRDefault="00A10483">
      <w:pPr>
        <w:pStyle w:val="pj"/>
      </w:pPr>
      <w:r>
        <w:t xml:space="preserve">43) за соблюдением </w:t>
      </w:r>
      <w:hyperlink r:id="rId992" w:history="1">
        <w:r>
          <w:rPr>
            <w:rStyle w:val="a4"/>
          </w:rPr>
          <w:t>законодательства</w:t>
        </w:r>
      </w:hyperlink>
      <w:r>
        <w:t xml:space="preserve"> Республики Казахстан о Национальном архивном фонде и архивах;</w:t>
      </w:r>
    </w:p>
    <w:p w:rsidR="00000000" w:rsidRDefault="00A10483">
      <w:pPr>
        <w:pStyle w:val="pji"/>
      </w:pPr>
      <w:r>
        <w:rPr>
          <w:rStyle w:val="s3"/>
        </w:rPr>
        <w:t xml:space="preserve">Подпункт 44 изложен в редакции </w:t>
      </w:r>
      <w:hyperlink r:id="rId993" w:anchor="sub_id=138" w:history="1">
        <w:r>
          <w:rPr>
            <w:rStyle w:val="a5"/>
            <w:i/>
            <w:iCs/>
          </w:rPr>
          <w:t>Закона</w:t>
        </w:r>
      </w:hyperlink>
      <w:r>
        <w:rPr>
          <w:rStyle w:val="s3"/>
        </w:rPr>
        <w:t xml:space="preserve"> </w:t>
      </w:r>
      <w:r>
        <w:rPr>
          <w:rStyle w:val="s3"/>
        </w:rPr>
        <w:t>РК от 24.05.18 г. № 156-VI (</w:t>
      </w:r>
      <w:hyperlink r:id="rId994" w:anchor="sub_id=1380044" w:history="1">
        <w:r>
          <w:rPr>
            <w:rStyle w:val="a5"/>
            <w:i/>
            <w:iCs/>
          </w:rPr>
          <w:t>см. стар. ред.</w:t>
        </w:r>
      </w:hyperlink>
      <w:r>
        <w:rPr>
          <w:rStyle w:val="s3"/>
        </w:rPr>
        <w:t xml:space="preserve">); внесены изменения в соответствии с </w:t>
      </w:r>
      <w:hyperlink r:id="rId995" w:anchor="sub_id=138" w:history="1">
        <w:r>
          <w:rPr>
            <w:rStyle w:val="a5"/>
            <w:i/>
            <w:iCs/>
          </w:rPr>
          <w:t>Законом</w:t>
        </w:r>
      </w:hyperlink>
      <w:r>
        <w:rPr>
          <w:rStyle w:val="s3"/>
        </w:rPr>
        <w:t xml:space="preserve"> РК</w:t>
      </w:r>
      <w:r>
        <w:rPr>
          <w:rStyle w:val="s3"/>
        </w:rPr>
        <w:t xml:space="preserve"> от 20.04.23 г. № 226-VII (введен в действие с 1 июля 2023 г.) (</w:t>
      </w:r>
      <w:hyperlink r:id="rId996" w:anchor="sub_id=1380044" w:history="1">
        <w:r>
          <w:rPr>
            <w:rStyle w:val="a5"/>
            <w:i/>
            <w:iCs/>
          </w:rPr>
          <w:t>см. стар. ред.</w:t>
        </w:r>
      </w:hyperlink>
      <w:r>
        <w:rPr>
          <w:rStyle w:val="s3"/>
        </w:rPr>
        <w:t>)</w:t>
      </w:r>
    </w:p>
    <w:p w:rsidR="00000000" w:rsidRDefault="00A10483">
      <w:pPr>
        <w:pStyle w:val="pj"/>
      </w:pPr>
      <w:r>
        <w:rPr>
          <w:rStyle w:val="s0"/>
        </w:rPr>
        <w:t>44) за соблюдением трудового законодательства Республики Казахстан и законодательства Респу</w:t>
      </w:r>
      <w:r>
        <w:rPr>
          <w:rStyle w:val="s0"/>
        </w:rPr>
        <w:t xml:space="preserve">блики Казахстан </w:t>
      </w:r>
      <w:r>
        <w:t>в области занятости населения</w:t>
      </w:r>
      <w:r>
        <w:rPr>
          <w:rStyle w:val="s0"/>
        </w:rPr>
        <w:t>;</w:t>
      </w:r>
    </w:p>
    <w:p w:rsidR="00000000" w:rsidRDefault="00A10483">
      <w:pPr>
        <w:pStyle w:val="pj"/>
      </w:pPr>
      <w:r>
        <w:t xml:space="preserve">45), 46) </w:t>
      </w:r>
      <w:r>
        <w:rPr>
          <w:rStyle w:val="s0"/>
        </w:rPr>
        <w:t xml:space="preserve">исключены в соответствии с </w:t>
      </w:r>
      <w:hyperlink r:id="rId997" w:anchor="sub_id=138" w:history="1">
        <w:r>
          <w:rPr>
            <w:rStyle w:val="a5"/>
          </w:rPr>
          <w:t>Законом</w:t>
        </w:r>
      </w:hyperlink>
      <w:r>
        <w:rPr>
          <w:rStyle w:val="s0"/>
        </w:rPr>
        <w:t xml:space="preserve"> РК от 24.05.18 г. № 156-VI </w:t>
      </w:r>
      <w:r>
        <w:rPr>
          <w:rStyle w:val="s3"/>
        </w:rPr>
        <w:t>(</w:t>
      </w:r>
      <w:hyperlink r:id="rId998" w:anchor="sub_id=1380045" w:history="1">
        <w:r>
          <w:rPr>
            <w:rStyle w:val="a5"/>
          </w:rPr>
          <w:t>см. стар. ред.</w:t>
        </w:r>
      </w:hyperlink>
      <w:r>
        <w:rPr>
          <w:rStyle w:val="s3"/>
        </w:rPr>
        <w:t>)</w:t>
      </w:r>
    </w:p>
    <w:p w:rsidR="00000000" w:rsidRDefault="00A10483">
      <w:pPr>
        <w:pStyle w:val="pji"/>
      </w:pPr>
      <w:r>
        <w:rPr>
          <w:rStyle w:val="s3"/>
        </w:rPr>
        <w:t xml:space="preserve">Подпункт 47 изложен в редакции </w:t>
      </w:r>
      <w:hyperlink r:id="rId999" w:anchor="sub_id=138" w:history="1">
        <w:r>
          <w:rPr>
            <w:rStyle w:val="a5"/>
            <w:i/>
            <w:iCs/>
          </w:rPr>
          <w:t>Закона</w:t>
        </w:r>
      </w:hyperlink>
      <w:r>
        <w:rPr>
          <w:rStyle w:val="s3"/>
        </w:rPr>
        <w:t xml:space="preserve"> РК от 27.06.22 г. № 129-VII (</w:t>
      </w:r>
      <w:hyperlink r:id="rId1000" w:anchor="sub_id=1380047" w:history="1">
        <w:r>
          <w:rPr>
            <w:rStyle w:val="a5"/>
            <w:i/>
            <w:iCs/>
          </w:rPr>
          <w:t>см. стар. ред.</w:t>
        </w:r>
      </w:hyperlink>
      <w:r>
        <w:rPr>
          <w:rStyle w:val="s3"/>
        </w:rPr>
        <w:t>)</w:t>
      </w:r>
    </w:p>
    <w:p w:rsidR="00000000" w:rsidRDefault="00A10483">
      <w:pPr>
        <w:pStyle w:val="pj"/>
      </w:pPr>
      <w:r>
        <w:t>47) в области социальной защиты лиц с инвалидностью;</w:t>
      </w:r>
    </w:p>
    <w:p w:rsidR="00000000" w:rsidRDefault="00A10483">
      <w:pPr>
        <w:pStyle w:val="pj"/>
      </w:pPr>
      <w:r>
        <w:t>48) в сфере предоставления специальных социальных услуг;</w:t>
      </w:r>
    </w:p>
    <w:p w:rsidR="00000000" w:rsidRDefault="00A10483">
      <w:pPr>
        <w:pStyle w:val="pji"/>
      </w:pPr>
      <w:r>
        <w:rPr>
          <w:rStyle w:val="s3"/>
        </w:rPr>
        <w:t>В подпункт 49 внесены изменения в соответстви</w:t>
      </w:r>
      <w:r>
        <w:rPr>
          <w:rStyle w:val="s3"/>
        </w:rPr>
        <w:t xml:space="preserve">и с </w:t>
      </w:r>
      <w:hyperlink r:id="rId1001" w:anchor="sub_id=300" w:history="1">
        <w:r>
          <w:rPr>
            <w:rStyle w:val="a5"/>
            <w:i/>
            <w:iCs/>
          </w:rPr>
          <w:t>Законом</w:t>
        </w:r>
      </w:hyperlink>
      <w:r>
        <w:rPr>
          <w:rStyle w:val="s3"/>
        </w:rPr>
        <w:t xml:space="preserve"> РК от 19.06.24 г. № 94-VIII (введен в действие с 20 августа 2024 г.) (</w:t>
      </w:r>
      <w:hyperlink r:id="rId1002" w:anchor="sub_id=1380049" w:history="1">
        <w:r>
          <w:rPr>
            <w:rStyle w:val="a5"/>
            <w:i/>
            <w:iCs/>
          </w:rPr>
          <w:t>см. стар</w:t>
        </w:r>
        <w:r>
          <w:rPr>
            <w:rStyle w:val="a5"/>
            <w:i/>
            <w:iCs/>
          </w:rPr>
          <w:t>. ред.</w:t>
        </w:r>
      </w:hyperlink>
      <w:r>
        <w:rPr>
          <w:rStyle w:val="s3"/>
        </w:rPr>
        <w:t>)</w:t>
      </w:r>
    </w:p>
    <w:p w:rsidR="00000000" w:rsidRDefault="00A10483">
      <w:pPr>
        <w:pStyle w:val="pj"/>
      </w:pPr>
      <w:r>
        <w:t xml:space="preserve">49) за соблюдением </w:t>
      </w:r>
      <w:hyperlink r:id="rId1003" w:history="1">
        <w:r>
          <w:rPr>
            <w:rStyle w:val="a4"/>
          </w:rPr>
          <w:t>законодательства</w:t>
        </w:r>
      </w:hyperlink>
      <w:r>
        <w:t xml:space="preserve"> Республики Казахстан о масс-медиа;</w:t>
      </w:r>
    </w:p>
    <w:p w:rsidR="00000000" w:rsidRDefault="00A10483">
      <w:pPr>
        <w:pStyle w:val="pj"/>
      </w:pPr>
      <w:r>
        <w:rPr>
          <w:rStyle w:val="s0"/>
        </w:rPr>
        <w:t xml:space="preserve">50) исключен в соответствии с </w:t>
      </w:r>
      <w:hyperlink r:id="rId1004" w:anchor="sub_id=300" w:history="1">
        <w:r>
          <w:rPr>
            <w:rStyle w:val="a5"/>
          </w:rPr>
          <w:t>З</w:t>
        </w:r>
        <w:r>
          <w:rPr>
            <w:rStyle w:val="a5"/>
          </w:rPr>
          <w:t>аконом</w:t>
        </w:r>
      </w:hyperlink>
      <w:r>
        <w:rPr>
          <w:rStyle w:val="s0"/>
        </w:rPr>
        <w:t xml:space="preserve"> РК от 19.06.24 г. № 94-VIII </w:t>
      </w:r>
      <w:r>
        <w:rPr>
          <w:rStyle w:val="s3"/>
        </w:rPr>
        <w:t>(введен в действие с 20 августа 2024 г.) (</w:t>
      </w:r>
      <w:hyperlink r:id="rId1005" w:anchor="sub_id=1380050" w:history="1">
        <w:r>
          <w:rPr>
            <w:rStyle w:val="a5"/>
            <w:i/>
            <w:iCs/>
          </w:rPr>
          <w:t>см. стар. ред.</w:t>
        </w:r>
      </w:hyperlink>
      <w:r>
        <w:rPr>
          <w:rStyle w:val="s3"/>
        </w:rPr>
        <w:t>)</w:t>
      </w:r>
    </w:p>
    <w:p w:rsidR="00000000" w:rsidRDefault="00A10483">
      <w:pPr>
        <w:pStyle w:val="pj"/>
      </w:pPr>
      <w:r>
        <w:t>51) в области связи;</w:t>
      </w:r>
    </w:p>
    <w:p w:rsidR="00000000" w:rsidRDefault="00A10483">
      <w:pPr>
        <w:pStyle w:val="pj"/>
      </w:pPr>
      <w:r>
        <w:t>52) в сфере информатизации;</w:t>
      </w:r>
    </w:p>
    <w:p w:rsidR="00000000" w:rsidRDefault="00A10483">
      <w:pPr>
        <w:pStyle w:val="pj"/>
      </w:pPr>
      <w:r>
        <w:t xml:space="preserve">53) за соблюдением </w:t>
      </w:r>
      <w:hyperlink r:id="rId1006" w:history="1">
        <w:r>
          <w:rPr>
            <w:rStyle w:val="a4"/>
          </w:rPr>
          <w:t>законодательства</w:t>
        </w:r>
      </w:hyperlink>
      <w:r>
        <w:t xml:space="preserve"> Республики Казахстан об электронном документе и электронной цифровой подписи;</w:t>
      </w:r>
    </w:p>
    <w:p w:rsidR="00000000" w:rsidRDefault="00A10483">
      <w:pPr>
        <w:pStyle w:val="pji"/>
      </w:pPr>
      <w:bookmarkStart w:id="205" w:name="SUB1380054"/>
      <w:bookmarkEnd w:id="205"/>
      <w:r>
        <w:rPr>
          <w:rStyle w:val="s3"/>
        </w:rPr>
        <w:t xml:space="preserve">В период с 1 января 2016 года до 1 января 2017 года подпункт 54 действовал в редакции пункта 11 </w:t>
      </w:r>
      <w:hyperlink w:anchor="sub3241100" w:history="1">
        <w:r>
          <w:rPr>
            <w:rStyle w:val="a5"/>
            <w:i/>
            <w:iCs/>
          </w:rPr>
          <w:t>статьи 324</w:t>
        </w:r>
      </w:hyperlink>
    </w:p>
    <w:p w:rsidR="00000000" w:rsidRDefault="00A10483">
      <w:pPr>
        <w:pStyle w:val="pj"/>
      </w:pPr>
      <w:r>
        <w:rPr>
          <w:rStyle w:val="s0"/>
        </w:rPr>
        <w:t>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w:t>
      </w:r>
      <w:r>
        <w:rPr>
          <w:rStyle w:val="s0"/>
        </w:rPr>
        <w:t>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rsidR="00000000" w:rsidRDefault="00A10483">
      <w:pPr>
        <w:pStyle w:val="pj"/>
      </w:pPr>
      <w:r>
        <w:t>55) за поступлением неналоговых платежей в пределах к</w:t>
      </w:r>
      <w:r>
        <w:t>омпетенции, установленной законами Республики Казахстан;</w:t>
      </w:r>
    </w:p>
    <w:p w:rsidR="00000000" w:rsidRDefault="00A10483">
      <w:pPr>
        <w:pStyle w:val="pj"/>
      </w:pPr>
      <w:r>
        <w:t>56) при применении трансфертных цен;</w:t>
      </w:r>
    </w:p>
    <w:p w:rsidR="00000000" w:rsidRDefault="00A10483">
      <w:pPr>
        <w:pStyle w:val="pj"/>
      </w:pPr>
      <w:r>
        <w:t xml:space="preserve">57) за соблюдением </w:t>
      </w:r>
      <w:hyperlink r:id="rId1007" w:history="1">
        <w:r>
          <w:rPr>
            <w:rStyle w:val="a4"/>
          </w:rPr>
          <w:t>законодательства</w:t>
        </w:r>
      </w:hyperlink>
      <w:r>
        <w:t xml:space="preserve"> Республики Казахстан о противодействии легализации (отмыванию</w:t>
      </w:r>
      <w:r>
        <w:t>) доходов, полученных преступным путем, и финансированию терроризма;</w:t>
      </w:r>
    </w:p>
    <w:p w:rsidR="00000000" w:rsidRDefault="00A10483">
      <w:pPr>
        <w:pStyle w:val="pj"/>
      </w:pPr>
      <w:r>
        <w:t>58) за осуществлением валютных операций и деятельностью, связанной с использованием валютных ценностей;</w:t>
      </w:r>
    </w:p>
    <w:p w:rsidR="00000000" w:rsidRDefault="00A10483">
      <w:pPr>
        <w:pStyle w:val="pji"/>
      </w:pPr>
      <w:r>
        <w:rPr>
          <w:rStyle w:val="s3"/>
        </w:rPr>
        <w:t xml:space="preserve">В подпункт 59 внесены изменения в соответствии с </w:t>
      </w:r>
      <w:hyperlink r:id="rId1008" w:anchor="sub_id=500" w:history="1">
        <w:r>
          <w:rPr>
            <w:rStyle w:val="a5"/>
            <w:i/>
            <w:iCs/>
          </w:rPr>
          <w:t>Законом</w:t>
        </w:r>
      </w:hyperlink>
      <w:r>
        <w:rPr>
          <w:rStyle w:val="s3"/>
        </w:rPr>
        <w:t xml:space="preserve"> РК от 02.07.18 г. № 168-VI (</w:t>
      </w:r>
      <w:hyperlink r:id="rId1009" w:anchor="sub_id=1380059" w:history="1">
        <w:r>
          <w:rPr>
            <w:rStyle w:val="a5"/>
            <w:i/>
            <w:iCs/>
          </w:rPr>
          <w:t>см. стар. ред.</w:t>
        </w:r>
      </w:hyperlink>
      <w:r>
        <w:rPr>
          <w:rStyle w:val="s3"/>
        </w:rPr>
        <w:t>)</w:t>
      </w:r>
    </w:p>
    <w:p w:rsidR="00000000" w:rsidRDefault="00A10483">
      <w:pPr>
        <w:pStyle w:val="pj"/>
      </w:pPr>
      <w:r>
        <w:t xml:space="preserve">59) за финансовым рынком и финансовыми организациями </w:t>
      </w:r>
      <w:r>
        <w:rPr>
          <w:rStyle w:val="s0"/>
        </w:rPr>
        <w:t>и в области финансо</w:t>
      </w:r>
      <w:r>
        <w:rPr>
          <w:rStyle w:val="s0"/>
        </w:rPr>
        <w:t>вого законодательства Республики Казахстан</w:t>
      </w:r>
      <w:r>
        <w:t>;</w:t>
      </w:r>
    </w:p>
    <w:p w:rsidR="00000000" w:rsidRDefault="00A10483">
      <w:pPr>
        <w:pStyle w:val="pj"/>
      </w:pPr>
      <w:r>
        <w:rPr>
          <w:rStyle w:val="s0"/>
        </w:rPr>
        <w:t xml:space="preserve">60) исключен в соответствии с </w:t>
      </w:r>
      <w:hyperlink r:id="rId1010" w:anchor="sub_id=500" w:history="1">
        <w:r>
          <w:rPr>
            <w:rStyle w:val="a5"/>
          </w:rPr>
          <w:t>Законом</w:t>
        </w:r>
      </w:hyperlink>
      <w:r>
        <w:rPr>
          <w:rStyle w:val="s0"/>
        </w:rPr>
        <w:t xml:space="preserve"> РК от 02.07.18 г. № 168-VI </w:t>
      </w:r>
      <w:r>
        <w:rPr>
          <w:rStyle w:val="s3"/>
        </w:rPr>
        <w:t>(</w:t>
      </w:r>
      <w:hyperlink r:id="rId1011" w:anchor="sub_id=1380060" w:history="1">
        <w:r>
          <w:rPr>
            <w:rStyle w:val="a5"/>
            <w:i/>
            <w:iCs/>
          </w:rPr>
          <w:t>см. стар. ред.</w:t>
        </w:r>
      </w:hyperlink>
      <w:r>
        <w:rPr>
          <w:rStyle w:val="s3"/>
        </w:rPr>
        <w:t>)</w:t>
      </w:r>
    </w:p>
    <w:p w:rsidR="00000000" w:rsidRDefault="00A10483">
      <w:pPr>
        <w:pStyle w:val="pj"/>
      </w:pPr>
      <w:r>
        <w:rPr>
          <w:rStyle w:val="s0"/>
        </w:rPr>
        <w:t xml:space="preserve">60-1) исключен в соответствии с </w:t>
      </w:r>
      <w:hyperlink r:id="rId1012" w:anchor="sub_id=500" w:history="1">
        <w:r>
          <w:rPr>
            <w:rStyle w:val="a5"/>
          </w:rPr>
          <w:t>Законом</w:t>
        </w:r>
      </w:hyperlink>
      <w:r>
        <w:rPr>
          <w:rStyle w:val="s0"/>
        </w:rPr>
        <w:t xml:space="preserve"> РК от 02.07.18 г. № 168-VI </w:t>
      </w:r>
      <w:r>
        <w:rPr>
          <w:rStyle w:val="s3"/>
        </w:rPr>
        <w:t>(</w:t>
      </w:r>
      <w:hyperlink r:id="rId1013" w:anchor="sub_id=1380060" w:history="1">
        <w:r>
          <w:rPr>
            <w:rStyle w:val="a5"/>
            <w:i/>
            <w:iCs/>
          </w:rPr>
          <w:t>см. стар. ред.</w:t>
        </w:r>
      </w:hyperlink>
      <w:r>
        <w:rPr>
          <w:rStyle w:val="s3"/>
        </w:rPr>
        <w:t>)</w:t>
      </w:r>
    </w:p>
    <w:p w:rsidR="00000000" w:rsidRDefault="00A10483">
      <w:pPr>
        <w:pStyle w:val="pji"/>
      </w:pPr>
      <w:r>
        <w:rPr>
          <w:rStyle w:val="s3"/>
        </w:rPr>
        <w:t xml:space="preserve">Подпункт 61 изложен в редакции </w:t>
      </w:r>
      <w:hyperlink r:id="rId1014" w:anchor="sub_id=900" w:history="1">
        <w:r>
          <w:rPr>
            <w:rStyle w:val="a5"/>
            <w:i/>
            <w:iCs/>
          </w:rPr>
          <w:t>Закона</w:t>
        </w:r>
      </w:hyperlink>
      <w:r>
        <w:rPr>
          <w:rStyle w:val="s3"/>
        </w:rPr>
        <w:t xml:space="preserve"> РК от 26.07.16 г. № 12-VІ (введен в действ</w:t>
      </w:r>
      <w:r>
        <w:rPr>
          <w:rStyle w:val="s3"/>
        </w:rPr>
        <w:t>ие с 10 сентября 2016 г.) (</w:t>
      </w:r>
      <w:hyperlink r:id="rId1015" w:anchor="sub_id=1380061" w:history="1">
        <w:r>
          <w:rPr>
            <w:rStyle w:val="a5"/>
            <w:i/>
            <w:iCs/>
          </w:rPr>
          <w:t>см. стар. ред.</w:t>
        </w:r>
      </w:hyperlink>
      <w:r>
        <w:rPr>
          <w:rStyle w:val="s3"/>
        </w:rPr>
        <w:t xml:space="preserve">); </w:t>
      </w:r>
      <w:hyperlink r:id="rId1016" w:anchor="sub_id=138" w:history="1">
        <w:r>
          <w:rPr>
            <w:rStyle w:val="a5"/>
            <w:i/>
            <w:iCs/>
          </w:rPr>
          <w:t>Закона</w:t>
        </w:r>
      </w:hyperlink>
      <w:r>
        <w:rPr>
          <w:rStyle w:val="s3"/>
        </w:rPr>
        <w:t xml:space="preserve"> РК от 24.05.18 г. № 156-VI (</w:t>
      </w:r>
      <w:hyperlink r:id="rId1017" w:anchor="sub_id=1380061" w:history="1">
        <w:r>
          <w:rPr>
            <w:rStyle w:val="a5"/>
            <w:i/>
            <w:iCs/>
          </w:rPr>
          <w:t>см. стар. ред.</w:t>
        </w:r>
      </w:hyperlink>
      <w:r>
        <w:rPr>
          <w:rStyle w:val="s3"/>
        </w:rPr>
        <w:t>)</w:t>
      </w:r>
    </w:p>
    <w:p w:rsidR="00000000" w:rsidRDefault="00A10483">
      <w:pPr>
        <w:pStyle w:val="pj"/>
      </w:pPr>
      <w:r>
        <w:rPr>
          <w:rStyle w:val="s0"/>
        </w:rPr>
        <w:t xml:space="preserve">61) за соблюдением </w:t>
      </w:r>
      <w:hyperlink r:id="rId1018" w:history="1">
        <w:r>
          <w:rPr>
            <w:rStyle w:val="a4"/>
          </w:rPr>
          <w:t>законодательства</w:t>
        </w:r>
      </w:hyperlink>
      <w:r>
        <w:t xml:space="preserve"> </w:t>
      </w:r>
      <w:r>
        <w:rPr>
          <w:rStyle w:val="s0"/>
        </w:rPr>
        <w:t>Республики Казахстан о платежах и платежных системах и валютно</w:t>
      </w:r>
      <w:r>
        <w:rPr>
          <w:rStyle w:val="s0"/>
        </w:rPr>
        <w:t>го законодательства Республики Казахстан;</w:t>
      </w:r>
    </w:p>
    <w:p w:rsidR="00000000" w:rsidRDefault="00A10483">
      <w:pPr>
        <w:pStyle w:val="pj"/>
      </w:pPr>
      <w:r>
        <w:t xml:space="preserve">62) </w:t>
      </w:r>
      <w:r>
        <w:rPr>
          <w:rStyle w:val="s0"/>
        </w:rPr>
        <w:t xml:space="preserve">исключен в соответствии с </w:t>
      </w:r>
      <w:hyperlink r:id="rId1019" w:anchor="sub_id=138" w:history="1">
        <w:r>
          <w:rPr>
            <w:rStyle w:val="a5"/>
          </w:rPr>
          <w:t>Законом</w:t>
        </w:r>
      </w:hyperlink>
      <w:r>
        <w:rPr>
          <w:rStyle w:val="s0"/>
        </w:rPr>
        <w:t xml:space="preserve"> РК от 24.05.18 г. № 156-VI </w:t>
      </w:r>
      <w:r>
        <w:rPr>
          <w:rStyle w:val="s3"/>
        </w:rPr>
        <w:t>(</w:t>
      </w:r>
      <w:hyperlink r:id="rId1020" w:anchor="sub_id=1380062" w:history="1">
        <w:r>
          <w:rPr>
            <w:rStyle w:val="a5"/>
            <w:i/>
            <w:iCs/>
          </w:rPr>
          <w:t>см. стар. ред.</w:t>
        </w:r>
      </w:hyperlink>
      <w:r>
        <w:rPr>
          <w:rStyle w:val="s3"/>
        </w:rPr>
        <w:t>)</w:t>
      </w:r>
    </w:p>
    <w:p w:rsidR="00000000" w:rsidRDefault="00A10483">
      <w:pPr>
        <w:pStyle w:val="pj"/>
      </w:pPr>
      <w:r>
        <w:t>63) в области защиты конкуренции;</w:t>
      </w:r>
    </w:p>
    <w:p w:rsidR="00000000" w:rsidRDefault="00A10483">
      <w:pPr>
        <w:pStyle w:val="pji"/>
      </w:pPr>
      <w:r>
        <w:rPr>
          <w:rStyle w:val="s3"/>
        </w:rPr>
        <w:t xml:space="preserve">Подпункт 64 изложен в редакции </w:t>
      </w:r>
      <w:hyperlink r:id="rId1021" w:anchor="sub_id=138" w:history="1">
        <w:r>
          <w:rPr>
            <w:rStyle w:val="a5"/>
            <w:i/>
            <w:iCs/>
          </w:rPr>
          <w:t>Закона</w:t>
        </w:r>
      </w:hyperlink>
      <w:r>
        <w:rPr>
          <w:rStyle w:val="s3"/>
        </w:rPr>
        <w:t xml:space="preserve"> РК от 24.05.18 г. № 156-VI (</w:t>
      </w:r>
      <w:hyperlink r:id="rId1022" w:anchor="sub_id=1380064" w:history="1">
        <w:r>
          <w:rPr>
            <w:rStyle w:val="a5"/>
            <w:i/>
            <w:iCs/>
          </w:rPr>
          <w:t>см. стар. ред.</w:t>
        </w:r>
      </w:hyperlink>
      <w:r>
        <w:rPr>
          <w:rStyle w:val="s3"/>
        </w:rPr>
        <w:t>)</w:t>
      </w:r>
    </w:p>
    <w:p w:rsidR="00000000" w:rsidRDefault="00A10483">
      <w:pPr>
        <w:pStyle w:val="pj"/>
      </w:pPr>
      <w:r>
        <w:rPr>
          <w:rStyle w:val="s0"/>
        </w:rPr>
        <w:t>64) за использованием товарного знака, знака обслуживания, наименования места происхождения товара или фирменного наименования;</w:t>
      </w:r>
    </w:p>
    <w:p w:rsidR="00000000" w:rsidRDefault="00A10483">
      <w:pPr>
        <w:pStyle w:val="pj"/>
      </w:pPr>
      <w:r>
        <w:t xml:space="preserve">65) </w:t>
      </w:r>
      <w:r>
        <w:rPr>
          <w:rStyle w:val="s0"/>
        </w:rPr>
        <w:t xml:space="preserve">исключен в соответствии с </w:t>
      </w:r>
      <w:hyperlink r:id="rId1023" w:anchor="sub_id=138" w:history="1">
        <w:r>
          <w:rPr>
            <w:rStyle w:val="a5"/>
          </w:rPr>
          <w:t>Законом</w:t>
        </w:r>
      </w:hyperlink>
      <w:r>
        <w:rPr>
          <w:rStyle w:val="s0"/>
        </w:rPr>
        <w:t xml:space="preserve"> РК от 24.05.18 г. № 156-VI </w:t>
      </w:r>
      <w:r>
        <w:rPr>
          <w:rStyle w:val="s3"/>
        </w:rPr>
        <w:t>(</w:t>
      </w:r>
      <w:hyperlink r:id="rId1024" w:anchor="sub_id=1380065" w:history="1">
        <w:r>
          <w:rPr>
            <w:rStyle w:val="a5"/>
            <w:i/>
            <w:iCs/>
          </w:rPr>
          <w:t>см. стар. ред.</w:t>
        </w:r>
      </w:hyperlink>
      <w:r>
        <w:rPr>
          <w:rStyle w:val="s3"/>
        </w:rPr>
        <w:t>)</w:t>
      </w:r>
    </w:p>
    <w:p w:rsidR="00000000" w:rsidRDefault="00A10483">
      <w:pPr>
        <w:pStyle w:val="pj"/>
      </w:pPr>
      <w:r>
        <w:t>66) в области оценочной деятельности;</w:t>
      </w:r>
    </w:p>
    <w:p w:rsidR="00000000" w:rsidRDefault="00A10483">
      <w:pPr>
        <w:pStyle w:val="pj"/>
      </w:pPr>
      <w:r>
        <w:t xml:space="preserve">67) </w:t>
      </w:r>
      <w:hyperlink r:id="rId1025" w:history="1">
        <w:r>
          <w:rPr>
            <w:rStyle w:val="a4"/>
          </w:rPr>
          <w:t>в сферах естественных монополий</w:t>
        </w:r>
      </w:hyperlink>
      <w:r>
        <w:t>;</w:t>
      </w:r>
    </w:p>
    <w:p w:rsidR="00000000" w:rsidRDefault="00A10483">
      <w:pPr>
        <w:pStyle w:val="pj"/>
      </w:pPr>
      <w:bookmarkStart w:id="206" w:name="SUB1380068"/>
      <w:bookmarkEnd w:id="206"/>
      <w:r>
        <w:t xml:space="preserve">68) </w:t>
      </w:r>
      <w:hyperlink w:anchor="sub3240200" w:history="1">
        <w:r>
          <w:rPr>
            <w:rStyle w:val="a5"/>
          </w:rPr>
          <w:t>действовал</w:t>
        </w:r>
      </w:hyperlink>
      <w:r>
        <w:rPr>
          <w:rStyle w:val="s0"/>
        </w:rPr>
        <w:t xml:space="preserve"> до 1 января 2017 года </w:t>
      </w:r>
      <w:r>
        <w:rPr>
          <w:rStyle w:val="s3"/>
        </w:rPr>
        <w:t>(</w:t>
      </w:r>
      <w:hyperlink r:id="rId1026" w:anchor="sub_id=1380068" w:history="1">
        <w:r>
          <w:rPr>
            <w:rStyle w:val="a5"/>
            <w:i/>
            <w:iCs/>
          </w:rPr>
          <w:t>см. стар. ред.</w:t>
        </w:r>
      </w:hyperlink>
      <w:r>
        <w:rPr>
          <w:rStyle w:val="s3"/>
        </w:rPr>
        <w:t>)</w:t>
      </w:r>
    </w:p>
    <w:p w:rsidR="00000000" w:rsidRDefault="00A10483">
      <w:pPr>
        <w:pStyle w:val="pji"/>
      </w:pPr>
      <w:r>
        <w:rPr>
          <w:rStyle w:val="s3"/>
        </w:rPr>
        <w:t xml:space="preserve">Статья дополнена подпунктом 68-1 в соответствии с </w:t>
      </w:r>
      <w:hyperlink r:id="rId1027" w:anchor="sub_id=138" w:history="1">
        <w:r>
          <w:rPr>
            <w:rStyle w:val="a5"/>
            <w:i/>
            <w:iCs/>
          </w:rPr>
          <w:t>Законом</w:t>
        </w:r>
      </w:hyperlink>
      <w:r>
        <w:rPr>
          <w:rStyle w:val="s3"/>
        </w:rPr>
        <w:t xml:space="preserve"> РК от 28.12.16 г. № 34-VI </w:t>
      </w:r>
    </w:p>
    <w:p w:rsidR="00000000" w:rsidRDefault="00A10483">
      <w:pPr>
        <w:pStyle w:val="pj"/>
      </w:pPr>
      <w:r>
        <w:rPr>
          <w:rStyle w:val="s0"/>
        </w:rPr>
        <w:t>68-1) за соблюдением порядка ценообразования и обязанностей субъекта общ</w:t>
      </w:r>
      <w:r>
        <w:rPr>
          <w:rStyle w:val="s0"/>
        </w:rPr>
        <w:t>ественно значимого рынка, установленных настоящим Кодексом;</w:t>
      </w:r>
    </w:p>
    <w:p w:rsidR="00000000" w:rsidRDefault="00A10483">
      <w:pPr>
        <w:pStyle w:val="pj"/>
      </w:pPr>
      <w:r>
        <w:rPr>
          <w:rStyle w:val="s0"/>
        </w:rPr>
        <w:t xml:space="preserve">69) исключен в соответствии с </w:t>
      </w:r>
      <w:hyperlink r:id="rId1028" w:anchor="sub_id=6138" w:history="1">
        <w:r>
          <w:rPr>
            <w:rStyle w:val="a5"/>
          </w:rPr>
          <w:t>Законом</w:t>
        </w:r>
      </w:hyperlink>
      <w:r>
        <w:rPr>
          <w:rStyle w:val="s0"/>
        </w:rPr>
        <w:t xml:space="preserve"> РК от 06.04.24 г. № 71-VIII </w:t>
      </w:r>
      <w:r>
        <w:rPr>
          <w:rStyle w:val="s3"/>
        </w:rPr>
        <w:t>(введен в действие с 8 июня 2024 г.) (</w:t>
      </w:r>
      <w:hyperlink r:id="rId1029" w:anchor="sub_id=1380069" w:history="1">
        <w:r>
          <w:rPr>
            <w:rStyle w:val="a5"/>
            <w:i/>
            <w:iCs/>
          </w:rPr>
          <w:t>см. стар. ред.</w:t>
        </w:r>
      </w:hyperlink>
      <w:r>
        <w:rPr>
          <w:rStyle w:val="s3"/>
        </w:rPr>
        <w:t>)</w:t>
      </w:r>
    </w:p>
    <w:p w:rsidR="00000000" w:rsidRDefault="00A10483">
      <w:pPr>
        <w:pStyle w:val="pj"/>
      </w:pPr>
      <w:r>
        <w:t>70) за обеспечением безопасности дорожного движения;</w:t>
      </w:r>
    </w:p>
    <w:p w:rsidR="00000000" w:rsidRDefault="00A10483">
      <w:pPr>
        <w:pStyle w:val="pj"/>
      </w:pPr>
      <w:r>
        <w:t>71) за деятельностью физических и юридических лиц, занятых в сфере оборота гражданского и служебного оружия и па</w:t>
      </w:r>
      <w:r>
        <w:t>тронов к нему, гражданских пиротехнических веществ и изделий с их применением;</w:t>
      </w:r>
    </w:p>
    <w:p w:rsidR="00000000" w:rsidRDefault="00A10483">
      <w:pPr>
        <w:pStyle w:val="pj"/>
      </w:pPr>
      <w:r>
        <w:t xml:space="preserve">72), 73) </w:t>
      </w:r>
      <w:r>
        <w:rPr>
          <w:rStyle w:val="s0"/>
        </w:rPr>
        <w:t xml:space="preserve">исключены в соответствии с </w:t>
      </w:r>
      <w:hyperlink r:id="rId1030" w:anchor="sub_id=138" w:history="1">
        <w:r>
          <w:rPr>
            <w:rStyle w:val="a5"/>
          </w:rPr>
          <w:t>Законом</w:t>
        </w:r>
      </w:hyperlink>
      <w:r>
        <w:rPr>
          <w:rStyle w:val="s0"/>
        </w:rPr>
        <w:t xml:space="preserve"> РК от 24.05.18 г. № 156-VI </w:t>
      </w:r>
      <w:r>
        <w:rPr>
          <w:rStyle w:val="s3"/>
        </w:rPr>
        <w:t>(</w:t>
      </w:r>
      <w:hyperlink r:id="rId1031" w:anchor="sub_id=1380072" w:history="1">
        <w:r>
          <w:rPr>
            <w:rStyle w:val="a5"/>
            <w:i/>
            <w:iCs/>
          </w:rPr>
          <w:t>см. стар. ред.</w:t>
        </w:r>
      </w:hyperlink>
      <w:r>
        <w:rPr>
          <w:rStyle w:val="s3"/>
        </w:rPr>
        <w:t>)</w:t>
      </w:r>
    </w:p>
    <w:p w:rsidR="00000000" w:rsidRDefault="00A10483">
      <w:pPr>
        <w:pStyle w:val="pj"/>
      </w:pPr>
      <w:r>
        <w:t>74) за охранной деятельностью;</w:t>
      </w:r>
    </w:p>
    <w:p w:rsidR="00000000" w:rsidRDefault="00A10483">
      <w:pPr>
        <w:pStyle w:val="pj"/>
      </w:pPr>
      <w:r>
        <w:t>75) за деятельностью по монтажу, наладке и техническому обслуживанию средств охранной сигнализации;</w:t>
      </w:r>
    </w:p>
    <w:p w:rsidR="00000000" w:rsidRDefault="00A10483">
      <w:pPr>
        <w:pStyle w:val="pji"/>
      </w:pPr>
      <w:r>
        <w:rPr>
          <w:rStyle w:val="s3"/>
        </w:rPr>
        <w:t xml:space="preserve">Подпункт 76 изложен в редакции </w:t>
      </w:r>
      <w:hyperlink r:id="rId1032" w:anchor="sub_id=138" w:history="1">
        <w:r>
          <w:rPr>
            <w:rStyle w:val="a5"/>
            <w:i/>
            <w:iCs/>
          </w:rPr>
          <w:t>Закона</w:t>
        </w:r>
      </w:hyperlink>
      <w:r>
        <w:rPr>
          <w:rStyle w:val="s3"/>
        </w:rPr>
        <w:t xml:space="preserve"> РК от 13.05.20 г. № 325-VI (введен в действие с 15 ноября 2020 г.) (</w:t>
      </w:r>
      <w:hyperlink r:id="rId1033" w:anchor="sub_id=1380076" w:history="1">
        <w:r>
          <w:rPr>
            <w:rStyle w:val="a5"/>
            <w:i/>
            <w:iCs/>
          </w:rPr>
          <w:t>см. стар. ред.</w:t>
        </w:r>
      </w:hyperlink>
      <w:r>
        <w:rPr>
          <w:rStyle w:val="s3"/>
        </w:rPr>
        <w:t>)</w:t>
      </w:r>
    </w:p>
    <w:p w:rsidR="00000000" w:rsidRDefault="00A10483">
      <w:pPr>
        <w:pStyle w:val="pj"/>
      </w:pPr>
      <w:r>
        <w:rPr>
          <w:rStyle w:val="s0"/>
        </w:rPr>
        <w:t>76) за состоянием антитеррористической защищенности объектов, уязвимых в террористическом отношении;</w:t>
      </w:r>
    </w:p>
    <w:p w:rsidR="00000000" w:rsidRDefault="00A10483">
      <w:pPr>
        <w:pStyle w:val="pj"/>
      </w:pPr>
      <w:r>
        <w:t xml:space="preserve">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w:t>
      </w:r>
      <w:r>
        <w:t>частной охранной организации;</w:t>
      </w:r>
    </w:p>
    <w:p w:rsidR="00000000" w:rsidRDefault="00A10483">
      <w:pPr>
        <w:pStyle w:val="pj"/>
      </w:pPr>
      <w:r>
        <w:t>78) за оборотом наркотических средств, психотропных веществ и прекурсоров;</w:t>
      </w:r>
    </w:p>
    <w:p w:rsidR="00000000" w:rsidRDefault="00A10483">
      <w:pPr>
        <w:pStyle w:val="pj"/>
      </w:pPr>
      <w:r>
        <w:t xml:space="preserve">79) </w:t>
      </w:r>
      <w:r>
        <w:rPr>
          <w:rStyle w:val="s0"/>
        </w:rPr>
        <w:t xml:space="preserve">исключен в соответствии с </w:t>
      </w:r>
      <w:hyperlink r:id="rId1034" w:anchor="sub_id=138" w:history="1">
        <w:r>
          <w:rPr>
            <w:rStyle w:val="a5"/>
          </w:rPr>
          <w:t>Законом</w:t>
        </w:r>
      </w:hyperlink>
      <w:r>
        <w:rPr>
          <w:rStyle w:val="s0"/>
        </w:rPr>
        <w:t xml:space="preserve"> РК от 24.05.18 г. № 156-VI </w:t>
      </w:r>
      <w:r>
        <w:rPr>
          <w:rStyle w:val="s3"/>
        </w:rPr>
        <w:t>(</w:t>
      </w:r>
      <w:hyperlink r:id="rId1035" w:anchor="sub_id=1380079" w:history="1">
        <w:r>
          <w:rPr>
            <w:rStyle w:val="a5"/>
            <w:i/>
            <w:iCs/>
          </w:rPr>
          <w:t>см. стар. ред.</w:t>
        </w:r>
      </w:hyperlink>
      <w:r>
        <w:rPr>
          <w:rStyle w:val="s3"/>
        </w:rPr>
        <w:t>)</w:t>
      </w:r>
    </w:p>
    <w:p w:rsidR="00000000" w:rsidRDefault="00A10483">
      <w:pPr>
        <w:pStyle w:val="pj"/>
      </w:pPr>
      <w:r>
        <w:t xml:space="preserve">80) за соблюдением </w:t>
      </w:r>
      <w:hyperlink r:id="rId1036" w:history="1">
        <w:r>
          <w:rPr>
            <w:rStyle w:val="a4"/>
          </w:rPr>
          <w:t>законодательства</w:t>
        </w:r>
      </w:hyperlink>
      <w:r>
        <w:t xml:space="preserve"> Республики Казахстан о туристской деятельности;</w:t>
      </w:r>
    </w:p>
    <w:p w:rsidR="00000000" w:rsidRDefault="00A10483">
      <w:pPr>
        <w:pStyle w:val="pj"/>
      </w:pPr>
      <w:r>
        <w:t>81) в облас</w:t>
      </w:r>
      <w:r>
        <w:t>ти аудиторской деятельности и деятельности профессиональных аудиторских организаций;</w:t>
      </w:r>
    </w:p>
    <w:p w:rsidR="00000000" w:rsidRDefault="00A10483">
      <w:pPr>
        <w:pStyle w:val="pj"/>
      </w:pPr>
      <w:r>
        <w:t xml:space="preserve">82) за соблюдением </w:t>
      </w:r>
      <w:hyperlink r:id="rId1037" w:history="1">
        <w:r>
          <w:rPr>
            <w:rStyle w:val="a4"/>
          </w:rPr>
          <w:t>законодательства</w:t>
        </w:r>
      </w:hyperlink>
      <w:r>
        <w:t xml:space="preserve"> Республики Казахстан об игорном бизнесе;</w:t>
      </w:r>
    </w:p>
    <w:p w:rsidR="00000000" w:rsidRDefault="00A10483">
      <w:pPr>
        <w:pStyle w:val="pj"/>
      </w:pPr>
      <w:r>
        <w:t xml:space="preserve">83) за соблюдением </w:t>
      </w:r>
      <w:hyperlink r:id="rId1038" w:history="1">
        <w:r>
          <w:rPr>
            <w:rStyle w:val="a4"/>
          </w:rPr>
          <w:t>законодательства</w:t>
        </w:r>
      </w:hyperlink>
      <w:r>
        <w:t xml:space="preserve"> Республики Казахстан о товарных биржах;</w:t>
      </w:r>
    </w:p>
    <w:p w:rsidR="00000000" w:rsidRDefault="00A10483">
      <w:pPr>
        <w:pStyle w:val="pj"/>
      </w:pPr>
      <w:r>
        <w:t xml:space="preserve">84), 85) </w:t>
      </w:r>
      <w:r>
        <w:rPr>
          <w:rStyle w:val="s0"/>
        </w:rPr>
        <w:t xml:space="preserve">исключены в соответствии с </w:t>
      </w:r>
      <w:hyperlink r:id="rId1039" w:anchor="sub_id=138" w:history="1">
        <w:r>
          <w:rPr>
            <w:rStyle w:val="a5"/>
          </w:rPr>
          <w:t>Законом</w:t>
        </w:r>
      </w:hyperlink>
      <w:r>
        <w:rPr>
          <w:rStyle w:val="s0"/>
        </w:rPr>
        <w:t xml:space="preserve"> РК от 24.05.18 г. №</w:t>
      </w:r>
      <w:r>
        <w:rPr>
          <w:rStyle w:val="s0"/>
        </w:rPr>
        <w:t xml:space="preserve"> 156-VI </w:t>
      </w:r>
      <w:r>
        <w:rPr>
          <w:rStyle w:val="s3"/>
        </w:rPr>
        <w:t>(</w:t>
      </w:r>
      <w:hyperlink r:id="rId1040" w:anchor="sub_id=1380084" w:history="1">
        <w:r>
          <w:rPr>
            <w:rStyle w:val="a5"/>
            <w:i/>
            <w:iCs/>
          </w:rPr>
          <w:t>см. стар. ред.</w:t>
        </w:r>
      </w:hyperlink>
      <w:r>
        <w:rPr>
          <w:rStyle w:val="s3"/>
        </w:rPr>
        <w:t>)</w:t>
      </w:r>
    </w:p>
    <w:p w:rsidR="00000000" w:rsidRDefault="00A10483">
      <w:pPr>
        <w:pStyle w:val="pj"/>
      </w:pPr>
      <w:r>
        <w:t xml:space="preserve">86) </w:t>
      </w:r>
      <w:r>
        <w:rPr>
          <w:rStyle w:val="s0"/>
        </w:rPr>
        <w:t xml:space="preserve">исключен в соответствии с </w:t>
      </w:r>
      <w:hyperlink r:id="rId1041" w:anchor="sub_id=6138" w:history="1">
        <w:r>
          <w:rPr>
            <w:rStyle w:val="a5"/>
          </w:rPr>
          <w:t>Законом</w:t>
        </w:r>
      </w:hyperlink>
      <w:r>
        <w:rPr>
          <w:rStyle w:val="s0"/>
        </w:rPr>
        <w:t xml:space="preserve"> РК от 06.04.24 г. № 71-VII</w:t>
      </w:r>
      <w:r>
        <w:rPr>
          <w:rStyle w:val="s0"/>
        </w:rPr>
        <w:t xml:space="preserve">I </w:t>
      </w:r>
      <w:r>
        <w:rPr>
          <w:rStyle w:val="s3"/>
        </w:rPr>
        <w:t>(введен в действие с 8 июня 2024 г.) (</w:t>
      </w:r>
      <w:hyperlink r:id="rId1042" w:anchor="sub_id=1380086" w:history="1">
        <w:r>
          <w:rPr>
            <w:rStyle w:val="a5"/>
            <w:i/>
            <w:iCs/>
          </w:rPr>
          <w:t>см. стар. ред.</w:t>
        </w:r>
      </w:hyperlink>
      <w:r>
        <w:rPr>
          <w:rStyle w:val="s3"/>
        </w:rPr>
        <w:t>)</w:t>
      </w:r>
    </w:p>
    <w:p w:rsidR="00000000" w:rsidRDefault="00A10483">
      <w:pPr>
        <w:pStyle w:val="pj"/>
      </w:pPr>
      <w:r>
        <w:t>87) в области бухгалтерского учета и финансовой отчетности;</w:t>
      </w:r>
    </w:p>
    <w:p w:rsidR="00000000" w:rsidRDefault="00A10483">
      <w:pPr>
        <w:pStyle w:val="pj"/>
      </w:pPr>
      <w:r>
        <w:t xml:space="preserve">88) </w:t>
      </w:r>
      <w:r>
        <w:rPr>
          <w:rStyle w:val="s0"/>
        </w:rPr>
        <w:t xml:space="preserve">исключен в соответствии с </w:t>
      </w:r>
      <w:hyperlink r:id="rId1043" w:anchor="sub_id=138" w:history="1">
        <w:r>
          <w:rPr>
            <w:rStyle w:val="a5"/>
          </w:rPr>
          <w:t>Законом</w:t>
        </w:r>
      </w:hyperlink>
      <w:r>
        <w:rPr>
          <w:rStyle w:val="s0"/>
        </w:rPr>
        <w:t xml:space="preserve"> РК от 24.05.18 г. № 156-VI </w:t>
      </w:r>
      <w:r>
        <w:rPr>
          <w:rStyle w:val="s3"/>
        </w:rPr>
        <w:t>(</w:t>
      </w:r>
      <w:hyperlink r:id="rId1044" w:anchor="sub_id=1380088" w:history="1">
        <w:r>
          <w:rPr>
            <w:rStyle w:val="a5"/>
            <w:i/>
            <w:iCs/>
          </w:rPr>
          <w:t>см. стар. ред.</w:t>
        </w:r>
      </w:hyperlink>
      <w:r>
        <w:rPr>
          <w:rStyle w:val="s3"/>
        </w:rPr>
        <w:t>)</w:t>
      </w:r>
    </w:p>
    <w:p w:rsidR="00000000" w:rsidRDefault="00A10483">
      <w:pPr>
        <w:pStyle w:val="pji"/>
      </w:pPr>
      <w:r>
        <w:rPr>
          <w:rStyle w:val="s3"/>
        </w:rPr>
        <w:t xml:space="preserve">Подпункт 89 изложен в редакции </w:t>
      </w:r>
      <w:hyperlink r:id="rId1045" w:anchor="sub_id=400" w:history="1">
        <w:r>
          <w:rPr>
            <w:rStyle w:val="a5"/>
            <w:i/>
            <w:iCs/>
          </w:rPr>
          <w:t>Закона</w:t>
        </w:r>
      </w:hyperlink>
      <w:r>
        <w:rPr>
          <w:rStyle w:val="s3"/>
        </w:rPr>
        <w:t xml:space="preserve"> РК от 26.12.19 г. № 289-VI (</w:t>
      </w:r>
      <w:hyperlink r:id="rId1046" w:anchor="sub_id=1380089" w:history="1">
        <w:r>
          <w:rPr>
            <w:rStyle w:val="a5"/>
            <w:i/>
            <w:iCs/>
          </w:rPr>
          <w:t>см. стар. ред.</w:t>
        </w:r>
      </w:hyperlink>
      <w:r>
        <w:rPr>
          <w:rStyle w:val="s3"/>
        </w:rPr>
        <w:t>)</w:t>
      </w:r>
    </w:p>
    <w:p w:rsidR="00000000" w:rsidRDefault="00A10483">
      <w:pPr>
        <w:pStyle w:val="pj"/>
      </w:pPr>
      <w:r>
        <w:t>89) в сфере охраны и использования объе</w:t>
      </w:r>
      <w:r>
        <w:t>ктов историко-культурного наследия;</w:t>
      </w:r>
    </w:p>
    <w:p w:rsidR="00000000" w:rsidRDefault="00A10483">
      <w:pPr>
        <w:pStyle w:val="pj"/>
      </w:pPr>
      <w:r>
        <w:t>90) в области оборота биотоплива;</w:t>
      </w:r>
    </w:p>
    <w:p w:rsidR="00000000" w:rsidRDefault="00A10483">
      <w:pPr>
        <w:pStyle w:val="pj"/>
      </w:pPr>
      <w:r>
        <w:t>91) в области производства биотоплива;</w:t>
      </w:r>
    </w:p>
    <w:p w:rsidR="00000000" w:rsidRDefault="00A10483">
      <w:pPr>
        <w:pStyle w:val="pj"/>
      </w:pPr>
      <w:r>
        <w:t xml:space="preserve">92) за соблюдением </w:t>
      </w:r>
      <w:hyperlink r:id="rId1047" w:history="1">
        <w:r>
          <w:rPr>
            <w:rStyle w:val="a4"/>
          </w:rPr>
          <w:t>законодательства</w:t>
        </w:r>
      </w:hyperlink>
      <w:r>
        <w:t xml:space="preserve"> Республики Казахстан о регулировании торговой д</w:t>
      </w:r>
      <w:r>
        <w:t>еятельности;</w:t>
      </w:r>
    </w:p>
    <w:p w:rsidR="00000000" w:rsidRDefault="00A10483">
      <w:pPr>
        <w:pStyle w:val="pji"/>
      </w:pPr>
      <w:r>
        <w:rPr>
          <w:rStyle w:val="s3"/>
        </w:rPr>
        <w:t xml:space="preserve">Статья дополнена подпунктом 92-1 в соответствии с </w:t>
      </w:r>
      <w:hyperlink r:id="rId1048" w:anchor="sub_id=300" w:history="1">
        <w:r>
          <w:rPr>
            <w:rStyle w:val="a5"/>
            <w:i/>
            <w:iCs/>
          </w:rPr>
          <w:t>Законом</w:t>
        </w:r>
      </w:hyperlink>
      <w:r>
        <w:rPr>
          <w:rStyle w:val="s3"/>
        </w:rPr>
        <w:t xml:space="preserve"> РК от 25.06.20 г. № 346-VI</w:t>
      </w:r>
    </w:p>
    <w:p w:rsidR="00000000" w:rsidRDefault="00A10483">
      <w:pPr>
        <w:pStyle w:val="pj"/>
      </w:pPr>
      <w:r>
        <w:rPr>
          <w:rStyle w:val="s0"/>
        </w:rPr>
        <w:t>92-1) за соблюдением законодательства Республики Казахстан о защите прав потребителей;</w:t>
      </w:r>
    </w:p>
    <w:p w:rsidR="00000000" w:rsidRDefault="00A10483">
      <w:pPr>
        <w:pStyle w:val="pj"/>
      </w:pPr>
      <w:r>
        <w:t>93) в области космической деятельности;</w:t>
      </w:r>
    </w:p>
    <w:p w:rsidR="00000000" w:rsidRDefault="00A10483">
      <w:pPr>
        <w:pStyle w:val="pj"/>
      </w:pPr>
      <w:r>
        <w:rPr>
          <w:rStyle w:val="s0"/>
        </w:rPr>
        <w:t xml:space="preserve">94) исключен в соответствии с </w:t>
      </w:r>
      <w:hyperlink r:id="rId1049" w:anchor="sub_id=12410" w:history="1">
        <w:r>
          <w:rPr>
            <w:rStyle w:val="a5"/>
          </w:rPr>
          <w:t>Законом</w:t>
        </w:r>
      </w:hyperlink>
      <w:r>
        <w:rPr>
          <w:rStyle w:val="s0"/>
        </w:rPr>
        <w:t xml:space="preserve"> РК от 03</w:t>
      </w:r>
      <w:r>
        <w:rPr>
          <w:rStyle w:val="s0"/>
        </w:rPr>
        <w:t xml:space="preserve">.04.19 г. № 243-VI </w:t>
      </w:r>
      <w:r>
        <w:rPr>
          <w:rStyle w:val="s3"/>
        </w:rPr>
        <w:t>(</w:t>
      </w:r>
      <w:hyperlink r:id="rId1050" w:anchor="sub_id=1380094" w:history="1">
        <w:r>
          <w:rPr>
            <w:rStyle w:val="a5"/>
            <w:i/>
            <w:iCs/>
          </w:rPr>
          <w:t>см. стар ред.</w:t>
        </w:r>
      </w:hyperlink>
      <w:r>
        <w:rPr>
          <w:rStyle w:val="s3"/>
        </w:rPr>
        <w:t>)</w:t>
      </w:r>
    </w:p>
    <w:p w:rsidR="00000000" w:rsidRDefault="00A10483">
      <w:pPr>
        <w:pStyle w:val="pj"/>
      </w:pPr>
      <w:r>
        <w:t xml:space="preserve">95) за соблюдением </w:t>
      </w:r>
      <w:hyperlink r:id="rId1051" w:history="1">
        <w:r>
          <w:rPr>
            <w:rStyle w:val="a4"/>
          </w:rPr>
          <w:t>законодательства</w:t>
        </w:r>
      </w:hyperlink>
      <w:r>
        <w:t xml:space="preserve"> Республики Казахстан о рекламе;</w:t>
      </w:r>
    </w:p>
    <w:p w:rsidR="00000000" w:rsidRDefault="00A10483">
      <w:pPr>
        <w:pStyle w:val="pj"/>
      </w:pPr>
      <w:r>
        <w:t xml:space="preserve">96) </w:t>
      </w:r>
      <w:r>
        <w:t>в области архитектуры, градостроительства и строительства;</w:t>
      </w:r>
    </w:p>
    <w:p w:rsidR="00000000" w:rsidRDefault="00A10483">
      <w:pPr>
        <w:pStyle w:val="pj"/>
      </w:pPr>
      <w:r>
        <w:t>97) в области ветеринарии;</w:t>
      </w:r>
    </w:p>
    <w:p w:rsidR="00000000" w:rsidRDefault="00A10483">
      <w:pPr>
        <w:pStyle w:val="pj"/>
      </w:pPr>
      <w:r>
        <w:t>98) в области защиты и карантина растений;</w:t>
      </w:r>
    </w:p>
    <w:p w:rsidR="00000000" w:rsidRDefault="00A10483">
      <w:pPr>
        <w:pStyle w:val="pji"/>
      </w:pPr>
      <w:r>
        <w:rPr>
          <w:rStyle w:val="s3"/>
        </w:rPr>
        <w:t xml:space="preserve">Статья 138 дополнена подпунктом 98-1 в соответствии с </w:t>
      </w:r>
      <w:hyperlink r:id="rId1052" w:anchor="sub_id=138" w:history="1">
        <w:r>
          <w:rPr>
            <w:rStyle w:val="a5"/>
            <w:i/>
            <w:iCs/>
          </w:rPr>
          <w:t>Законом</w:t>
        </w:r>
      </w:hyperlink>
      <w:r>
        <w:rPr>
          <w:rStyle w:val="s3"/>
        </w:rPr>
        <w:t xml:space="preserve"> РК от 02.01.23 г. № 184-VII (введен в действие с 7 марта 2023 г.)</w:t>
      </w:r>
    </w:p>
    <w:p w:rsidR="00000000" w:rsidRDefault="00A10483">
      <w:pPr>
        <w:pStyle w:val="pj"/>
      </w:pPr>
      <w:r>
        <w:t>98-1) в области охраны, защиты, восстановления и использования дикорастущих растений;</w:t>
      </w:r>
    </w:p>
    <w:p w:rsidR="00000000" w:rsidRDefault="00A10483">
      <w:pPr>
        <w:pStyle w:val="pj"/>
      </w:pPr>
      <w:r>
        <w:t xml:space="preserve">99) за соблюдением </w:t>
      </w:r>
      <w:hyperlink r:id="rId1053" w:history="1">
        <w:r>
          <w:rPr>
            <w:rStyle w:val="a4"/>
          </w:rPr>
          <w:t>зако</w:t>
        </w:r>
        <w:r>
          <w:rPr>
            <w:rStyle w:val="a4"/>
          </w:rPr>
          <w:t>нодательства</w:t>
        </w:r>
      </w:hyperlink>
      <w:r>
        <w:t xml:space="preserve"> Республики Казахстан о магистральном трубопроводе;</w:t>
      </w:r>
    </w:p>
    <w:p w:rsidR="00000000" w:rsidRDefault="00A10483">
      <w:pPr>
        <w:pStyle w:val="pj"/>
      </w:pPr>
      <w:r>
        <w:t>100) в сфере автомобильных дорог;</w:t>
      </w:r>
    </w:p>
    <w:p w:rsidR="00000000" w:rsidRDefault="00A10483">
      <w:pPr>
        <w:pStyle w:val="pj"/>
      </w:pPr>
      <w:r>
        <w:t>101) в области защиты прав ребенка;</w:t>
      </w:r>
    </w:p>
    <w:p w:rsidR="00000000" w:rsidRDefault="00A10483">
      <w:pPr>
        <w:pStyle w:val="pj"/>
      </w:pPr>
      <w:r>
        <w:t>102) в области производства и оборота этилового спирта и алкогольной продукции;</w:t>
      </w:r>
    </w:p>
    <w:p w:rsidR="00000000" w:rsidRDefault="00A10483">
      <w:pPr>
        <w:pStyle w:val="pj"/>
      </w:pPr>
      <w:r>
        <w:t>103) в области производства и оборота таба</w:t>
      </w:r>
      <w:r>
        <w:t>чных изделий;</w:t>
      </w:r>
    </w:p>
    <w:p w:rsidR="00000000" w:rsidRDefault="00A10483">
      <w:pPr>
        <w:pStyle w:val="pj"/>
      </w:pPr>
      <w:r>
        <w:t>104) в области разрешительного контроля;</w:t>
      </w:r>
    </w:p>
    <w:p w:rsidR="00000000" w:rsidRDefault="00A10483">
      <w:pPr>
        <w:pStyle w:val="pj"/>
      </w:pPr>
      <w:r>
        <w:t>105) в области оборота ядов, вооружения, военной техники и отдельных видов оружия, взрывчатых и пиротехнических веществ и изделий с их применением;</w:t>
      </w:r>
    </w:p>
    <w:p w:rsidR="00000000" w:rsidRDefault="00A10483">
      <w:pPr>
        <w:pStyle w:val="pj"/>
      </w:pPr>
      <w:r>
        <w:t>106) в области промышленности;</w:t>
      </w:r>
    </w:p>
    <w:p w:rsidR="00000000" w:rsidRDefault="00A10483">
      <w:pPr>
        <w:pStyle w:val="pj"/>
      </w:pPr>
      <w:r>
        <w:t xml:space="preserve">107) </w:t>
      </w:r>
      <w:r>
        <w:rPr>
          <w:rStyle w:val="s0"/>
        </w:rPr>
        <w:t>исключен в соотве</w:t>
      </w:r>
      <w:r>
        <w:rPr>
          <w:rStyle w:val="s0"/>
        </w:rPr>
        <w:t xml:space="preserve">тствии с </w:t>
      </w:r>
      <w:hyperlink r:id="rId1054" w:anchor="sub_id=6138" w:history="1">
        <w:r>
          <w:rPr>
            <w:rStyle w:val="a5"/>
          </w:rPr>
          <w:t>Законом</w:t>
        </w:r>
      </w:hyperlink>
      <w:r>
        <w:rPr>
          <w:rStyle w:val="s0"/>
        </w:rPr>
        <w:t xml:space="preserve"> РК от 06.04.24 г. № 71-VIII </w:t>
      </w:r>
      <w:r>
        <w:rPr>
          <w:rStyle w:val="s3"/>
        </w:rPr>
        <w:t>(введен в действие с 8 июня 2024 г.) (</w:t>
      </w:r>
      <w:hyperlink r:id="rId1055" w:anchor="sub_id=1380107" w:history="1">
        <w:r>
          <w:rPr>
            <w:rStyle w:val="a5"/>
            <w:i/>
            <w:iCs/>
          </w:rPr>
          <w:t>см. ст</w:t>
        </w:r>
        <w:r>
          <w:rPr>
            <w:rStyle w:val="a5"/>
            <w:i/>
            <w:iCs/>
          </w:rPr>
          <w:t>ар. ред.</w:t>
        </w:r>
      </w:hyperlink>
      <w:r>
        <w:rPr>
          <w:rStyle w:val="s3"/>
        </w:rPr>
        <w:t>)</w:t>
      </w:r>
    </w:p>
    <w:p w:rsidR="00000000" w:rsidRDefault="00A10483">
      <w:pPr>
        <w:pStyle w:val="pj"/>
      </w:pPr>
      <w:r>
        <w:t xml:space="preserve">108) </w:t>
      </w:r>
      <w:r>
        <w:rPr>
          <w:rStyle w:val="s0"/>
        </w:rPr>
        <w:t xml:space="preserve">исключен в соответствии с </w:t>
      </w:r>
      <w:hyperlink r:id="rId1056" w:anchor="sub_id=138" w:history="1">
        <w:r>
          <w:rPr>
            <w:rStyle w:val="a5"/>
          </w:rPr>
          <w:t>Законом</w:t>
        </w:r>
      </w:hyperlink>
      <w:r>
        <w:rPr>
          <w:rStyle w:val="s0"/>
        </w:rPr>
        <w:t xml:space="preserve"> РК от 24.05.18 г. № 156-VI </w:t>
      </w:r>
      <w:r>
        <w:rPr>
          <w:rStyle w:val="s3"/>
        </w:rPr>
        <w:t>(</w:t>
      </w:r>
      <w:hyperlink r:id="rId1057" w:anchor="sub_id=1380108" w:history="1">
        <w:r>
          <w:rPr>
            <w:rStyle w:val="a5"/>
            <w:i/>
            <w:iCs/>
          </w:rPr>
          <w:t>см. стар. ред.</w:t>
        </w:r>
      </w:hyperlink>
      <w:r>
        <w:rPr>
          <w:rStyle w:val="s3"/>
        </w:rPr>
        <w:t>)</w:t>
      </w:r>
    </w:p>
    <w:p w:rsidR="00000000" w:rsidRDefault="00A10483">
      <w:pPr>
        <w:pStyle w:val="pj"/>
      </w:pPr>
      <w:r>
        <w:t>109) в области поддержки и защиты субъектов предпринимательства;</w:t>
      </w:r>
    </w:p>
    <w:p w:rsidR="00000000" w:rsidRDefault="00A10483">
      <w:pPr>
        <w:pStyle w:val="pj"/>
      </w:pPr>
      <w:r>
        <w:t>110) в области государственной статистики;</w:t>
      </w:r>
    </w:p>
    <w:p w:rsidR="00000000" w:rsidRDefault="00A10483">
      <w:pPr>
        <w:pStyle w:val="pji"/>
      </w:pPr>
      <w:bookmarkStart w:id="207" w:name="SUB1380111"/>
      <w:bookmarkEnd w:id="207"/>
      <w:r>
        <w:rPr>
          <w:rStyle w:val="s3"/>
        </w:rPr>
        <w:t xml:space="preserve">Подпункт 111 </w:t>
      </w:r>
      <w:hyperlink w:anchor="sub3240106" w:history="1">
        <w:r>
          <w:rPr>
            <w:rStyle w:val="a5"/>
            <w:i/>
            <w:iCs/>
          </w:rPr>
          <w:t>введен в действие</w:t>
        </w:r>
      </w:hyperlink>
      <w:r>
        <w:rPr>
          <w:rStyle w:val="s3"/>
        </w:rPr>
        <w:t xml:space="preserve"> после введения в действие </w:t>
      </w:r>
      <w:hyperlink r:id="rId1058" w:history="1">
        <w:r>
          <w:rPr>
            <w:rStyle w:val="a5"/>
            <w:i/>
            <w:iCs/>
          </w:rPr>
          <w:t>законодательного акта</w:t>
        </w:r>
      </w:hyperlink>
      <w:r>
        <w:rPr>
          <w:rStyle w:val="s3"/>
        </w:rPr>
        <w:t xml:space="preserve"> о производстве органической продукции</w:t>
      </w:r>
    </w:p>
    <w:p w:rsidR="00000000" w:rsidRDefault="00A10483">
      <w:pPr>
        <w:pStyle w:val="pj"/>
      </w:pPr>
      <w:r>
        <w:rPr>
          <w:rStyle w:val="s0"/>
        </w:rPr>
        <w:t>111) в области производства органической продукции;</w:t>
      </w:r>
    </w:p>
    <w:p w:rsidR="00000000" w:rsidRDefault="00A10483">
      <w:pPr>
        <w:pStyle w:val="pj"/>
      </w:pPr>
      <w:r>
        <w:t xml:space="preserve">112) </w:t>
      </w:r>
      <w:r>
        <w:rPr>
          <w:rStyle w:val="s0"/>
        </w:rPr>
        <w:t xml:space="preserve">исключен в соответствии с </w:t>
      </w:r>
      <w:hyperlink r:id="rId1059" w:anchor="sub_id=138" w:history="1">
        <w:r>
          <w:rPr>
            <w:rStyle w:val="a5"/>
          </w:rPr>
          <w:t>Законом</w:t>
        </w:r>
      </w:hyperlink>
      <w:r>
        <w:rPr>
          <w:rStyle w:val="s0"/>
        </w:rPr>
        <w:t xml:space="preserve"> Р</w:t>
      </w:r>
      <w:r>
        <w:rPr>
          <w:rStyle w:val="s0"/>
        </w:rPr>
        <w:t xml:space="preserve">К от 24.05.18 г. № 156-VI </w:t>
      </w:r>
      <w:r>
        <w:rPr>
          <w:rStyle w:val="s3"/>
        </w:rPr>
        <w:t>(</w:t>
      </w:r>
      <w:hyperlink r:id="rId1060" w:anchor="sub_id=1380112" w:history="1">
        <w:r>
          <w:rPr>
            <w:rStyle w:val="a5"/>
          </w:rPr>
          <w:t>см. стар. ред.</w:t>
        </w:r>
      </w:hyperlink>
      <w:r>
        <w:rPr>
          <w:rStyle w:val="s3"/>
        </w:rPr>
        <w:t>)</w:t>
      </w:r>
    </w:p>
    <w:p w:rsidR="00000000" w:rsidRDefault="00A10483">
      <w:pPr>
        <w:pStyle w:val="pji"/>
      </w:pPr>
      <w:r>
        <w:rPr>
          <w:rStyle w:val="s3"/>
        </w:rPr>
        <w:t xml:space="preserve">Статья 138 дополнена подпунктом 113 в соответствии с </w:t>
      </w:r>
      <w:hyperlink r:id="rId1061" w:anchor="sub_id=138" w:history="1">
        <w:r>
          <w:rPr>
            <w:rStyle w:val="a5"/>
            <w:i/>
            <w:iCs/>
          </w:rPr>
          <w:t>Законом</w:t>
        </w:r>
      </w:hyperlink>
      <w:r>
        <w:rPr>
          <w:rStyle w:val="s3"/>
        </w:rPr>
        <w:t xml:space="preserve"> РК от 14.01.16 г. № 445-V (введен в действие по истечении шести месяцев после дня его первого официального </w:t>
      </w:r>
      <w:hyperlink r:id="rId1062" w:history="1">
        <w:r>
          <w:rPr>
            <w:rStyle w:val="a5"/>
            <w:i/>
            <w:iCs/>
          </w:rPr>
          <w:t>опубликования</w:t>
        </w:r>
      </w:hyperlink>
      <w:r>
        <w:rPr>
          <w:rStyle w:val="s3"/>
        </w:rPr>
        <w:t>)</w:t>
      </w:r>
    </w:p>
    <w:p w:rsidR="00000000" w:rsidRDefault="00A10483">
      <w:pPr>
        <w:pStyle w:val="pj"/>
      </w:pPr>
      <w:r>
        <w:rPr>
          <w:rStyle w:val="s0"/>
        </w:rPr>
        <w:t>113) в сфере реализации ювелирных и других изделий из д</w:t>
      </w:r>
      <w:r>
        <w:rPr>
          <w:rStyle w:val="s0"/>
        </w:rPr>
        <w:t>рагоценных металлов и драгоценных камней;</w:t>
      </w:r>
    </w:p>
    <w:p w:rsidR="00000000" w:rsidRDefault="00A10483">
      <w:pPr>
        <w:pStyle w:val="pji"/>
      </w:pPr>
      <w:r>
        <w:rPr>
          <w:rStyle w:val="s3"/>
        </w:rPr>
        <w:t xml:space="preserve">Статья дополнена подпунктом 114 в соответствии с </w:t>
      </w:r>
      <w:hyperlink r:id="rId1063" w:anchor="sub_id=500" w:history="1">
        <w:r>
          <w:rPr>
            <w:rStyle w:val="a5"/>
            <w:i/>
            <w:iCs/>
          </w:rPr>
          <w:t>Законом</w:t>
        </w:r>
      </w:hyperlink>
      <w:r>
        <w:rPr>
          <w:rStyle w:val="s3"/>
        </w:rPr>
        <w:t xml:space="preserve"> РК от 09.04.16 г. № 496-V</w:t>
      </w:r>
    </w:p>
    <w:p w:rsidR="00000000" w:rsidRDefault="00A10483">
      <w:pPr>
        <w:pStyle w:val="pj"/>
      </w:pPr>
      <w:r>
        <w:rPr>
          <w:rStyle w:val="s0"/>
        </w:rPr>
        <w:t xml:space="preserve">114) за соблюдением </w:t>
      </w:r>
      <w:hyperlink r:id="rId1064" w:history="1">
        <w:r>
          <w:rPr>
            <w:rStyle w:val="a4"/>
          </w:rPr>
          <w:t>законодательства</w:t>
        </w:r>
      </w:hyperlink>
      <w:r>
        <w:rPr>
          <w:rStyle w:val="s0"/>
        </w:rPr>
        <w:t xml:space="preserve"> Республики Казахстан о лотереях и лотерейной деятельности;</w:t>
      </w:r>
    </w:p>
    <w:p w:rsidR="00000000" w:rsidRDefault="00A10483">
      <w:pPr>
        <w:pStyle w:val="pji"/>
      </w:pPr>
      <w:r>
        <w:rPr>
          <w:rStyle w:val="s3"/>
        </w:rPr>
        <w:t xml:space="preserve">Статья дополнена подпунктом 115 в соответствии с </w:t>
      </w:r>
      <w:hyperlink r:id="rId1065" w:anchor="sub_id=138" w:history="1">
        <w:r>
          <w:rPr>
            <w:rStyle w:val="a5"/>
            <w:i/>
            <w:iCs/>
          </w:rPr>
          <w:t>Законом</w:t>
        </w:r>
      </w:hyperlink>
      <w:r>
        <w:rPr>
          <w:rStyle w:val="s3"/>
        </w:rPr>
        <w:t xml:space="preserve"> </w:t>
      </w:r>
      <w:r>
        <w:rPr>
          <w:rStyle w:val="s3"/>
        </w:rPr>
        <w:t>РК от 02.04.19 г. № 241-VI</w:t>
      </w:r>
    </w:p>
    <w:p w:rsidR="00000000" w:rsidRDefault="00A10483">
      <w:pPr>
        <w:pStyle w:val="pj"/>
      </w:pPr>
      <w:r>
        <w:rPr>
          <w:rStyle w:val="s0"/>
        </w:rPr>
        <w:t>115) в области производства и оборота в отношении товаров, подлежащих маркировке и прослеживаемости;</w:t>
      </w:r>
    </w:p>
    <w:p w:rsidR="00000000" w:rsidRDefault="00A10483">
      <w:pPr>
        <w:pStyle w:val="pj"/>
      </w:pPr>
      <w:r>
        <w:t xml:space="preserve">116) </w:t>
      </w:r>
      <w:r>
        <w:rPr>
          <w:rStyle w:val="s0"/>
        </w:rPr>
        <w:t xml:space="preserve">исключен в соответствии с </w:t>
      </w:r>
      <w:hyperlink r:id="rId1066" w:anchor="sub_id=6138" w:history="1">
        <w:r>
          <w:rPr>
            <w:rStyle w:val="a5"/>
          </w:rPr>
          <w:t>Законом</w:t>
        </w:r>
      </w:hyperlink>
      <w:r>
        <w:rPr>
          <w:rStyle w:val="s0"/>
        </w:rPr>
        <w:t xml:space="preserve"> </w:t>
      </w:r>
      <w:r>
        <w:rPr>
          <w:rStyle w:val="s0"/>
        </w:rPr>
        <w:t xml:space="preserve">РК от 06.04.24 г. № 71-VIII </w:t>
      </w:r>
      <w:r>
        <w:rPr>
          <w:rStyle w:val="s3"/>
        </w:rPr>
        <w:t>(введен в действие с 8 июня 2024 г.) (</w:t>
      </w:r>
      <w:hyperlink r:id="rId1067" w:anchor="sub_id=13800116" w:history="1">
        <w:r>
          <w:rPr>
            <w:rStyle w:val="a5"/>
            <w:i/>
            <w:iCs/>
          </w:rPr>
          <w:t>см. стар. ред.</w:t>
        </w:r>
      </w:hyperlink>
      <w:r>
        <w:rPr>
          <w:rStyle w:val="s3"/>
        </w:rPr>
        <w:t>)</w:t>
      </w:r>
    </w:p>
    <w:p w:rsidR="00000000" w:rsidRDefault="00A10483">
      <w:pPr>
        <w:pStyle w:val="pji"/>
      </w:pPr>
      <w:r>
        <w:rPr>
          <w:rStyle w:val="s3"/>
        </w:rPr>
        <w:t xml:space="preserve">Статья дополнена подпунктом 117 в соответствии с </w:t>
      </w:r>
      <w:hyperlink r:id="rId1068" w:anchor="sub_id=138" w:history="1">
        <w:r>
          <w:rPr>
            <w:rStyle w:val="a5"/>
            <w:i/>
            <w:iCs/>
          </w:rPr>
          <w:t>Законом</w:t>
        </w:r>
      </w:hyperlink>
      <w:r>
        <w:rPr>
          <w:rStyle w:val="s3"/>
        </w:rPr>
        <w:t xml:space="preserve"> РК от 06.02.23 г. № 194-VII (введен в действие с 1 апреля 2023 г.)</w:t>
      </w:r>
    </w:p>
    <w:p w:rsidR="00000000" w:rsidRDefault="00A10483">
      <w:pPr>
        <w:pStyle w:val="pj"/>
      </w:pPr>
      <w:r>
        <w:t>117) в сфере цифровых активов;</w:t>
      </w:r>
    </w:p>
    <w:p w:rsidR="00000000" w:rsidRDefault="00A10483">
      <w:pPr>
        <w:pStyle w:val="pji"/>
      </w:pPr>
      <w:r>
        <w:rPr>
          <w:rStyle w:val="s3"/>
        </w:rPr>
        <w:t xml:space="preserve">Статья дополнена подпунктом 118 в соответствии с </w:t>
      </w:r>
      <w:hyperlink r:id="rId1069" w:anchor="sub_id=200" w:history="1">
        <w:r>
          <w:rPr>
            <w:rStyle w:val="a5"/>
            <w:i/>
            <w:iCs/>
          </w:rPr>
          <w:t>Законом</w:t>
        </w:r>
      </w:hyperlink>
      <w:r>
        <w:rPr>
          <w:rStyle w:val="s3"/>
        </w:rPr>
        <w:t xml:space="preserve"> РК от 10.07.23 г. № 19-VIII (введен в действие с 10 сентября 2023 г.)</w:t>
      </w:r>
    </w:p>
    <w:p w:rsidR="00000000" w:rsidRDefault="00A10483">
      <w:pPr>
        <w:pStyle w:val="pj"/>
      </w:pPr>
      <w:r>
        <w:t xml:space="preserve">118) за соблюдением </w:t>
      </w:r>
      <w:hyperlink r:id="rId1070" w:history="1">
        <w:r>
          <w:rPr>
            <w:rStyle w:val="a5"/>
          </w:rPr>
          <w:t>законодательства</w:t>
        </w:r>
      </w:hyperlink>
      <w:r>
        <w:t xml:space="preserve"> Республики Казахстан об онлайн-платформах и онлайн-рек</w:t>
      </w:r>
      <w:r>
        <w:t>ламе;</w:t>
      </w:r>
    </w:p>
    <w:p w:rsidR="00000000" w:rsidRDefault="00A10483">
      <w:pPr>
        <w:pStyle w:val="pji"/>
      </w:pPr>
      <w:r>
        <w:rPr>
          <w:rStyle w:val="s3"/>
        </w:rPr>
        <w:t xml:space="preserve">Статья дополнена подпунктом 119 в соответствии с </w:t>
      </w:r>
      <w:hyperlink r:id="rId1071" w:anchor="sub_id=200" w:history="1">
        <w:r>
          <w:rPr>
            <w:rStyle w:val="a5"/>
            <w:i/>
            <w:iCs/>
          </w:rPr>
          <w:t>Законом</w:t>
        </w:r>
      </w:hyperlink>
      <w:r>
        <w:rPr>
          <w:rStyle w:val="s3"/>
        </w:rPr>
        <w:t xml:space="preserve"> РК от 11.12.23 г. № 44-VIII (введен в действие с 11 февраля 2024 г.)</w:t>
      </w:r>
    </w:p>
    <w:p w:rsidR="00000000" w:rsidRDefault="00A10483">
      <w:pPr>
        <w:pStyle w:val="pj"/>
      </w:pPr>
      <w:r>
        <w:t xml:space="preserve">119) за соблюдением </w:t>
      </w:r>
      <w:hyperlink r:id="rId1072" w:history="1">
        <w:r>
          <w:rPr>
            <w:rStyle w:val="a5"/>
          </w:rPr>
          <w:t>законодательства</w:t>
        </w:r>
      </w:hyperlink>
      <w:r>
        <w:t xml:space="preserve"> Республики Казахстан о персональных данных и их защите.</w:t>
      </w:r>
    </w:p>
    <w:p w:rsidR="00000000" w:rsidRDefault="00A10483">
      <w:pPr>
        <w:pStyle w:val="pj"/>
      </w:pPr>
      <w:r>
        <w:t> </w:t>
      </w:r>
    </w:p>
    <w:p w:rsidR="00000000" w:rsidRDefault="00A10483">
      <w:pPr>
        <w:pStyle w:val="pj"/>
      </w:pPr>
      <w:bookmarkStart w:id="208" w:name="SUB1390000"/>
      <w:bookmarkEnd w:id="208"/>
      <w:r>
        <w:rPr>
          <w:rStyle w:val="s1"/>
        </w:rPr>
        <w:t>Статья 139. Сферы деятельности субъектов предпринимательства, в которых осуществляется надзор</w:t>
      </w:r>
    </w:p>
    <w:p w:rsidR="00000000" w:rsidRDefault="00A10483">
      <w:pPr>
        <w:pStyle w:val="pj"/>
      </w:pPr>
      <w:r>
        <w:t>Надзор осуществляется:</w:t>
      </w:r>
    </w:p>
    <w:p w:rsidR="00000000" w:rsidRDefault="00A10483">
      <w:pPr>
        <w:pStyle w:val="pj"/>
      </w:pPr>
      <w:r>
        <w:t>1) в области использов</w:t>
      </w:r>
      <w:r>
        <w:t>ания воздушного пространства Республики Казахстан;</w:t>
      </w:r>
    </w:p>
    <w:p w:rsidR="00000000" w:rsidRDefault="00A10483">
      <w:pPr>
        <w:pStyle w:val="pj"/>
      </w:pPr>
      <w:r>
        <w:t>2) за деятельностью гражданской авиации;</w:t>
      </w:r>
    </w:p>
    <w:p w:rsidR="00000000" w:rsidRDefault="00A10483">
      <w:pPr>
        <w:pStyle w:val="pj"/>
      </w:pPr>
      <w:r>
        <w:t>3) за международными воздушными перевозками;</w:t>
      </w:r>
    </w:p>
    <w:p w:rsidR="00000000" w:rsidRDefault="00A10483">
      <w:pPr>
        <w:pStyle w:val="pj"/>
      </w:pPr>
      <w:r>
        <w:t>4) за обеспечением авиационной безопасности;</w:t>
      </w:r>
    </w:p>
    <w:p w:rsidR="00000000" w:rsidRDefault="00A10483">
      <w:pPr>
        <w:pStyle w:val="pj"/>
      </w:pPr>
      <w:r>
        <w:t>5) в области торгового мореплавания;</w:t>
      </w:r>
    </w:p>
    <w:p w:rsidR="00000000" w:rsidRDefault="00A10483">
      <w:pPr>
        <w:pStyle w:val="pj"/>
      </w:pPr>
      <w:r>
        <w:t>6) в области внутреннего водного тран</w:t>
      </w:r>
      <w:r>
        <w:t>спорта;</w:t>
      </w:r>
    </w:p>
    <w:p w:rsidR="00000000" w:rsidRDefault="00A10483">
      <w:pPr>
        <w:pStyle w:val="pj"/>
      </w:pPr>
      <w:r>
        <w:t>7) в области архитектуры, градостроительства и строительства;</w:t>
      </w:r>
    </w:p>
    <w:p w:rsidR="00000000" w:rsidRDefault="00A10483">
      <w:pPr>
        <w:pStyle w:val="pj"/>
      </w:pPr>
      <w:r>
        <w:t>8) в области ветеринарии;</w:t>
      </w:r>
    </w:p>
    <w:p w:rsidR="00000000" w:rsidRDefault="00A10483">
      <w:pPr>
        <w:pStyle w:val="pj"/>
      </w:pPr>
      <w:r>
        <w:t>9) в области карантина растений;</w:t>
      </w:r>
    </w:p>
    <w:p w:rsidR="00000000" w:rsidRDefault="00A10483">
      <w:pPr>
        <w:pStyle w:val="pj"/>
      </w:pPr>
      <w:r>
        <w:t>10) в сфере санитарно-эпидемиологического благополучия населения;</w:t>
      </w:r>
    </w:p>
    <w:p w:rsidR="00000000" w:rsidRDefault="00A10483">
      <w:pPr>
        <w:pStyle w:val="pji"/>
      </w:pPr>
      <w:r>
        <w:rPr>
          <w:rStyle w:val="s3"/>
        </w:rPr>
        <w:t xml:space="preserve">Статья дополнена подпунктом 10-1 в соответствии с </w:t>
      </w:r>
      <w:hyperlink r:id="rId1073" w:anchor="sub_id=139" w:history="1">
        <w:r>
          <w:rPr>
            <w:rStyle w:val="a5"/>
            <w:i/>
            <w:iCs/>
          </w:rPr>
          <w:t>Законом</w:t>
        </w:r>
      </w:hyperlink>
      <w:r>
        <w:rPr>
          <w:rStyle w:val="s3"/>
        </w:rPr>
        <w:t xml:space="preserve"> РК от 30.12.20 г. № 397-VI (введен в действие с 1 июля 2021 г.)</w:t>
      </w:r>
    </w:p>
    <w:p w:rsidR="00000000" w:rsidRDefault="00A10483">
      <w:pPr>
        <w:pStyle w:val="pj"/>
      </w:pPr>
      <w:r>
        <w:rPr>
          <w:rStyle w:val="s0"/>
        </w:rPr>
        <w:t>10-1) в области технического регулирования в части выпуска в обращение продукции на ее соответствие требованиям те</w:t>
      </w:r>
      <w:r>
        <w:rPr>
          <w:rStyle w:val="s0"/>
        </w:rPr>
        <w:t>хнических регламентов;</w:t>
      </w:r>
    </w:p>
    <w:p w:rsidR="00000000" w:rsidRDefault="00A10483">
      <w:pPr>
        <w:pStyle w:val="pji"/>
      </w:pPr>
      <w:r>
        <w:rPr>
          <w:rStyle w:val="s3"/>
        </w:rPr>
        <w:t xml:space="preserve">В подпункт 11 внесены изменения в соответствии с </w:t>
      </w:r>
      <w:hyperlink r:id="rId1074" w:anchor="sub_id=139" w:history="1">
        <w:r>
          <w:rPr>
            <w:rStyle w:val="a5"/>
            <w:i/>
            <w:iCs/>
          </w:rPr>
          <w:t>Законом</w:t>
        </w:r>
      </w:hyperlink>
      <w:r>
        <w:rPr>
          <w:rStyle w:val="s3"/>
        </w:rPr>
        <w:t xml:space="preserve"> РК от 02.07.18 г. № 168-VI (</w:t>
      </w:r>
      <w:hyperlink r:id="rId1075" w:anchor="sub_id=1390011" w:history="1">
        <w:r>
          <w:rPr>
            <w:rStyle w:val="a5"/>
            <w:i/>
            <w:iCs/>
          </w:rPr>
          <w:t>см. стар. ред.</w:t>
        </w:r>
      </w:hyperlink>
      <w:r>
        <w:rPr>
          <w:rStyle w:val="s3"/>
        </w:rPr>
        <w:t>)</w:t>
      </w:r>
    </w:p>
    <w:p w:rsidR="00000000" w:rsidRDefault="00A10483">
      <w:pPr>
        <w:pStyle w:val="pj"/>
      </w:pPr>
      <w:r>
        <w:t xml:space="preserve">11) за финансовым рынком и финансовыми организациями </w:t>
      </w:r>
      <w:r>
        <w:rPr>
          <w:rStyle w:val="s0"/>
        </w:rPr>
        <w:t>и в области финансового законодательства Республики Казахстан</w:t>
      </w:r>
      <w:r>
        <w:t>;</w:t>
      </w:r>
    </w:p>
    <w:p w:rsidR="00000000" w:rsidRDefault="00A10483">
      <w:pPr>
        <w:pStyle w:val="pj"/>
      </w:pPr>
      <w:r>
        <w:rPr>
          <w:rStyle w:val="s0"/>
        </w:rPr>
        <w:t xml:space="preserve">12) исключен в соответствии с </w:t>
      </w:r>
      <w:hyperlink r:id="rId1076" w:anchor="sub_id=139" w:history="1">
        <w:r>
          <w:rPr>
            <w:rStyle w:val="a5"/>
          </w:rPr>
          <w:t>Законом</w:t>
        </w:r>
      </w:hyperlink>
      <w:r>
        <w:rPr>
          <w:rStyle w:val="s0"/>
        </w:rPr>
        <w:t xml:space="preserve"> РК от 02.07.18 г. № 168-VI </w:t>
      </w:r>
      <w:r>
        <w:rPr>
          <w:rStyle w:val="s3"/>
        </w:rPr>
        <w:t>(</w:t>
      </w:r>
      <w:hyperlink r:id="rId1077" w:anchor="sub_id=1390012" w:history="1">
        <w:r>
          <w:rPr>
            <w:rStyle w:val="a5"/>
            <w:i/>
            <w:iCs/>
          </w:rPr>
          <w:t>см. стар. ред.</w:t>
        </w:r>
      </w:hyperlink>
      <w:r>
        <w:rPr>
          <w:rStyle w:val="s3"/>
        </w:rPr>
        <w:t>)</w:t>
      </w:r>
    </w:p>
    <w:p w:rsidR="00000000" w:rsidRDefault="00A10483">
      <w:pPr>
        <w:pStyle w:val="pj"/>
      </w:pPr>
      <w:r>
        <w:t xml:space="preserve">13) </w:t>
      </w:r>
      <w:r>
        <w:rPr>
          <w:rStyle w:val="s0"/>
        </w:rPr>
        <w:t xml:space="preserve">исключен в соответствии с </w:t>
      </w:r>
      <w:hyperlink r:id="rId1078" w:anchor="sub_id=139" w:history="1">
        <w:r>
          <w:rPr>
            <w:rStyle w:val="a5"/>
          </w:rPr>
          <w:t>Законом</w:t>
        </w:r>
      </w:hyperlink>
      <w:r>
        <w:rPr>
          <w:rStyle w:val="s0"/>
        </w:rPr>
        <w:t xml:space="preserve"> РК от 02.07.18 г. № 168-VI </w:t>
      </w:r>
      <w:r>
        <w:rPr>
          <w:rStyle w:val="s3"/>
        </w:rPr>
        <w:t>(</w:t>
      </w:r>
      <w:hyperlink r:id="rId1079" w:anchor="sub_id=1390013" w:history="1">
        <w:r>
          <w:rPr>
            <w:rStyle w:val="a5"/>
            <w:i/>
            <w:iCs/>
          </w:rPr>
          <w:t>см. стар. ред.</w:t>
        </w:r>
      </w:hyperlink>
      <w:r>
        <w:rPr>
          <w:rStyle w:val="s3"/>
        </w:rPr>
        <w:t>)</w:t>
      </w:r>
    </w:p>
    <w:p w:rsidR="00000000" w:rsidRDefault="00A10483">
      <w:pPr>
        <w:pStyle w:val="pj"/>
      </w:pPr>
      <w:r>
        <w:t>14) за деятельностью инвестиционных фондов;</w:t>
      </w:r>
    </w:p>
    <w:p w:rsidR="00000000" w:rsidRDefault="00A10483">
      <w:pPr>
        <w:pStyle w:val="pj"/>
      </w:pPr>
      <w:r>
        <w:t xml:space="preserve">15) - 17) </w:t>
      </w:r>
      <w:r>
        <w:rPr>
          <w:rStyle w:val="s0"/>
        </w:rPr>
        <w:t xml:space="preserve">исключены в соответствии с </w:t>
      </w:r>
      <w:hyperlink r:id="rId1080" w:anchor="sub_id=139" w:history="1">
        <w:r>
          <w:rPr>
            <w:rStyle w:val="a5"/>
          </w:rPr>
          <w:t>Законом</w:t>
        </w:r>
      </w:hyperlink>
      <w:r>
        <w:rPr>
          <w:rStyle w:val="s0"/>
        </w:rPr>
        <w:t xml:space="preserve"> РК от 24.05.18 г. № 156-VI </w:t>
      </w:r>
      <w:r>
        <w:rPr>
          <w:rStyle w:val="s3"/>
        </w:rPr>
        <w:t>(</w:t>
      </w:r>
      <w:hyperlink r:id="rId1081" w:anchor="sub_id=1390015" w:history="1">
        <w:r>
          <w:rPr>
            <w:rStyle w:val="a5"/>
          </w:rPr>
          <w:t>см. стар. ред.</w:t>
        </w:r>
      </w:hyperlink>
      <w:r>
        <w:rPr>
          <w:rStyle w:val="s3"/>
        </w:rPr>
        <w:t>)</w:t>
      </w:r>
    </w:p>
    <w:p w:rsidR="00000000" w:rsidRDefault="00A10483">
      <w:pPr>
        <w:pStyle w:val="pj"/>
      </w:pPr>
      <w:r>
        <w:t>18) в области промышленной безопасност</w:t>
      </w:r>
      <w:r>
        <w:t>и;</w:t>
      </w:r>
    </w:p>
    <w:p w:rsidR="00000000" w:rsidRDefault="00A10483">
      <w:pPr>
        <w:pStyle w:val="pji"/>
      </w:pPr>
      <w:r>
        <w:rPr>
          <w:rStyle w:val="s3"/>
        </w:rPr>
        <w:t xml:space="preserve">Статья дополнена подпунктом 19 в соответствии с </w:t>
      </w:r>
      <w:hyperlink r:id="rId1082" w:anchor="sub_id=139" w:history="1">
        <w:r>
          <w:rPr>
            <w:rStyle w:val="a5"/>
            <w:i/>
            <w:iCs/>
          </w:rPr>
          <w:t>Законом</w:t>
        </w:r>
      </w:hyperlink>
      <w:r>
        <w:rPr>
          <w:rStyle w:val="s3"/>
        </w:rPr>
        <w:t xml:space="preserve"> РК от 24.05.18 г. № 156-VI; изложен в редакции </w:t>
      </w:r>
      <w:hyperlink r:id="rId1083" w:anchor="sub_id=139" w:history="1">
        <w:r>
          <w:rPr>
            <w:rStyle w:val="a5"/>
            <w:i/>
            <w:iCs/>
          </w:rPr>
          <w:t>Закона</w:t>
        </w:r>
      </w:hyperlink>
      <w:r>
        <w:rPr>
          <w:rStyle w:val="s3"/>
        </w:rPr>
        <w:t xml:space="preserve"> РК от 30.12.21 г. № 95-VII (введен в действие с 1 января 2023 г.) (</w:t>
      </w:r>
      <w:hyperlink r:id="rId1084" w:anchor="sub_id=1390019" w:history="1">
        <w:r>
          <w:rPr>
            <w:rStyle w:val="a5"/>
            <w:i/>
            <w:iCs/>
          </w:rPr>
          <w:t>см. стар. ред.</w:t>
        </w:r>
      </w:hyperlink>
      <w:r>
        <w:rPr>
          <w:rStyle w:val="s3"/>
        </w:rPr>
        <w:t>)</w:t>
      </w:r>
    </w:p>
    <w:p w:rsidR="00000000" w:rsidRDefault="00A10483">
      <w:pPr>
        <w:pStyle w:val="pj"/>
      </w:pPr>
      <w:r>
        <w:rPr>
          <w:rStyle w:val="s0"/>
        </w:rPr>
        <w:t>19) в области использования атомной энергии;</w:t>
      </w:r>
    </w:p>
    <w:p w:rsidR="00000000" w:rsidRDefault="00A10483">
      <w:pPr>
        <w:pStyle w:val="pji"/>
      </w:pPr>
      <w:r>
        <w:rPr>
          <w:rStyle w:val="s3"/>
        </w:rPr>
        <w:t>Статья дополнена подпунк</w:t>
      </w:r>
      <w:r>
        <w:rPr>
          <w:rStyle w:val="s3"/>
        </w:rPr>
        <w:t xml:space="preserve">тами 20 - 22 в соответствии с </w:t>
      </w:r>
      <w:hyperlink r:id="rId1085" w:anchor="sub_id=139" w:history="1">
        <w:r>
          <w:rPr>
            <w:rStyle w:val="a5"/>
            <w:i/>
            <w:iCs/>
          </w:rPr>
          <w:t>Законом</w:t>
        </w:r>
      </w:hyperlink>
      <w:r>
        <w:rPr>
          <w:rStyle w:val="s3"/>
        </w:rPr>
        <w:t xml:space="preserve"> РК от 28.10.19 г. № 268-VI</w:t>
      </w:r>
    </w:p>
    <w:p w:rsidR="00000000" w:rsidRDefault="00A10483">
      <w:pPr>
        <w:pStyle w:val="pj"/>
      </w:pPr>
      <w:r>
        <w:t>20) в области охраны, воспроизводства и использования животного мира;</w:t>
      </w:r>
    </w:p>
    <w:p w:rsidR="00000000" w:rsidRDefault="00A10483">
      <w:pPr>
        <w:pStyle w:val="pj"/>
      </w:pPr>
      <w:r>
        <w:t>21) в области охраны, защиты, пользовани</w:t>
      </w:r>
      <w:r>
        <w:t xml:space="preserve">я лесным фондом, воспроизводства лесов и лесоразведения; </w:t>
      </w:r>
    </w:p>
    <w:p w:rsidR="00000000" w:rsidRDefault="00A10483">
      <w:pPr>
        <w:pStyle w:val="pj"/>
      </w:pPr>
      <w:r>
        <w:t>22) в области особо охраняемых природных территорий;</w:t>
      </w:r>
    </w:p>
    <w:p w:rsidR="00000000" w:rsidRDefault="00A10483">
      <w:pPr>
        <w:pStyle w:val="pji"/>
      </w:pPr>
      <w:r>
        <w:rPr>
          <w:rStyle w:val="s3"/>
        </w:rPr>
        <w:t xml:space="preserve">Статья дополнена подпунктом 23 в соответствии с </w:t>
      </w:r>
      <w:hyperlink r:id="rId1086" w:anchor="sub_id=139" w:history="1">
        <w:r>
          <w:rPr>
            <w:rStyle w:val="a5"/>
            <w:i/>
            <w:iCs/>
          </w:rPr>
          <w:t>Законом</w:t>
        </w:r>
      </w:hyperlink>
      <w:r>
        <w:rPr>
          <w:rStyle w:val="s3"/>
        </w:rPr>
        <w:t xml:space="preserve"> РК от 30</w:t>
      </w:r>
      <w:r>
        <w:rPr>
          <w:rStyle w:val="s3"/>
        </w:rPr>
        <w:t>.12.21 г. № 95-VII (введен в действие с 1 января 2023 г.)</w:t>
      </w:r>
    </w:p>
    <w:p w:rsidR="00000000" w:rsidRDefault="00A10483">
      <w:pPr>
        <w:pStyle w:val="pj"/>
      </w:pPr>
      <w:r>
        <w:rPr>
          <w:rStyle w:val="s0"/>
        </w:rPr>
        <w:t>23) в области пожарной безопасности.</w:t>
      </w:r>
    </w:p>
    <w:p w:rsidR="00000000" w:rsidRDefault="00A10483">
      <w:pPr>
        <w:pStyle w:val="pj"/>
      </w:pPr>
      <w:r>
        <w:t> </w:t>
      </w:r>
    </w:p>
    <w:p w:rsidR="00000000" w:rsidRDefault="00A10483">
      <w:pPr>
        <w:pStyle w:val="pj"/>
      </w:pPr>
      <w:r>
        <w:t> </w:t>
      </w:r>
    </w:p>
    <w:p w:rsidR="00000000" w:rsidRDefault="00A10483">
      <w:pPr>
        <w:pStyle w:val="pji"/>
      </w:pPr>
      <w:bookmarkStart w:id="209" w:name="SUB1400000"/>
      <w:bookmarkEnd w:id="209"/>
      <w:r>
        <w:rPr>
          <w:rStyle w:val="s3"/>
        </w:rPr>
        <w:t xml:space="preserve">Заголовок Параграфа 2 изложен в редакции </w:t>
      </w:r>
      <w:hyperlink r:id="rId1087" w:anchor="sub_id=2" w:history="1">
        <w:r>
          <w:rPr>
            <w:rStyle w:val="a5"/>
            <w:i/>
            <w:iCs/>
          </w:rPr>
          <w:t>Закона</w:t>
        </w:r>
      </w:hyperlink>
      <w:r>
        <w:rPr>
          <w:rStyle w:val="s3"/>
        </w:rPr>
        <w:t xml:space="preserve"> РК от 30.12.21 г. № 95-VII (вв</w:t>
      </w:r>
      <w:r>
        <w:rPr>
          <w:rStyle w:val="s3"/>
        </w:rPr>
        <w:t>еден в действие с 1 января 2023 г.) (</w:t>
      </w:r>
      <w:hyperlink r:id="rId1088" w:anchor="sub_id=1400000" w:history="1">
        <w:r>
          <w:rPr>
            <w:rStyle w:val="a5"/>
            <w:i/>
            <w:iCs/>
          </w:rPr>
          <w:t>см. стар. ред.</w:t>
        </w:r>
      </w:hyperlink>
      <w:r>
        <w:rPr>
          <w:rStyle w:val="s3"/>
        </w:rPr>
        <w:t>)</w:t>
      </w:r>
    </w:p>
    <w:p w:rsidR="00000000" w:rsidRDefault="00A10483">
      <w:pPr>
        <w:pStyle w:val="pc"/>
      </w:pPr>
      <w:r>
        <w:rPr>
          <w:rStyle w:val="s1"/>
        </w:rPr>
        <w:t>Параграф 2. Порядок организации и проведения контроля субъекта (объекта) контроля и надзора</w:t>
      </w:r>
    </w:p>
    <w:p w:rsidR="00000000" w:rsidRDefault="00A10483">
      <w:pPr>
        <w:pStyle w:val="pc"/>
      </w:pPr>
      <w:r>
        <w:t> </w:t>
      </w:r>
    </w:p>
    <w:p w:rsidR="00000000" w:rsidRDefault="00A10483">
      <w:pPr>
        <w:pStyle w:val="pj"/>
      </w:pPr>
      <w:r>
        <w:rPr>
          <w:rStyle w:val="s0"/>
        </w:rPr>
        <w:t xml:space="preserve">Статья 140. Исключена в соответствии с </w:t>
      </w:r>
      <w:hyperlink r:id="rId1089" w:anchor="sub_id=140" w:history="1">
        <w:r>
          <w:rPr>
            <w:rStyle w:val="a5"/>
          </w:rPr>
          <w:t>Законом</w:t>
        </w:r>
      </w:hyperlink>
      <w:r>
        <w:rPr>
          <w:rStyle w:val="s0"/>
        </w:rPr>
        <w:t xml:space="preserve"> РК от 30.12.21 г. № 95-VII </w:t>
      </w:r>
      <w:r>
        <w:rPr>
          <w:rStyle w:val="s3"/>
        </w:rPr>
        <w:t>(введен в действие с 1 января 2023 г.) (</w:t>
      </w:r>
      <w:hyperlink r:id="rId1090" w:anchor="sub_id=14000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210" w:name="SUB1410000"/>
      <w:bookmarkEnd w:id="210"/>
      <w:r>
        <w:rPr>
          <w:rStyle w:val="s3"/>
        </w:rPr>
        <w:t xml:space="preserve">Статья 141 изложена в редакции </w:t>
      </w:r>
      <w:hyperlink r:id="rId1091" w:anchor="sub_id=141" w:history="1">
        <w:r>
          <w:rPr>
            <w:rStyle w:val="a5"/>
            <w:i/>
            <w:iCs/>
          </w:rPr>
          <w:t>Закона</w:t>
        </w:r>
      </w:hyperlink>
      <w:r>
        <w:rPr>
          <w:rStyle w:val="s3"/>
        </w:rPr>
        <w:t xml:space="preserve"> РК от 24.05.18 г. № 156-VI (</w:t>
      </w:r>
      <w:hyperlink r:id="rId1092" w:anchor="sub_id=1410000" w:history="1">
        <w:r>
          <w:rPr>
            <w:rStyle w:val="a5"/>
            <w:i/>
            <w:iCs/>
          </w:rPr>
          <w:t>см. стар. ред.</w:t>
        </w:r>
      </w:hyperlink>
      <w:r>
        <w:rPr>
          <w:rStyle w:val="s3"/>
        </w:rPr>
        <w:t xml:space="preserve">); </w:t>
      </w:r>
      <w:hyperlink r:id="rId1093" w:anchor="sub_id=141" w:history="1">
        <w:r>
          <w:rPr>
            <w:rStyle w:val="a5"/>
            <w:i/>
            <w:iCs/>
          </w:rPr>
          <w:t>Закона</w:t>
        </w:r>
      </w:hyperlink>
      <w:r>
        <w:rPr>
          <w:rStyle w:val="s3"/>
        </w:rPr>
        <w:t xml:space="preserve"> РК от 30.12.21 г. № 95-VII (введен в действие с 1 января 2023 г.) (</w:t>
      </w:r>
      <w:hyperlink r:id="rId1094" w:anchor="sub_id=1410000" w:history="1">
        <w:r>
          <w:rPr>
            <w:rStyle w:val="a5"/>
            <w:i/>
            <w:iCs/>
          </w:rPr>
          <w:t>см. стар. ред.</w:t>
        </w:r>
      </w:hyperlink>
      <w:r>
        <w:rPr>
          <w:rStyle w:val="s3"/>
        </w:rPr>
        <w:t>)</w:t>
      </w:r>
    </w:p>
    <w:p w:rsidR="00000000" w:rsidRDefault="00A10483">
      <w:pPr>
        <w:pStyle w:val="pj"/>
        <w:ind w:left="1200" w:hanging="800"/>
      </w:pPr>
      <w:r>
        <w:rPr>
          <w:rStyle w:val="s1"/>
        </w:rPr>
        <w:t>Статья 141. Система оценки и управления рисками</w:t>
      </w:r>
    </w:p>
    <w:p w:rsidR="00000000" w:rsidRDefault="00A10483">
      <w:pPr>
        <w:pStyle w:val="pj"/>
      </w:pPr>
      <w:r>
        <w:rPr>
          <w:rStyle w:val="s0"/>
        </w:rPr>
        <w:t>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w:t>
      </w:r>
      <w:r>
        <w:rPr>
          <w:rStyle w:val="s0"/>
        </w:rPr>
        <w:t>еских и юридических лиц, имущественным интересам государства с учетом степени тяжести его последствий.</w:t>
      </w:r>
    </w:p>
    <w:p w:rsidR="00000000" w:rsidRDefault="00A10483">
      <w:pPr>
        <w:pStyle w:val="pj"/>
      </w:pPr>
      <w:r>
        <w:rPr>
          <w:rStyle w:val="s0"/>
        </w:rPr>
        <w:t>Под оценкой рисков понимается деятельность органов контроля и надзора по измерению вероятности причинения вреда.</w:t>
      </w:r>
    </w:p>
    <w:p w:rsidR="00000000" w:rsidRDefault="00A10483">
      <w:pPr>
        <w:pStyle w:val="pj"/>
      </w:pPr>
      <w:r>
        <w:rPr>
          <w:rStyle w:val="s0"/>
        </w:rPr>
        <w:t>2. Под системой оценки и управления риск</w:t>
      </w:r>
      <w:r>
        <w:rPr>
          <w:rStyle w:val="s0"/>
        </w:rPr>
        <w:t>ами для целей контроля и надзора понимается процесс принятия управленческих решений, направленных на снижение вероятности наступления неблагоприятных факторов, указанных в части первой пункта 1 настоящей статьи, путем распределения субъектов (объектов) кон</w:t>
      </w:r>
      <w:r>
        <w:rPr>
          <w:rStyle w:val="s0"/>
        </w:rPr>
        <w:t>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w:t>
      </w:r>
      <w:r>
        <w:rPr>
          <w:rStyle w:val="s0"/>
        </w:rPr>
        <w:t>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w:t>
      </w:r>
      <w:r>
        <w:rPr>
          <w:rStyle w:val="s0"/>
        </w:rPr>
        <w:t>дзора от профилактического контроля с посещением субъекта (объекта) контроля и надзора и (или) проверок на соответствие требованиям.</w:t>
      </w:r>
    </w:p>
    <w:p w:rsidR="00000000" w:rsidRDefault="00A10483">
      <w:pPr>
        <w:pStyle w:val="pj"/>
      </w:pPr>
      <w:r>
        <w:rPr>
          <w:rStyle w:val="s0"/>
        </w:rPr>
        <w:t>Критерием оценки степени риска является совокупность количественных и качественных показателей, связанных с непосредственно</w:t>
      </w:r>
      <w:r>
        <w:rPr>
          <w:rStyle w:val="s0"/>
        </w:rPr>
        <w:t>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p w:rsidR="00000000" w:rsidRDefault="00A10483">
      <w:pPr>
        <w:pStyle w:val="pj"/>
      </w:pPr>
      <w:r>
        <w:rPr>
          <w:rStyle w:val="s0"/>
        </w:rPr>
        <w:t>3. Орган контроля и надзора для целей управления р</w:t>
      </w:r>
      <w:r>
        <w:rPr>
          <w:rStyle w:val="s0"/>
        </w:rPr>
        <w:t>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степеней риска (далее - степени риска):</w:t>
      </w:r>
    </w:p>
    <w:p w:rsidR="00000000" w:rsidRDefault="00A10483">
      <w:pPr>
        <w:pStyle w:val="pj"/>
      </w:pPr>
      <w:r>
        <w:rPr>
          <w:rStyle w:val="s0"/>
        </w:rPr>
        <w:t>1) высокий риск;</w:t>
      </w:r>
    </w:p>
    <w:p w:rsidR="00000000" w:rsidRDefault="00A10483">
      <w:pPr>
        <w:pStyle w:val="pj"/>
      </w:pPr>
      <w:r>
        <w:rPr>
          <w:rStyle w:val="s0"/>
        </w:rPr>
        <w:t>2) средний р</w:t>
      </w:r>
      <w:r>
        <w:rPr>
          <w:rStyle w:val="s0"/>
        </w:rPr>
        <w:t>иск;</w:t>
      </w:r>
    </w:p>
    <w:p w:rsidR="00000000" w:rsidRDefault="00A10483">
      <w:pPr>
        <w:pStyle w:val="pj"/>
      </w:pPr>
      <w:r>
        <w:rPr>
          <w:rStyle w:val="s0"/>
        </w:rPr>
        <w:t>3) низкий риск.</w:t>
      </w:r>
    </w:p>
    <w:p w:rsidR="00000000" w:rsidRDefault="00A10483">
      <w:pPr>
        <w:pStyle w:val="pj"/>
      </w:pPr>
      <w:r>
        <w:rPr>
          <w:rStyle w:val="s0"/>
        </w:rPr>
        <w:t>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p w:rsidR="00000000" w:rsidRDefault="00A10483">
      <w:pPr>
        <w:pStyle w:val="pj"/>
      </w:pPr>
      <w:r>
        <w:rPr>
          <w:rStyle w:val="s0"/>
        </w:rPr>
        <w:t>Кратность проведения проверок на соответствие требованиям в отношении субъектов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p w:rsidR="00000000" w:rsidRDefault="00A10483">
      <w:pPr>
        <w:pStyle w:val="pj"/>
      </w:pPr>
      <w:r>
        <w:rPr>
          <w:rStyle w:val="s0"/>
        </w:rPr>
        <w:t>Для сфе</w:t>
      </w:r>
      <w:r>
        <w:rPr>
          <w:rStyle w:val="s0"/>
        </w:rPr>
        <w:t>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p w:rsidR="00000000" w:rsidRDefault="00A10483">
      <w:pPr>
        <w:pStyle w:val="pj"/>
      </w:pPr>
      <w:r>
        <w:rPr>
          <w:rStyle w:val="s0"/>
        </w:rPr>
        <w:t>Для сфер деятельности суб</w:t>
      </w:r>
      <w:r>
        <w:rPr>
          <w:rStyle w:val="s0"/>
        </w:rPr>
        <w:t>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p w:rsidR="00000000" w:rsidRDefault="00A10483">
      <w:pPr>
        <w:pStyle w:val="pj"/>
      </w:pPr>
      <w:r>
        <w:rPr>
          <w:rStyle w:val="s0"/>
        </w:rPr>
        <w:t>Для сфер деятельности субъектов (объектов) к</w:t>
      </w:r>
      <w:r>
        <w:rPr>
          <w:rStyle w:val="s0"/>
        </w:rPr>
        <w:t>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w:t>
      </w:r>
      <w:r>
        <w:rPr>
          <w:rStyle w:val="s0"/>
        </w:rPr>
        <w:t>троля и надзора и внеплановая проверка.</w:t>
      </w:r>
    </w:p>
    <w:p w:rsidR="00000000" w:rsidRDefault="00A10483">
      <w:pPr>
        <w:pStyle w:val="pj"/>
      </w:pPr>
      <w:r>
        <w:rPr>
          <w:rStyle w:val="s0"/>
        </w:rPr>
        <w:t>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w:t>
      </w:r>
      <w:r>
        <w:rPr>
          <w:rStyle w:val="s0"/>
        </w:rPr>
        <w:t xml:space="preserve"> надзора и внеплановая проверка.</w:t>
      </w:r>
    </w:p>
    <w:p w:rsidR="00000000" w:rsidRDefault="00A10483">
      <w:pPr>
        <w:pStyle w:val="pj"/>
      </w:pPr>
      <w:r>
        <w:rPr>
          <w:rStyle w:val="s0"/>
        </w:rPr>
        <w:t xml:space="preserve">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w:t>
      </w:r>
      <w:r>
        <w:rPr>
          <w:rStyle w:val="s0"/>
        </w:rPr>
        <w:t>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p>
    <w:p w:rsidR="00000000" w:rsidRDefault="00A10483">
      <w:pPr>
        <w:pStyle w:val="pji"/>
      </w:pPr>
      <w:r>
        <w:rPr>
          <w:rStyle w:val="s3"/>
        </w:rPr>
        <w:t xml:space="preserve">В пункт 6 внесены изменения в соответствии с </w:t>
      </w:r>
      <w:hyperlink r:id="rId1095" w:anchor="sub_id=6141" w:history="1">
        <w:r>
          <w:rPr>
            <w:rStyle w:val="a5"/>
            <w:i/>
            <w:iCs/>
          </w:rPr>
          <w:t>Законом</w:t>
        </w:r>
      </w:hyperlink>
      <w:r>
        <w:rPr>
          <w:rStyle w:val="s3"/>
        </w:rPr>
        <w:t xml:space="preserve"> РК от 06.04.24 г. № 71-VIII (введен в действие с 8 июня 2024 г.) (</w:t>
      </w:r>
      <w:hyperlink r:id="rId1096" w:anchor="sub_id=1410600" w:history="1">
        <w:r>
          <w:rPr>
            <w:rStyle w:val="a5"/>
            <w:i/>
            <w:iCs/>
          </w:rPr>
          <w:t>см. стар. ред.</w:t>
        </w:r>
      </w:hyperlink>
      <w:r>
        <w:rPr>
          <w:rStyle w:val="s3"/>
        </w:rPr>
        <w:t>)</w:t>
      </w:r>
    </w:p>
    <w:p w:rsidR="00000000" w:rsidRDefault="00A10483">
      <w:pPr>
        <w:pStyle w:val="pj"/>
      </w:pPr>
      <w:r>
        <w:rPr>
          <w:rStyle w:val="s0"/>
        </w:rPr>
        <w:t xml:space="preserve">6. Критерии оценки степени риска для отбора субъектов (объектов) контроля и надзора, проверочные листы разрабатываются на основании </w:t>
      </w:r>
      <w:hyperlink r:id="rId1097" w:history="1">
        <w:r>
          <w:rPr>
            <w:rStyle w:val="a5"/>
          </w:rPr>
          <w:t>правил</w:t>
        </w:r>
      </w:hyperlink>
      <w:r>
        <w:rPr>
          <w:rStyle w:val="s0"/>
        </w:rPr>
        <w:t xml:space="preserve"> формирования регулирующими государственными органами</w:t>
      </w:r>
      <w:r>
        <w:rPr>
          <w:rStyle w:val="s0"/>
        </w:rPr>
        <w:t xml:space="preserve"> системы оценки и управления рисками, формы проверочных листов.</w:t>
      </w:r>
    </w:p>
    <w:p w:rsidR="00000000" w:rsidRDefault="00A10483">
      <w:pPr>
        <w:pStyle w:val="pji"/>
      </w:pPr>
      <w:r>
        <w:rPr>
          <w:rStyle w:val="s3"/>
        </w:rPr>
        <w:t xml:space="preserve">В пункт 7 внесены изменения в соответствии с </w:t>
      </w:r>
      <w:hyperlink r:id="rId1098" w:anchor="sub_id=6141" w:history="1">
        <w:r>
          <w:rPr>
            <w:rStyle w:val="a5"/>
            <w:i/>
            <w:iCs/>
          </w:rPr>
          <w:t>Законом</w:t>
        </w:r>
      </w:hyperlink>
      <w:r>
        <w:rPr>
          <w:rStyle w:val="s3"/>
        </w:rPr>
        <w:t xml:space="preserve"> РК от 06.04.24 г. № 71-VIII (введен в действие с 8 июня 2</w:t>
      </w:r>
      <w:r>
        <w:rPr>
          <w:rStyle w:val="s3"/>
        </w:rPr>
        <w:t>024 г.) (</w:t>
      </w:r>
      <w:hyperlink r:id="rId1099" w:anchor="sub_id=1410700" w:history="1">
        <w:r>
          <w:rPr>
            <w:rStyle w:val="a5"/>
            <w:i/>
            <w:iCs/>
          </w:rPr>
          <w:t>см. стар. ред.</w:t>
        </w:r>
      </w:hyperlink>
      <w:r>
        <w:rPr>
          <w:rStyle w:val="s3"/>
        </w:rPr>
        <w:t>)</w:t>
      </w:r>
    </w:p>
    <w:p w:rsidR="00000000" w:rsidRDefault="00A10483">
      <w:pPr>
        <w:pStyle w:val="pj"/>
      </w:pPr>
      <w:r>
        <w:t xml:space="preserve">7. Система оценки и управления рисками регулирующими государственными органами ведется с использованием информационных систем оценки и управления </w:t>
      </w:r>
      <w:r>
        <w:t>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w:t>
      </w:r>
      <w:r>
        <w:t>истического наблюдения, а также информационных инструментах.</w:t>
      </w:r>
    </w:p>
    <w:p w:rsidR="00000000" w:rsidRDefault="00A10483">
      <w:pPr>
        <w:pStyle w:val="pj"/>
      </w:pPr>
      <w:r>
        <w:t>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w:t>
      </w:r>
      <w:r>
        <w:t>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p w:rsidR="00000000" w:rsidRDefault="00A10483">
      <w:pPr>
        <w:pStyle w:val="pj"/>
      </w:pPr>
      <w:r>
        <w:t>Формиров</w:t>
      </w:r>
      <w:r>
        <w:t xml:space="preserve">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w:t>
      </w:r>
      <w:r>
        <w:rPr>
          <w:rStyle w:val="s0"/>
        </w:rPr>
        <w:t>ри</w:t>
      </w:r>
      <w:r>
        <w:rPr>
          <w:rStyle w:val="s0"/>
        </w:rPr>
        <w:t>сками, формой проверочных листов с учетом</w:t>
      </w:r>
      <w:r>
        <w:t xml:space="preserve"> специфики и конфиденциальности критериев оценки степени риска.</w:t>
      </w:r>
    </w:p>
    <w:p w:rsidR="00000000" w:rsidRDefault="00A10483">
      <w:pPr>
        <w:pStyle w:val="pji"/>
      </w:pPr>
      <w:r>
        <w:rPr>
          <w:rStyle w:val="s3"/>
        </w:rPr>
        <w:t xml:space="preserve">В пункт 8 внесены изменения в соответствии с </w:t>
      </w:r>
      <w:hyperlink r:id="rId1100" w:anchor="sub_id=6141" w:history="1">
        <w:r>
          <w:rPr>
            <w:rStyle w:val="a5"/>
            <w:i/>
            <w:iCs/>
          </w:rPr>
          <w:t>Законом</w:t>
        </w:r>
      </w:hyperlink>
      <w:r>
        <w:rPr>
          <w:rStyle w:val="s3"/>
        </w:rPr>
        <w:t xml:space="preserve"> РК от 06.04.24 г</w:t>
      </w:r>
      <w:r>
        <w:rPr>
          <w:rStyle w:val="s3"/>
        </w:rPr>
        <w:t>. № 71-VIII (введен в действие с 8 июня 2024 г.) (</w:t>
      </w:r>
      <w:hyperlink r:id="rId1101" w:anchor="sub_id=1410800" w:history="1">
        <w:r>
          <w:rPr>
            <w:rStyle w:val="a5"/>
            <w:i/>
            <w:iCs/>
          </w:rPr>
          <w:t>см. стар. ред.</w:t>
        </w:r>
      </w:hyperlink>
      <w:r>
        <w:rPr>
          <w:rStyle w:val="s3"/>
        </w:rPr>
        <w:t>)</w:t>
      </w:r>
    </w:p>
    <w:p w:rsidR="00000000" w:rsidRDefault="00A10483">
      <w:pPr>
        <w:pStyle w:val="pj"/>
      </w:pPr>
      <w:r>
        <w:rPr>
          <w:rStyle w:val="s0"/>
        </w:rPr>
        <w:t>8. Критерии оценки степени риска являются основанием для определения степени нарушения требований, устано</w:t>
      </w:r>
      <w:r>
        <w:rPr>
          <w:rStyle w:val="s0"/>
        </w:rPr>
        <w:t xml:space="preserve">вленных в проверочных листах в соответствии с </w:t>
      </w:r>
      <w:hyperlink w:anchor="sub1320200" w:history="1">
        <w:r>
          <w:rPr>
            <w:rStyle w:val="a5"/>
          </w:rPr>
          <w:t>пунктом 2 статьи 132</w:t>
        </w:r>
      </w:hyperlink>
      <w:r>
        <w:rPr>
          <w:rStyle w:val="s0"/>
        </w:rPr>
        <w:t xml:space="preserve"> и </w:t>
      </w:r>
      <w:hyperlink w:anchor="sub1430000" w:history="1">
        <w:r>
          <w:rPr>
            <w:rStyle w:val="a5"/>
          </w:rPr>
          <w:t>пунктом 3 статьи 143</w:t>
        </w:r>
      </w:hyperlink>
      <w:r>
        <w:rPr>
          <w:rStyle w:val="s0"/>
        </w:rPr>
        <w:t xml:space="preserve"> настоящего Кодекса и являющихся предметом профилактического контроля с посещением субъекта (объекта)</w:t>
      </w:r>
      <w:r>
        <w:rPr>
          <w:rStyle w:val="s0"/>
        </w:rPr>
        <w:t xml:space="preserve"> контроля и надзора и (или) проверки на соответствие требованиям.</w:t>
      </w:r>
    </w:p>
    <w:p w:rsidR="00000000" w:rsidRDefault="00A10483">
      <w:pPr>
        <w:pStyle w:val="pj"/>
      </w:pPr>
      <w:r>
        <w:rPr>
          <w:rStyle w:val="s0"/>
        </w:rPr>
        <w:t>Нарушения требований в зависимости от тяжести подразделяются на грубые, значительные и незначительные.</w:t>
      </w:r>
    </w:p>
    <w:p w:rsidR="00000000" w:rsidRDefault="00A10483">
      <w:pPr>
        <w:pStyle w:val="pj"/>
      </w:pPr>
      <w:r>
        <w:rPr>
          <w:rStyle w:val="s0"/>
        </w:rPr>
        <w:t xml:space="preserve">Отнесение нарушений требований, установленных в проверочных листах в соответствии с </w:t>
      </w:r>
      <w:hyperlink w:anchor="sub1320200" w:history="1">
        <w:r>
          <w:rPr>
            <w:rStyle w:val="a5"/>
          </w:rPr>
          <w:t>пунктом 2 статьи 132</w:t>
        </w:r>
      </w:hyperlink>
      <w:r>
        <w:rPr>
          <w:rStyle w:val="s0"/>
        </w:rPr>
        <w:t xml:space="preserve"> и </w:t>
      </w:r>
      <w:hyperlink w:anchor="sub1430000" w:history="1">
        <w:r>
          <w:rPr>
            <w:rStyle w:val="a5"/>
          </w:rPr>
          <w:t>пунктом 3 статьи 143</w:t>
        </w:r>
      </w:hyperlink>
      <w:r>
        <w:rPr>
          <w:rStyle w:val="s0"/>
        </w:rPr>
        <w:t xml:space="preserve"> настоящего Кодекса, к грубым, значительным или незначительным нарушениям осуществляется в соответствии с правилами формирования регулирующими государ</w:t>
      </w:r>
      <w:r>
        <w:rPr>
          <w:rStyle w:val="s0"/>
        </w:rPr>
        <w:t>ственными органами системы оценки и управления рисками, формой проверочных листов.</w:t>
      </w:r>
    </w:p>
    <w:p w:rsidR="00000000" w:rsidRDefault="00A10483">
      <w:pPr>
        <w:pStyle w:val="pj"/>
      </w:pPr>
      <w:r>
        <w:rPr>
          <w:rStyle w:val="s0"/>
        </w:rPr>
        <w:t>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w:t>
      </w:r>
      <w:r>
        <w:rPr>
          <w:rStyle w:val="s0"/>
        </w:rPr>
        <w:t>ую степень риска в соответствующих сферах деятельности субъектов контроля и надзора в случаях:</w:t>
      </w:r>
    </w:p>
    <w:p w:rsidR="00000000" w:rsidRDefault="00A10483">
      <w:pPr>
        <w:pStyle w:val="pj"/>
      </w:pPr>
      <w:r>
        <w:rPr>
          <w:rStyle w:val="s0"/>
        </w:rPr>
        <w:t>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w:t>
      </w:r>
      <w:r>
        <w:rPr>
          <w:rStyle w:val="s0"/>
        </w:rPr>
        <w:t xml:space="preserve"> Республики Казахстан;</w:t>
      </w:r>
    </w:p>
    <w:p w:rsidR="00000000" w:rsidRDefault="00A10483">
      <w:pPr>
        <w:pStyle w:val="pj"/>
      </w:pPr>
      <w:r>
        <w:rPr>
          <w:rStyle w:val="s0"/>
        </w:rPr>
        <w:t>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w:t>
      </w:r>
      <w:r>
        <w:rPr>
          <w:rStyle w:val="s0"/>
        </w:rPr>
        <w:t>ия проверок;</w:t>
      </w:r>
    </w:p>
    <w:p w:rsidR="00000000" w:rsidRDefault="00A10483">
      <w:pPr>
        <w:pStyle w:val="pj"/>
      </w:pPr>
      <w:r>
        <w:rPr>
          <w:rStyle w:val="s0"/>
        </w:rPr>
        <w:t xml:space="preserve">3) если субъекты являются членами саморегулируемой организации, основанной на добровольном членстве (участии) в соответствии с </w:t>
      </w:r>
      <w:hyperlink r:id="rId1102" w:history="1">
        <w:r>
          <w:rPr>
            <w:rStyle w:val="a5"/>
          </w:rPr>
          <w:t>Законом</w:t>
        </w:r>
      </w:hyperlink>
      <w:r>
        <w:rPr>
          <w:rStyle w:val="s0"/>
        </w:rPr>
        <w:t xml:space="preserve"> Республики Казахстан «О саморегулировании»,</w:t>
      </w:r>
      <w:r>
        <w:rPr>
          <w:rStyle w:val="s0"/>
        </w:rPr>
        <w:t xml:space="preserve"> с которой заключено соглашение о признании результатов деятельности саморегулируемой организации.</w:t>
      </w:r>
    </w:p>
    <w:p w:rsidR="00000000" w:rsidRDefault="00A10483">
      <w:pPr>
        <w:pStyle w:val="pj"/>
      </w:pPr>
      <w:r>
        <w:rPr>
          <w:rStyle w:val="s0"/>
        </w:rPr>
        <w:t xml:space="preserve">10. Регулирующие государственные органы при осуществлении контроля и надзора за членом (участником) саморегулируемой организации, основанной на добровольном </w:t>
      </w:r>
      <w:r>
        <w:rPr>
          <w:rStyle w:val="s0"/>
        </w:rPr>
        <w:t>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w:t>
      </w:r>
      <w:r>
        <w:rPr>
          <w:rStyle w:val="s0"/>
        </w:rPr>
        <w:t>моченным органом по предпринимательству.</w:t>
      </w:r>
    </w:p>
    <w:p w:rsidR="00000000" w:rsidRDefault="00A10483">
      <w:pPr>
        <w:pStyle w:val="pj"/>
      </w:pPr>
      <w:r>
        <w:rPr>
          <w:rStyle w:val="s0"/>
        </w:rPr>
        <w:t>Положения части первой настоящего пункта, а также подпункта 3) пункта 9 настоящей статьи не распространяются на сферы национальной безопасности Республики Казахстан, обороны, обеспечения общественного порядка.</w:t>
      </w:r>
    </w:p>
    <w:p w:rsidR="00000000" w:rsidRDefault="00A10483">
      <w:pPr>
        <w:pStyle w:val="pj"/>
      </w:pPr>
      <w:r>
        <w:rPr>
          <w:rStyle w:val="s0"/>
        </w:rPr>
        <w:t>11. Определение форм контроля субъектов (объектов) контроля и надзора осуществляется регулирующими государственными органами для каждой сферы деятельности, в которой осуществляется контроль.</w:t>
      </w:r>
    </w:p>
    <w:p w:rsidR="00000000" w:rsidRDefault="00A10483">
      <w:pPr>
        <w:pStyle w:val="pj"/>
      </w:pPr>
      <w:r>
        <w:t>  </w:t>
      </w:r>
    </w:p>
    <w:p w:rsidR="00000000" w:rsidRDefault="00A10483">
      <w:pPr>
        <w:pStyle w:val="pj"/>
      </w:pPr>
      <w:bookmarkStart w:id="211" w:name="SUB1420000"/>
      <w:bookmarkEnd w:id="211"/>
      <w:r>
        <w:rPr>
          <w:rStyle w:val="s1"/>
        </w:rPr>
        <w:t xml:space="preserve">Статья 142. </w:t>
      </w:r>
      <w:r>
        <w:rPr>
          <w:rStyle w:val="s0"/>
        </w:rPr>
        <w:t xml:space="preserve">Исключена в соответствии с </w:t>
      </w:r>
      <w:hyperlink r:id="rId1103" w:anchor="sub_id=142" w:history="1">
        <w:r>
          <w:rPr>
            <w:rStyle w:val="a5"/>
          </w:rPr>
          <w:t>Законом</w:t>
        </w:r>
      </w:hyperlink>
      <w:r>
        <w:rPr>
          <w:rStyle w:val="s0"/>
        </w:rPr>
        <w:t xml:space="preserve"> РК от 24.05.18 г. № 156-VI </w:t>
      </w:r>
      <w:r>
        <w:rPr>
          <w:rStyle w:val="s3"/>
        </w:rPr>
        <w:t>(</w:t>
      </w:r>
      <w:hyperlink r:id="rId1104" w:anchor="sub_id=1420000" w:history="1">
        <w:r>
          <w:rPr>
            <w:rStyle w:val="a5"/>
          </w:rPr>
          <w:t>см. стар. ред.</w:t>
        </w:r>
      </w:hyperlink>
      <w:r>
        <w:rPr>
          <w:rStyle w:val="s3"/>
        </w:rPr>
        <w:t>)</w:t>
      </w:r>
    </w:p>
    <w:p w:rsidR="00000000" w:rsidRDefault="00A10483">
      <w:pPr>
        <w:pStyle w:val="pj"/>
      </w:pPr>
      <w:r>
        <w:t> </w:t>
      </w:r>
    </w:p>
    <w:p w:rsidR="00000000" w:rsidRDefault="00A10483">
      <w:pPr>
        <w:pStyle w:val="pji"/>
      </w:pPr>
      <w:bookmarkStart w:id="212" w:name="SUB1430000"/>
      <w:bookmarkEnd w:id="212"/>
      <w:r>
        <w:rPr>
          <w:rStyle w:val="s3"/>
        </w:rPr>
        <w:t xml:space="preserve">Статья 143 изложена в редакции </w:t>
      </w:r>
      <w:hyperlink r:id="rId1105" w:anchor="sub_id=143" w:history="1">
        <w:r>
          <w:rPr>
            <w:rStyle w:val="a5"/>
            <w:i/>
            <w:iCs/>
          </w:rPr>
          <w:t>Закона</w:t>
        </w:r>
      </w:hyperlink>
      <w:r>
        <w:rPr>
          <w:rStyle w:val="s3"/>
        </w:rPr>
        <w:t xml:space="preserve"> РК от 24.05.18 г. № 156-VI (</w:t>
      </w:r>
      <w:hyperlink r:id="rId1106" w:anchor="sub_id=1430000" w:history="1">
        <w:r>
          <w:rPr>
            <w:rStyle w:val="a5"/>
            <w:i/>
            <w:iCs/>
          </w:rPr>
          <w:t>см. стар. ред.</w:t>
        </w:r>
      </w:hyperlink>
      <w:r>
        <w:rPr>
          <w:rStyle w:val="s3"/>
        </w:rPr>
        <w:t xml:space="preserve">); </w:t>
      </w:r>
      <w:hyperlink r:id="rId1107" w:anchor="sub_id=141" w:history="1">
        <w:r>
          <w:rPr>
            <w:rStyle w:val="a5"/>
            <w:i/>
            <w:iCs/>
          </w:rPr>
          <w:t>Закона</w:t>
        </w:r>
      </w:hyperlink>
      <w:r>
        <w:rPr>
          <w:rStyle w:val="s3"/>
        </w:rPr>
        <w:t xml:space="preserve"> РК от 30.12.21 г. № 95-VII (введен в действие с 1 января 2023 г.) (</w:t>
      </w:r>
      <w:hyperlink r:id="rId1108" w:anchor="sub_id=1430000" w:history="1">
        <w:r>
          <w:rPr>
            <w:rStyle w:val="a5"/>
            <w:i/>
            <w:iCs/>
          </w:rPr>
          <w:t>см. стар. ред.</w:t>
        </w:r>
      </w:hyperlink>
      <w:r>
        <w:rPr>
          <w:rStyle w:val="s3"/>
        </w:rPr>
        <w:t>)</w:t>
      </w:r>
    </w:p>
    <w:p w:rsidR="00000000" w:rsidRDefault="00A10483">
      <w:pPr>
        <w:pStyle w:val="pj"/>
        <w:ind w:left="1200" w:hanging="800"/>
      </w:pPr>
      <w:r>
        <w:rPr>
          <w:rStyle w:val="s1"/>
        </w:rPr>
        <w:t>Статья 143. Проверочные листы</w:t>
      </w:r>
    </w:p>
    <w:p w:rsidR="00000000" w:rsidRDefault="00A10483">
      <w:pPr>
        <w:pStyle w:val="pj"/>
      </w:pPr>
      <w:r>
        <w:rPr>
          <w:rStyle w:val="s0"/>
        </w:rPr>
        <w:t>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p w:rsidR="00000000" w:rsidRDefault="00A10483">
      <w:pPr>
        <w:pStyle w:val="pj"/>
      </w:pPr>
      <w:r>
        <w:rPr>
          <w:rStyle w:val="s0"/>
        </w:rPr>
        <w:t xml:space="preserve">Утвержденные </w:t>
      </w:r>
      <w:hyperlink r:id="rId1109" w:history="1">
        <w:r>
          <w:rPr>
            <w:rStyle w:val="a5"/>
          </w:rPr>
          <w:t>проверочные листы</w:t>
        </w:r>
      </w:hyperlink>
      <w:r>
        <w:rPr>
          <w:rStyle w:val="s0"/>
        </w:rPr>
        <w:t xml:space="preserve"> размещаются на интернет-ресурсах регулирующих государственных органов.</w:t>
      </w:r>
    </w:p>
    <w:p w:rsidR="00000000" w:rsidRDefault="00A10483">
      <w:pPr>
        <w:pStyle w:val="pj"/>
      </w:pPr>
      <w:r>
        <w:rPr>
          <w:rStyle w:val="s0"/>
        </w:rPr>
        <w:t xml:space="preserve">2. Проверочный лист включает в себя перечень обязательных требований, предъявляемых к деятельности субъектов (объектов) контроля и надзора, несоблюдение </w:t>
      </w:r>
      <w:r>
        <w:rPr>
          <w:rStyle w:val="s0"/>
        </w:rPr>
        <w:t>которых влечет за собой угрозу жизни и здоровью человека, окружающей среде, законным интересам физических и юридических лиц, государства.</w:t>
      </w:r>
    </w:p>
    <w:p w:rsidR="00000000" w:rsidRDefault="00A10483">
      <w:pPr>
        <w:pStyle w:val="pj"/>
      </w:pPr>
      <w:r>
        <w:rPr>
          <w:rStyle w:val="s0"/>
        </w:rPr>
        <w:t>Проверочный лист составляется в разбивке для однородных групп субъектов (объектов) контроля и надзора.</w:t>
      </w:r>
    </w:p>
    <w:p w:rsidR="00000000" w:rsidRDefault="00A10483">
      <w:pPr>
        <w:pStyle w:val="pj"/>
      </w:pPr>
      <w:r>
        <w:rPr>
          <w:rStyle w:val="s0"/>
        </w:rPr>
        <w:t>Под однородными</w:t>
      </w:r>
      <w:r>
        <w:rPr>
          <w:rStyle w:val="s0"/>
        </w:rPr>
        <w:t xml:space="preserve"> группами понимаются субъекты (объекты) контроля и надзора, к которым предъявляются одни и те же требования.</w:t>
      </w:r>
    </w:p>
    <w:p w:rsidR="00000000" w:rsidRDefault="00A10483">
      <w:pPr>
        <w:pStyle w:val="pj"/>
      </w:pPr>
      <w:bookmarkStart w:id="213" w:name="SUB1430300"/>
      <w:bookmarkEnd w:id="213"/>
      <w:r>
        <w:rPr>
          <w:rStyle w:val="s0"/>
        </w:rPr>
        <w:t>3. Проверке и профилактическому контролю с посещением субъекта (объекта) контроля и надзора подлежат только требования, установленные в проверочных</w:t>
      </w:r>
      <w:r>
        <w:rPr>
          <w:rStyle w:val="s0"/>
        </w:rPr>
        <w:t xml:space="preserve"> листах.</w:t>
      </w:r>
    </w:p>
    <w:p w:rsidR="00000000" w:rsidRDefault="00A10483">
      <w:pPr>
        <w:pStyle w:val="pj"/>
      </w:pPr>
      <w:r>
        <w:rPr>
          <w:rStyle w:val="s0"/>
        </w:rPr>
        <w:t>Требования, включаемые в проверочный лист, должны соответствовать одновременно всем следующим критериям:</w:t>
      </w:r>
    </w:p>
    <w:p w:rsidR="00000000" w:rsidRDefault="00A10483">
      <w:pPr>
        <w:pStyle w:val="pj"/>
      </w:pPr>
      <w:r>
        <w:rPr>
          <w:rStyle w:val="s0"/>
        </w:rPr>
        <w:t>1) быть связанными с деятельностью (процессом, действием), которая непосредственно (напрямую) влияет на жизнь, здоровье людей, защиту их имуще</w:t>
      </w:r>
      <w:r>
        <w:rPr>
          <w:rStyle w:val="s0"/>
        </w:rPr>
        <w:t>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физических и юридических лиц, государства;</w:t>
      </w:r>
    </w:p>
    <w:p w:rsidR="00000000" w:rsidRDefault="00A10483">
      <w:pPr>
        <w:pStyle w:val="pj"/>
      </w:pPr>
      <w:r>
        <w:rPr>
          <w:rStyle w:val="s0"/>
        </w:rPr>
        <w:t>2) соблюдение требований возмож</w:t>
      </w:r>
      <w:r>
        <w:rPr>
          <w:rStyle w:val="s0"/>
        </w:rPr>
        <w:t>но проверить путем визуализации, лабораторного исследования, осмотра и досмотра, проверки наличия подтверждающих документов;</w:t>
      </w:r>
    </w:p>
    <w:p w:rsidR="00000000" w:rsidRDefault="00A10483">
      <w:pPr>
        <w:pStyle w:val="pj"/>
      </w:pPr>
      <w:r>
        <w:rPr>
          <w:rStyle w:val="s0"/>
        </w:rPr>
        <w:t>3) требования не могут носить общий характер и содержать отсылку на другие нормативные правовые акты;</w:t>
      </w:r>
    </w:p>
    <w:p w:rsidR="00000000" w:rsidRDefault="00A10483">
      <w:pPr>
        <w:pStyle w:val="pj"/>
      </w:pPr>
      <w:r>
        <w:rPr>
          <w:rStyle w:val="s0"/>
        </w:rPr>
        <w:t>4) недопущение дублирования т</w:t>
      </w:r>
      <w:r>
        <w:rPr>
          <w:rStyle w:val="s0"/>
        </w:rPr>
        <w:t>ребования несколькими регулирующими государственными органами.</w:t>
      </w:r>
    </w:p>
    <w:p w:rsidR="00000000" w:rsidRDefault="00A10483">
      <w:pPr>
        <w:pStyle w:val="pji"/>
      </w:pPr>
      <w:r>
        <w:rPr>
          <w:rStyle w:val="s3"/>
        </w:rPr>
        <w:t xml:space="preserve">См.: </w:t>
      </w:r>
      <w:hyperlink r:id="rId1110" w:history="1">
        <w:r>
          <w:rPr>
            <w:rStyle w:val="a5"/>
            <w:i/>
            <w:iCs/>
          </w:rPr>
          <w:t>Ответ</w:t>
        </w:r>
      </w:hyperlink>
      <w:r>
        <w:rPr>
          <w:rStyle w:val="s3"/>
        </w:rPr>
        <w:t xml:space="preserve"> Министра здравоохранения РК от 23 января 2020 года на вопрос от 16 января 2020 года № 589942 (dialog.egov.kz) «Касате</w:t>
      </w:r>
      <w:r>
        <w:rPr>
          <w:rStyle w:val="s3"/>
        </w:rPr>
        <w:t>льно одновременного применения двух проверочных листов на одном объекте»</w:t>
      </w:r>
    </w:p>
    <w:p w:rsidR="00000000" w:rsidRDefault="00A10483">
      <w:pPr>
        <w:pStyle w:val="pj"/>
      </w:pPr>
      <w:r>
        <w:t> </w:t>
      </w:r>
    </w:p>
    <w:p w:rsidR="00000000" w:rsidRDefault="00A10483">
      <w:pPr>
        <w:pStyle w:val="pji"/>
      </w:pPr>
      <w:bookmarkStart w:id="214" w:name="SUB1440000"/>
      <w:bookmarkEnd w:id="214"/>
      <w:r>
        <w:rPr>
          <w:rStyle w:val="s3"/>
        </w:rPr>
        <w:t xml:space="preserve">Статья 144 изложена в редакции </w:t>
      </w:r>
      <w:hyperlink r:id="rId1111" w:anchor="sub_id=141" w:history="1">
        <w:r>
          <w:rPr>
            <w:rStyle w:val="a5"/>
            <w:i/>
            <w:iCs/>
          </w:rPr>
          <w:t>Закона</w:t>
        </w:r>
      </w:hyperlink>
      <w:r>
        <w:rPr>
          <w:rStyle w:val="s3"/>
        </w:rPr>
        <w:t xml:space="preserve"> </w:t>
      </w:r>
      <w:r>
        <w:rPr>
          <w:rStyle w:val="s3"/>
        </w:rPr>
        <w:t>РК от 30.12.21 г. № 95-VII (введен в действие с 1 января 2023 г.) (</w:t>
      </w:r>
      <w:hyperlink r:id="rId1112" w:anchor="sub_id=1440000" w:history="1">
        <w:r>
          <w:rPr>
            <w:rStyle w:val="a5"/>
            <w:i/>
            <w:iCs/>
          </w:rPr>
          <w:t>см. стар. ред.</w:t>
        </w:r>
      </w:hyperlink>
      <w:r>
        <w:rPr>
          <w:rStyle w:val="s3"/>
        </w:rPr>
        <w:t>)</w:t>
      </w:r>
    </w:p>
    <w:p w:rsidR="00000000" w:rsidRDefault="00A10483">
      <w:pPr>
        <w:pStyle w:val="pji"/>
      </w:pPr>
      <w:r>
        <w:rPr>
          <w:rStyle w:val="s3"/>
        </w:rPr>
        <w:t xml:space="preserve">См. изменения в статью 144 - </w:t>
      </w:r>
      <w:hyperlink r:id="rId1113" w:anchor="sub_id=144" w:history="1">
        <w:r>
          <w:rPr>
            <w:rStyle w:val="a5"/>
            <w:i/>
            <w:iCs/>
          </w:rPr>
          <w:t>Закон</w:t>
        </w:r>
      </w:hyperlink>
      <w:r>
        <w:rPr>
          <w:rStyle w:val="s3"/>
        </w:rPr>
        <w:t xml:space="preserve"> РК от 05.07.24 г. № 115-VIII (вводится в действие с 7 января 2025 г.)</w:t>
      </w:r>
    </w:p>
    <w:p w:rsidR="00000000" w:rsidRDefault="00A10483">
      <w:pPr>
        <w:pStyle w:val="pj"/>
        <w:ind w:left="1200" w:hanging="800"/>
      </w:pPr>
      <w:r>
        <w:rPr>
          <w:rStyle w:val="s1"/>
        </w:rPr>
        <w:t>Статья 144. Порядок организации проверок</w:t>
      </w:r>
    </w:p>
    <w:p w:rsidR="00000000" w:rsidRDefault="00A10483">
      <w:pPr>
        <w:pStyle w:val="pji"/>
      </w:pPr>
      <w:r>
        <w:rPr>
          <w:rStyle w:val="s3"/>
        </w:rPr>
        <w:t xml:space="preserve">В пункт 1 внесены изменения в соответствии с </w:t>
      </w:r>
      <w:hyperlink r:id="rId1114" w:anchor="sub_id=6144" w:history="1">
        <w:r>
          <w:rPr>
            <w:rStyle w:val="a5"/>
            <w:i/>
            <w:iCs/>
          </w:rPr>
          <w:t>Законом</w:t>
        </w:r>
      </w:hyperlink>
      <w:r>
        <w:rPr>
          <w:rStyle w:val="s3"/>
        </w:rPr>
        <w:t xml:space="preserve"> РК от 06.04.24 г. № 71-VIII (введен в действие с 8 июня 2024 г.) (</w:t>
      </w:r>
      <w:hyperlink r:id="rId1115" w:anchor="sub_id=1440000" w:history="1">
        <w:r>
          <w:rPr>
            <w:rStyle w:val="a5"/>
            <w:i/>
            <w:iCs/>
          </w:rPr>
          <w:t>см. стар. ред.</w:t>
        </w:r>
      </w:hyperlink>
      <w:r>
        <w:rPr>
          <w:rStyle w:val="s3"/>
        </w:rPr>
        <w:t>)</w:t>
      </w:r>
    </w:p>
    <w:p w:rsidR="00000000" w:rsidRDefault="00A10483">
      <w:pPr>
        <w:pStyle w:val="pj"/>
      </w:pPr>
      <w:r>
        <w:rPr>
          <w:rStyle w:val="s0"/>
        </w:rPr>
        <w:t>1. Проверки на соответствие требованиям осуществляются с применением кр</w:t>
      </w:r>
      <w:r>
        <w:rPr>
          <w:rStyle w:val="s0"/>
        </w:rPr>
        <w:t xml:space="preserve">итериев оценки рисков с кратностью, установленной </w:t>
      </w:r>
      <w:hyperlink w:anchor="sub1410000" w:history="1">
        <w:r>
          <w:rPr>
            <w:rStyle w:val="a5"/>
          </w:rPr>
          <w:t>статьей 141</w:t>
        </w:r>
      </w:hyperlink>
      <w:r>
        <w:rPr>
          <w:rStyle w:val="s0"/>
        </w:rPr>
        <w:t xml:space="preserve"> настоящего Кодекса.</w:t>
      </w:r>
    </w:p>
    <w:p w:rsidR="00000000" w:rsidRDefault="00A10483">
      <w:pPr>
        <w:pStyle w:val="pj"/>
      </w:pPr>
      <w:r>
        <w:rPr>
          <w:rStyle w:val="s0"/>
        </w:rPr>
        <w:t>Квалификационные или разрешительные требования, а также требования в рамках уведомительного порядка устанавливаются законодательством Республ</w:t>
      </w:r>
      <w:r>
        <w:rPr>
          <w:rStyle w:val="s0"/>
        </w:rPr>
        <w:t>ики Казахстан.</w:t>
      </w:r>
    </w:p>
    <w:p w:rsidR="00000000" w:rsidRDefault="00A10483">
      <w:pPr>
        <w:pStyle w:val="pji"/>
      </w:pPr>
      <w:r>
        <w:rPr>
          <w:rStyle w:val="s3"/>
        </w:rPr>
        <w:t xml:space="preserve">В пункт 2 внесены изменения в соответствии с </w:t>
      </w:r>
      <w:hyperlink r:id="rId1116" w:anchor="sub_id=6144" w:history="1">
        <w:r>
          <w:rPr>
            <w:rStyle w:val="a5"/>
            <w:i/>
            <w:iCs/>
          </w:rPr>
          <w:t>Законом</w:t>
        </w:r>
      </w:hyperlink>
      <w:r>
        <w:rPr>
          <w:rStyle w:val="s3"/>
        </w:rPr>
        <w:t xml:space="preserve"> РК от 06.04.24 г. № 71-VIII (введен в действие с 19 апреля 2024 г., </w:t>
      </w:r>
      <w:hyperlink r:id="rId1117" w:anchor="sub_id=1440200" w:history="1">
        <w:r>
          <w:rPr>
            <w:rStyle w:val="a5"/>
            <w:i/>
            <w:iCs/>
          </w:rPr>
          <w:t>см. стар. ред.</w:t>
        </w:r>
      </w:hyperlink>
      <w:r>
        <w:rPr>
          <w:rStyle w:val="s3"/>
        </w:rPr>
        <w:t xml:space="preserve">; введен в действие с 8 июня 2024 г., </w:t>
      </w:r>
      <w:hyperlink r:id="rId1118" w:anchor="sub_id=1440000" w:history="1">
        <w:r>
          <w:rPr>
            <w:rStyle w:val="a5"/>
            <w:i/>
            <w:iCs/>
          </w:rPr>
          <w:t>см. стар. ред.</w:t>
        </w:r>
      </w:hyperlink>
      <w:r>
        <w:rPr>
          <w:rStyle w:val="s3"/>
        </w:rPr>
        <w:t>)</w:t>
      </w:r>
    </w:p>
    <w:p w:rsidR="00000000" w:rsidRDefault="00A10483">
      <w:pPr>
        <w:pStyle w:val="pj"/>
      </w:pPr>
      <w:r>
        <w:t>2. Основанием для назначения проверки на соответствие тр</w:t>
      </w:r>
      <w:r>
        <w:t>ебованиям является график, сформированный информационной системой оценки и управления рисками в автоматическом режиме.</w:t>
      </w:r>
    </w:p>
    <w:p w:rsidR="00000000" w:rsidRDefault="00A10483">
      <w:pPr>
        <w:pStyle w:val="pj"/>
      </w:pPr>
      <w:r>
        <w:t>График формируется в информационной системе оценки и управления рисками в автоматическом режиме на ежегодной основе в отношении субъектов</w:t>
      </w:r>
      <w:r>
        <w:t xml:space="preserve">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p w:rsidR="00000000" w:rsidRDefault="00A10483">
      <w:pPr>
        <w:pStyle w:val="pj"/>
      </w:pPr>
      <w:r>
        <w:rPr>
          <w:rStyle w:val="s0"/>
        </w:rPr>
        <w:t>При составлении органом контроля и надзора графика проверок на соответствие требованиям и п</w:t>
      </w:r>
      <w:r>
        <w:rPr>
          <w:rStyle w:val="s0"/>
        </w:rPr>
        <w:t>олугодовых списков профилактического контроля с посещением субъекта (объекта) контроля и надзора в отношении одних и тех же субъектов (объектов) контроля и надзора устанавливаются единые сроки периода их проведения.</w:t>
      </w:r>
    </w:p>
    <w:p w:rsidR="00000000" w:rsidRDefault="00A10483">
      <w:pPr>
        <w:pStyle w:val="pj"/>
      </w:pPr>
      <w:r>
        <w:rPr>
          <w:rStyle w:val="s0"/>
        </w:rPr>
        <w:t>График проведения проверок на соответств</w:t>
      </w:r>
      <w:r>
        <w:rPr>
          <w:rStyle w:val="s0"/>
        </w:rPr>
        <w:t>ие требованиям в срок до 10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p w:rsidR="00000000" w:rsidRDefault="00A10483">
      <w:pPr>
        <w:pStyle w:val="pj"/>
      </w:pPr>
      <w:r>
        <w:rPr>
          <w:rStyle w:val="s0"/>
        </w:rPr>
        <w:t>График проведения проверок в сфере санитарно-эпидемиол</w:t>
      </w:r>
      <w:r>
        <w:rPr>
          <w:rStyle w:val="s0"/>
        </w:rPr>
        <w:t>огического благополучия населения опубликовывается на объекте информационно-коммуникационной инфраструктуры «электронного правительства» в срок до 10 декабря года, предшествующего году проведения проверок, и до 10 мая текущего календарного года.</w:t>
      </w:r>
    </w:p>
    <w:p w:rsidR="00000000" w:rsidRDefault="00A10483">
      <w:pPr>
        <w:pStyle w:val="pj"/>
      </w:pPr>
      <w:r>
        <w:rPr>
          <w:rStyle w:val="s0"/>
        </w:rPr>
        <w:t>При отсутс</w:t>
      </w:r>
      <w:r>
        <w:rPr>
          <w:rStyle w:val="s0"/>
        </w:rPr>
        <w:t>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w:t>
      </w:r>
    </w:p>
    <w:p w:rsidR="00000000" w:rsidRDefault="00A10483">
      <w:pPr>
        <w:pStyle w:val="pj"/>
      </w:pPr>
      <w:r>
        <w:rPr>
          <w:rStyle w:val="s0"/>
        </w:rPr>
        <w:t>3. Орган контроля и надзора обязан уведомить в письменном виде су</w:t>
      </w:r>
      <w:r>
        <w:rPr>
          <w:rStyle w:val="s0"/>
        </w:rPr>
        <w:t>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p w:rsidR="00000000" w:rsidRDefault="00A10483">
      <w:pPr>
        <w:pStyle w:val="pj"/>
      </w:pPr>
      <w:r>
        <w:rPr>
          <w:rStyle w:val="s0"/>
        </w:rPr>
        <w:t>В случ</w:t>
      </w:r>
      <w:r>
        <w:rPr>
          <w:rStyle w:val="s0"/>
        </w:rPr>
        <w:t xml:space="preserve">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w:t>
      </w:r>
      <w:hyperlink r:id="rId1119" w:anchor="sub_id=420600" w:history="1">
        <w:r>
          <w:rPr>
            <w:rStyle w:val="a5"/>
          </w:rPr>
          <w:t xml:space="preserve">пунктом </w:t>
        </w:r>
        <w:r>
          <w:rPr>
            <w:rStyle w:val="a5"/>
          </w:rPr>
          <w:t>6 статьи 42</w:t>
        </w:r>
      </w:hyperlink>
      <w:r>
        <w:rPr>
          <w:rStyle w:val="s0"/>
        </w:rPr>
        <w:t xml:space="preserve"> Гражданского кодекса Республики Казахстан, повторное уведомление о начале проведения проверки не требуется.</w:t>
      </w:r>
    </w:p>
    <w:p w:rsidR="00000000" w:rsidRDefault="00A10483">
      <w:pPr>
        <w:pStyle w:val="pj"/>
      </w:pPr>
      <w:r>
        <w:rPr>
          <w:rStyle w:val="s0"/>
        </w:rPr>
        <w:t>Положения настоящего пункта не распространяются на проверки субъектов контроля и надзора, осуществляющих обращение с патогенными биологическими агентами I и (или) II групп патогенности.</w:t>
      </w:r>
    </w:p>
    <w:p w:rsidR="00000000" w:rsidRDefault="00A10483">
      <w:pPr>
        <w:pStyle w:val="pj"/>
      </w:pPr>
      <w:r>
        <w:rPr>
          <w:rStyle w:val="s0"/>
        </w:rPr>
        <w:t>4. Внеплановой проверкой является проверка, назначаемая органом контро</w:t>
      </w:r>
      <w:r>
        <w:rPr>
          <w:rStyle w:val="s0"/>
        </w:rPr>
        <w:t>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w:t>
      </w:r>
      <w:r>
        <w:rPr>
          <w:rStyle w:val="s0"/>
        </w:rPr>
        <w:t>ю человека, окружающей среде, законным интересам физических и юридических лиц, государства.</w:t>
      </w:r>
    </w:p>
    <w:p w:rsidR="00000000" w:rsidRDefault="00A10483">
      <w:pPr>
        <w:pStyle w:val="pj"/>
      </w:pPr>
      <w:r>
        <w:rPr>
          <w:rStyle w:val="s0"/>
        </w:rPr>
        <w:t>При проведении внеплановой проверки, за исключением случаев, предусмотренных подпунктами 3), 4), 7) и 8) пункта 5, пунктами 8, 9 и 10 настоящей статьи, орган контро</w:t>
      </w:r>
      <w:r>
        <w:rPr>
          <w:rStyle w:val="s0"/>
        </w:rPr>
        <w:t>ля и надзора обязан известить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p w:rsidR="00000000" w:rsidRDefault="00A10483">
      <w:pPr>
        <w:pStyle w:val="pji"/>
      </w:pPr>
      <w:bookmarkStart w:id="215" w:name="SUB1440500"/>
      <w:bookmarkEnd w:id="215"/>
      <w:r>
        <w:rPr>
          <w:rStyle w:val="s3"/>
        </w:rPr>
        <w:t>В пун</w:t>
      </w:r>
      <w:r>
        <w:rPr>
          <w:rStyle w:val="s3"/>
        </w:rPr>
        <w:t xml:space="preserve">кт 5 внесены изменения в соответствии с </w:t>
      </w:r>
      <w:hyperlink r:id="rId1120" w:anchor="sub_id=400" w:history="1">
        <w:r>
          <w:rPr>
            <w:rStyle w:val="a5"/>
            <w:i/>
            <w:iCs/>
          </w:rPr>
          <w:t>Законом</w:t>
        </w:r>
      </w:hyperlink>
      <w:r>
        <w:rPr>
          <w:rStyle w:val="s3"/>
        </w:rPr>
        <w:t xml:space="preserve"> РК от 19.04.24 г. № 74-VIII (введен в действие с 21 октября 2024 г.) (</w:t>
      </w:r>
      <w:hyperlink r:id="rId1121" w:anchor="sub_id=1440500" w:history="1">
        <w:r>
          <w:rPr>
            <w:rStyle w:val="a5"/>
            <w:i/>
            <w:iCs/>
          </w:rPr>
          <w:t>см. стар. ред.</w:t>
        </w:r>
      </w:hyperlink>
      <w:r>
        <w:rPr>
          <w:rStyle w:val="s3"/>
        </w:rPr>
        <w:t>)</w:t>
      </w:r>
    </w:p>
    <w:p w:rsidR="00000000" w:rsidRDefault="00A10483">
      <w:pPr>
        <w:pStyle w:val="pj"/>
      </w:pPr>
      <w:r>
        <w:rPr>
          <w:rStyle w:val="s0"/>
        </w:rPr>
        <w:t>5. Основаниями внеплановой проверки субъектов (объектов) контроля и надзора являются:</w:t>
      </w:r>
    </w:p>
    <w:p w:rsidR="00000000" w:rsidRDefault="00A10483">
      <w:pPr>
        <w:pStyle w:val="pji"/>
      </w:pPr>
      <w:r>
        <w:rPr>
          <w:rStyle w:val="s3"/>
        </w:rPr>
        <w:t xml:space="preserve">Подпункт 1 изложен в редакции </w:t>
      </w:r>
      <w:hyperlink r:id="rId1122" w:anchor="sub_id=6144" w:history="1">
        <w:r>
          <w:rPr>
            <w:rStyle w:val="a5"/>
            <w:i/>
            <w:iCs/>
          </w:rPr>
          <w:t>Закона</w:t>
        </w:r>
      </w:hyperlink>
      <w:r>
        <w:rPr>
          <w:rStyle w:val="s3"/>
        </w:rPr>
        <w:t xml:space="preserve"> РК от 0</w:t>
      </w:r>
      <w:r>
        <w:rPr>
          <w:rStyle w:val="s3"/>
        </w:rPr>
        <w:t>6.04.24 г. № 71-VIII (введен в действие с 8 июня 2024 г.) (</w:t>
      </w:r>
      <w:hyperlink r:id="rId1123" w:anchor="sub_id=1440500" w:history="1">
        <w:r>
          <w:rPr>
            <w:rStyle w:val="a5"/>
            <w:i/>
            <w:iCs/>
          </w:rPr>
          <w:t>см. стар. ред.</w:t>
        </w:r>
      </w:hyperlink>
      <w:r>
        <w:rPr>
          <w:rStyle w:val="s3"/>
        </w:rPr>
        <w:t>)</w:t>
      </w:r>
    </w:p>
    <w:p w:rsidR="00000000" w:rsidRDefault="00A10483">
      <w:pPr>
        <w:pStyle w:val="pj"/>
      </w:pPr>
      <w:r>
        <w:rPr>
          <w:rStyle w:val="s0"/>
        </w:rPr>
        <w:t>1) контроль устранения нарушений, выявленных по результатам расследования;</w:t>
      </w:r>
    </w:p>
    <w:p w:rsidR="00000000" w:rsidRDefault="00A10483">
      <w:pPr>
        <w:pStyle w:val="pji"/>
      </w:pPr>
      <w:r>
        <w:rPr>
          <w:rStyle w:val="s3"/>
        </w:rPr>
        <w:t xml:space="preserve">В подпункт 2 внесены </w:t>
      </w:r>
      <w:r>
        <w:rPr>
          <w:rStyle w:val="s3"/>
        </w:rPr>
        <w:t xml:space="preserve">изменения в соответствии с </w:t>
      </w:r>
      <w:hyperlink r:id="rId1124" w:anchor="sub_id=6144" w:history="1">
        <w:r>
          <w:rPr>
            <w:rStyle w:val="a5"/>
            <w:i/>
            <w:iCs/>
          </w:rPr>
          <w:t>Законом</w:t>
        </w:r>
      </w:hyperlink>
      <w:r>
        <w:rPr>
          <w:rStyle w:val="s3"/>
        </w:rPr>
        <w:t xml:space="preserve"> РК от 06.04.24 г. № 71-VIII (введен в действие с 8 июня 2024 г.) (</w:t>
      </w:r>
      <w:hyperlink r:id="rId1125" w:anchor="sub_id=1440500" w:history="1">
        <w:r>
          <w:rPr>
            <w:rStyle w:val="a5"/>
            <w:i/>
            <w:iCs/>
          </w:rPr>
          <w:t>см. стар. ред.</w:t>
        </w:r>
      </w:hyperlink>
      <w:r>
        <w:rPr>
          <w:rStyle w:val="s3"/>
        </w:rPr>
        <w:t>)</w:t>
      </w:r>
    </w:p>
    <w:p w:rsidR="00000000" w:rsidRDefault="00A10483">
      <w:pPr>
        <w:pStyle w:val="pj"/>
      </w:pPr>
      <w:r>
        <w:rPr>
          <w:rStyle w:val="s0"/>
        </w:rPr>
        <w:t xml:space="preserve">2) контроль исполнения предписаний об устранении выявленных нарушений в результате проверки и профилактического контроля с посещением субъекта (объекта) контроля и надзора в случаях, если субъект контроля и надзора более одного </w:t>
      </w:r>
      <w:r>
        <w:rPr>
          <w:rStyle w:val="s0"/>
        </w:rPr>
        <w:t>раза не предоставил информацию об устранении выявленных нарушений и (или) не устранил нарушения;</w:t>
      </w:r>
    </w:p>
    <w:p w:rsidR="00000000" w:rsidRDefault="00A10483">
      <w:pPr>
        <w:pStyle w:val="pji"/>
      </w:pPr>
      <w:r>
        <w:rPr>
          <w:rStyle w:val="s3"/>
        </w:rPr>
        <w:t xml:space="preserve">См.: </w:t>
      </w:r>
      <w:hyperlink r:id="rId1126" w:history="1">
        <w:r>
          <w:rPr>
            <w:rStyle w:val="a5"/>
            <w:i/>
            <w:iCs/>
          </w:rPr>
          <w:t>Ответ</w:t>
        </w:r>
      </w:hyperlink>
      <w:r>
        <w:rPr>
          <w:rStyle w:val="s3"/>
        </w:rPr>
        <w:t xml:space="preserve"> Министра национальной экономики РК от 16 января 2023 года на вопрос от 9 января 202</w:t>
      </w:r>
      <w:r>
        <w:rPr>
          <w:rStyle w:val="s3"/>
        </w:rPr>
        <w:t>3 года № 763117 (dialog.egov.kz)</w:t>
      </w:r>
    </w:p>
    <w:p w:rsidR="00000000" w:rsidRDefault="00A10483">
      <w:pPr>
        <w:pStyle w:val="pji"/>
      </w:pPr>
      <w:r>
        <w:rPr>
          <w:rStyle w:val="s3"/>
        </w:rPr>
        <w:t xml:space="preserve">Статья дополнена подпунктом 2-1 в соответствии с </w:t>
      </w:r>
      <w:hyperlink r:id="rId1127" w:anchor="sub_id=6144"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2-1) контроль устра</w:t>
      </w:r>
      <w:r>
        <w:rPr>
          <w:rStyle w:val="s0"/>
        </w:rPr>
        <w:t>нения нарушений, являющихся основаниями для применения мер оперативного реагирования;</w:t>
      </w:r>
    </w:p>
    <w:p w:rsidR="00000000" w:rsidRDefault="00A10483">
      <w:pPr>
        <w:pStyle w:val="pj"/>
      </w:pPr>
      <w:r>
        <w:rPr>
          <w:rStyle w:val="s0"/>
        </w:rPr>
        <w:t>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r>
        <w:rPr>
          <w:rStyle w:val="s0"/>
        </w:rPr>
        <w:t>;</w:t>
      </w:r>
    </w:p>
    <w:p w:rsidR="00000000" w:rsidRDefault="00A10483">
      <w:pPr>
        <w:pStyle w:val="pji"/>
      </w:pPr>
      <w:r>
        <w:rPr>
          <w:rStyle w:val="s3"/>
        </w:rPr>
        <w:t xml:space="preserve">В подпункт 4 внесены изменения в соответствии с </w:t>
      </w:r>
      <w:hyperlink r:id="rId1128" w:anchor="sub_id=6144" w:history="1">
        <w:r>
          <w:rPr>
            <w:rStyle w:val="a5"/>
            <w:i/>
            <w:iCs/>
          </w:rPr>
          <w:t>Законом</w:t>
        </w:r>
      </w:hyperlink>
      <w:r>
        <w:rPr>
          <w:rStyle w:val="s3"/>
        </w:rPr>
        <w:t xml:space="preserve"> РК от 06.04.24 г. № 71-VIII (введен в действие с 8 июня 2024 г.) (</w:t>
      </w:r>
      <w:hyperlink r:id="rId1129" w:anchor="sub_id=1440504" w:history="1">
        <w:r>
          <w:rPr>
            <w:rStyle w:val="a5"/>
            <w:i/>
            <w:iCs/>
          </w:rPr>
          <w:t>см. стар. ред.</w:t>
        </w:r>
      </w:hyperlink>
      <w:r>
        <w:rPr>
          <w:rStyle w:val="s3"/>
        </w:rPr>
        <w:t>)</w:t>
      </w:r>
    </w:p>
    <w:p w:rsidR="00000000" w:rsidRDefault="00A10483">
      <w:pPr>
        <w:pStyle w:val="pj"/>
      </w:pPr>
      <w:r>
        <w:rPr>
          <w:rStyle w:val="s0"/>
        </w:rPr>
        <w:t>4)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p w:rsidR="00000000" w:rsidRDefault="00A10483">
      <w:pPr>
        <w:pStyle w:val="pji"/>
      </w:pPr>
      <w:r>
        <w:rPr>
          <w:rStyle w:val="s3"/>
        </w:rPr>
        <w:t xml:space="preserve">В </w:t>
      </w:r>
      <w:r>
        <w:rPr>
          <w:rStyle w:val="s3"/>
        </w:rPr>
        <w:t xml:space="preserve">подпункт 5 внесены изменения в соответствии с </w:t>
      </w:r>
      <w:hyperlink r:id="rId1130" w:anchor="sub_id=6144" w:history="1">
        <w:r>
          <w:rPr>
            <w:rStyle w:val="a5"/>
            <w:i/>
            <w:iCs/>
          </w:rPr>
          <w:t>Законом</w:t>
        </w:r>
      </w:hyperlink>
      <w:r>
        <w:rPr>
          <w:rStyle w:val="s3"/>
        </w:rPr>
        <w:t xml:space="preserve"> РК от 06.04.24 г. № 71-VIII (введен в действие с 8 июня 2024 г.) (</w:t>
      </w:r>
      <w:hyperlink r:id="rId1131" w:anchor="sub_id=1440505" w:history="1">
        <w:r>
          <w:rPr>
            <w:rStyle w:val="a5"/>
            <w:i/>
            <w:iCs/>
          </w:rPr>
          <w:t>см. стар. ред.</w:t>
        </w:r>
      </w:hyperlink>
      <w:r>
        <w:rPr>
          <w:rStyle w:val="s3"/>
        </w:rPr>
        <w:t>)</w:t>
      </w:r>
    </w:p>
    <w:p w:rsidR="00000000" w:rsidRDefault="00A10483">
      <w:pPr>
        <w:pStyle w:val="pj"/>
      </w:pPr>
      <w:r>
        <w:rPr>
          <w:rStyle w:val="s0"/>
        </w:rPr>
        <w:t>5) обращения государственных органов по конкретным фактам причинения вреда жизни, здоровью человека, окружающей среде, правам и законным интересам физическ</w:t>
      </w:r>
      <w:r>
        <w:rPr>
          <w:rStyle w:val="s0"/>
        </w:rPr>
        <w:t>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p w:rsidR="00000000" w:rsidRDefault="00A10483">
      <w:pPr>
        <w:pStyle w:val="pj"/>
      </w:pPr>
      <w:r>
        <w:rPr>
          <w:rStyle w:val="s0"/>
        </w:rPr>
        <w:t>6) повторная проверка, связанная с обращением субъекта контроля и надзора о несог</w:t>
      </w:r>
      <w:r>
        <w:rPr>
          <w:rStyle w:val="s0"/>
        </w:rPr>
        <w:t>ласии с первоначальной проверкой (неправомерность применения мер оперативного реагирования);</w:t>
      </w:r>
    </w:p>
    <w:p w:rsidR="00000000" w:rsidRDefault="00A10483">
      <w:pPr>
        <w:pStyle w:val="pj"/>
      </w:pPr>
      <w:r>
        <w:rPr>
          <w:rStyle w:val="s0"/>
        </w:rPr>
        <w:t xml:space="preserve">7) поручение органа уголовного преследования по основаниям, предусмотренным </w:t>
      </w:r>
      <w:hyperlink r:id="rId1132" w:history="1">
        <w:r>
          <w:rPr>
            <w:rStyle w:val="a5"/>
          </w:rPr>
          <w:t>Уголовно-процессуальны</w:t>
        </w:r>
        <w:r>
          <w:rPr>
            <w:rStyle w:val="a5"/>
          </w:rPr>
          <w:t>м кодексом</w:t>
        </w:r>
      </w:hyperlink>
      <w:r>
        <w:rPr>
          <w:rStyle w:val="s0"/>
        </w:rPr>
        <w:t xml:space="preserve"> Республики Казахстан;</w:t>
      </w:r>
    </w:p>
    <w:p w:rsidR="00000000" w:rsidRDefault="00A10483">
      <w:pPr>
        <w:pStyle w:val="pj"/>
      </w:pPr>
      <w:r>
        <w:rPr>
          <w:rStyle w:val="s0"/>
        </w:rPr>
        <w:t xml:space="preserve">8) обращения налогоплательщика, сведения и вопросы, определенные </w:t>
      </w:r>
      <w:hyperlink r:id="rId1133" w:history="1">
        <w:r>
          <w:rPr>
            <w:rStyle w:val="a5"/>
          </w:rPr>
          <w:t>Кодексом</w:t>
        </w:r>
      </w:hyperlink>
      <w:r>
        <w:rPr>
          <w:rStyle w:val="s0"/>
        </w:rPr>
        <w:t xml:space="preserve"> Республики Казахстан «О налогах и других обязательных платежах в бюджет» (Налоговый </w:t>
      </w:r>
      <w:r>
        <w:rPr>
          <w:rStyle w:val="s0"/>
        </w:rPr>
        <w:t>кодекс).</w:t>
      </w:r>
    </w:p>
    <w:p w:rsidR="00000000" w:rsidRDefault="00A10483">
      <w:pPr>
        <w:pStyle w:val="pj"/>
      </w:pPr>
      <w:r>
        <w:rPr>
          <w:rStyle w:val="s0"/>
        </w:rPr>
        <w:t xml:space="preserve">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w:t>
      </w:r>
      <w:hyperlink r:id="rId1134" w:history="1">
        <w:r>
          <w:rPr>
            <w:rStyle w:val="a5"/>
          </w:rPr>
          <w:t>законодательством</w:t>
        </w:r>
      </w:hyperlink>
      <w:r>
        <w:rPr>
          <w:rStyle w:val="s0"/>
        </w:rPr>
        <w:t xml:space="preserve"> Республики Казахстан в области здравоохранения.</w:t>
      </w:r>
    </w:p>
    <w:p w:rsidR="00000000" w:rsidRDefault="00A10483">
      <w:pPr>
        <w:pStyle w:val="pj"/>
      </w:pPr>
      <w:r>
        <w:rPr>
          <w:rStyle w:val="s0"/>
        </w:rPr>
        <w:t>6. Внеплановые проверки не проводятся в случаях анонимных обращений.</w:t>
      </w:r>
    </w:p>
    <w:p w:rsidR="00000000" w:rsidRDefault="00A10483">
      <w:pPr>
        <w:pStyle w:val="pj"/>
      </w:pPr>
      <w:r>
        <w:rPr>
          <w:rStyle w:val="s0"/>
        </w:rPr>
        <w:t>7. Внеплановой проверке подлежат факты и обстоятельства, выявленные в отношении конкретных субъектов (объектов) контро</w:t>
      </w:r>
      <w:r>
        <w:rPr>
          <w:rStyle w:val="s0"/>
        </w:rPr>
        <w:t>ля и надзора и послужившие основанием для назначения данной внеплановой проверки.</w:t>
      </w:r>
    </w:p>
    <w:p w:rsidR="00000000" w:rsidRDefault="00A10483">
      <w:pPr>
        <w:pStyle w:val="pj"/>
      </w:pPr>
      <w:bookmarkStart w:id="216" w:name="SUB1440800"/>
      <w:bookmarkEnd w:id="216"/>
      <w:r>
        <w:rPr>
          <w:rStyle w:val="s0"/>
        </w:rPr>
        <w:t>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w:t>
      </w:r>
      <w:r>
        <w:rPr>
          <w:rStyle w:val="s0"/>
        </w:rPr>
        <w:t xml:space="preserve"> радиационных аварий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w:t>
      </w:r>
      <w:r>
        <w:rPr>
          <w:rStyle w:val="s0"/>
        </w:rPr>
        <w:t xml:space="preserve"> правовой статистике и специальным учетам.</w:t>
      </w:r>
    </w:p>
    <w:p w:rsidR="00000000" w:rsidRDefault="00A10483">
      <w:pPr>
        <w:pStyle w:val="pji"/>
      </w:pPr>
      <w:r>
        <w:rPr>
          <w:rStyle w:val="s3"/>
        </w:rPr>
        <w:t xml:space="preserve">Статья дополнена пунктом 8-1 в соответствии с </w:t>
      </w:r>
      <w:hyperlink r:id="rId1135" w:anchor="sub_id=4144" w:history="1">
        <w:r>
          <w:rPr>
            <w:rStyle w:val="a5"/>
            <w:i/>
            <w:iCs/>
          </w:rPr>
          <w:t>Законом</w:t>
        </w:r>
      </w:hyperlink>
      <w:r>
        <w:rPr>
          <w:rStyle w:val="s3"/>
        </w:rPr>
        <w:t xml:space="preserve"> РК от 15.04.24 г. № 72-VIII (введен в действие с 16 июня 2024 г.)</w:t>
      </w:r>
    </w:p>
    <w:p w:rsidR="00000000" w:rsidRDefault="00A10483">
      <w:pPr>
        <w:pStyle w:val="pj"/>
      </w:pPr>
      <w:r>
        <w:t>8-1. В отно</w:t>
      </w:r>
      <w:r>
        <w:t>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w:t>
      </w:r>
      <w:r>
        <w:t>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w:t>
      </w:r>
      <w:r>
        <w:t>ечение следующего рабочего дня в уполномоченный орган по правовой статистике и специальным учетам.</w:t>
      </w:r>
    </w:p>
    <w:p w:rsidR="00000000" w:rsidRDefault="00A10483">
      <w:pPr>
        <w:pStyle w:val="pj"/>
      </w:pPr>
      <w:r>
        <w:rPr>
          <w:rStyle w:val="s0"/>
        </w:rPr>
        <w:t xml:space="preserve">9. В случае выявления оснований для проведения внеплановой проверки на объектах или у субъектов контроля и надзора, находящихся на значительном отдалении от </w:t>
      </w:r>
      <w:r>
        <w:rPr>
          <w:rStyle w:val="s0"/>
        </w:rPr>
        <w:t>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w:t>
      </w:r>
      <w:r>
        <w:rPr>
          <w:rStyle w:val="s0"/>
        </w:rPr>
        <w:t>ерки с последующим его представлением в течение следующих пяти рабочих дней в уполномоченный орган по правовой статистике и специальным учетам.</w:t>
      </w:r>
    </w:p>
    <w:p w:rsidR="00000000" w:rsidRDefault="00A10483">
      <w:pPr>
        <w:pStyle w:val="pj"/>
      </w:pPr>
      <w:r>
        <w:rPr>
          <w:rStyle w:val="s0"/>
        </w:rPr>
        <w:t>Значительным отдалением от места расположения контролирующих и регистрирующих органов считается расстояние, прев</w:t>
      </w:r>
      <w:r>
        <w:rPr>
          <w:rStyle w:val="s0"/>
        </w:rPr>
        <w:t>ышающее сто километров от места регистрации акта о назначении внеплановой проверки до места ее проведения.</w:t>
      </w:r>
    </w:p>
    <w:p w:rsidR="00000000" w:rsidRDefault="00A10483">
      <w:pPr>
        <w:pStyle w:val="pj"/>
      </w:pPr>
      <w:r>
        <w:rPr>
          <w:rStyle w:val="s0"/>
        </w:rPr>
        <w:t>10. Внеплановые проверки по вопросам производства (формуляции), транспортировки, хранения, реализации и применения фальсифицированных пестицидов, а т</w:t>
      </w:r>
      <w:r>
        <w:rPr>
          <w:rStyle w:val="s0"/>
        </w:rPr>
        <w:t>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w:t>
      </w:r>
      <w:r>
        <w:rPr>
          <w:rStyle w:val="s0"/>
        </w:rPr>
        <w:t>бъекта контроля и надзора.</w:t>
      </w:r>
    </w:p>
    <w:p w:rsidR="00000000" w:rsidRDefault="00A10483">
      <w:pPr>
        <w:pStyle w:val="pj"/>
      </w:pPr>
      <w:r>
        <w:rPr>
          <w:rStyle w:val="s0"/>
        </w:rPr>
        <w:t>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w:t>
      </w:r>
      <w:r>
        <w:rPr>
          <w:rStyle w:val="s0"/>
        </w:rPr>
        <w:t>в, осуществляющих деятельность без регистрации в органах юстиции или регистрирующем органе.</w:t>
      </w:r>
    </w:p>
    <w:p w:rsidR="00000000" w:rsidRDefault="00A10483">
      <w:pPr>
        <w:pStyle w:val="pj"/>
      </w:pPr>
      <w:r>
        <w:rPr>
          <w:rStyle w:val="s0"/>
        </w:rPr>
        <w:t>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w:t>
      </w:r>
      <w:r>
        <w:rPr>
          <w:rStyle w:val="s0"/>
        </w:rPr>
        <w:t>тельством Республики Казахстан.</w:t>
      </w:r>
    </w:p>
    <w:p w:rsidR="00000000" w:rsidRDefault="00A10483">
      <w:pPr>
        <w:pStyle w:val="pj"/>
      </w:pPr>
      <w:r>
        <w:rPr>
          <w:rStyle w:val="s0"/>
        </w:rPr>
        <w:t xml:space="preserve">13. Запрещается проведение иных видов проверок, не установленных настоящим Кодексом, за исключением проверок, предусмотренных </w:t>
      </w:r>
      <w:hyperlink r:id="rId1136" w:history="1">
        <w:r>
          <w:rPr>
            <w:rStyle w:val="a5"/>
          </w:rPr>
          <w:t>Кодексом</w:t>
        </w:r>
      </w:hyperlink>
      <w:r>
        <w:rPr>
          <w:rStyle w:val="s0"/>
        </w:rPr>
        <w:t xml:space="preserve"> Республики Казахстан «О </w:t>
      </w:r>
      <w:r>
        <w:rPr>
          <w:rStyle w:val="s0"/>
        </w:rPr>
        <w:t>налогах и других обязательных платежах в бюджет» (Налоговый кодекс).</w:t>
      </w:r>
    </w:p>
    <w:p w:rsidR="00000000" w:rsidRDefault="00A10483">
      <w:pPr>
        <w:pStyle w:val="pj"/>
      </w:pPr>
      <w:r>
        <w:t> </w:t>
      </w:r>
    </w:p>
    <w:p w:rsidR="00000000" w:rsidRDefault="00A10483">
      <w:pPr>
        <w:pStyle w:val="pji"/>
      </w:pPr>
      <w:bookmarkStart w:id="217" w:name="SUB144010000"/>
      <w:bookmarkEnd w:id="217"/>
      <w:r>
        <w:rPr>
          <w:rStyle w:val="s3"/>
        </w:rPr>
        <w:t xml:space="preserve">Кодекс дополнен статьями 144-1, 144-2, 144-3 и 144-4 в соответствии с </w:t>
      </w:r>
      <w:hyperlink r:id="rId1137" w:anchor="sub_id=14401" w:history="1">
        <w:r>
          <w:rPr>
            <w:rStyle w:val="a5"/>
            <w:i/>
            <w:iCs/>
          </w:rPr>
          <w:t>Законом</w:t>
        </w:r>
      </w:hyperlink>
      <w:r>
        <w:rPr>
          <w:rStyle w:val="s3"/>
        </w:rPr>
        <w:t xml:space="preserve"> РК от 30.12.21 г. № 95-V</w:t>
      </w:r>
      <w:r>
        <w:rPr>
          <w:rStyle w:val="s3"/>
        </w:rPr>
        <w:t>II (введен в действие с 1 января 2023 г.)</w:t>
      </w:r>
    </w:p>
    <w:p w:rsidR="00000000" w:rsidRDefault="00A10483">
      <w:pPr>
        <w:pStyle w:val="pj"/>
        <w:ind w:left="1200" w:hanging="800"/>
      </w:pPr>
      <w:r>
        <w:rPr>
          <w:rStyle w:val="s1"/>
        </w:rPr>
        <w:t>Статья 144-1. Профилактический контроль без посещения субъекта (объекта) контроля и надзора</w:t>
      </w:r>
    </w:p>
    <w:p w:rsidR="00000000" w:rsidRDefault="00A10483">
      <w:pPr>
        <w:pStyle w:val="pj"/>
      </w:pPr>
      <w:r>
        <w:rPr>
          <w:rStyle w:val="s0"/>
        </w:rPr>
        <w:t>1. Профилактический контроль без посещения субъекта (объекта) контроля и надзора осуществляется органами контроля и надзор</w:t>
      </w:r>
      <w:r>
        <w:rPr>
          <w:rStyle w:val="s0"/>
        </w:rPr>
        <w:t>а на основе изучения и анализа представленной субъектом контроля и надзора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w:t>
      </w:r>
      <w:r>
        <w:rPr>
          <w:rStyle w:val="s0"/>
        </w:rPr>
        <w:t xml:space="preserve"> сведений о деятельности субъекта (объекта) контроля и надзора.</w:t>
      </w:r>
    </w:p>
    <w:p w:rsidR="00000000" w:rsidRDefault="00A10483">
      <w:pPr>
        <w:pStyle w:val="pj"/>
      </w:pPr>
      <w:r>
        <w:rPr>
          <w:rStyle w:val="s0"/>
        </w:rPr>
        <w:t xml:space="preserve">2. Для проведения профилактического контроля без посещения субъекта (объекта) контроля и надзора в законах Республики Казахстан определяется </w:t>
      </w:r>
      <w:hyperlink r:id="rId1138" w:history="1">
        <w:r>
          <w:rPr>
            <w:rStyle w:val="a5"/>
          </w:rPr>
          <w:t>порядок</w:t>
        </w:r>
      </w:hyperlink>
      <w:r>
        <w:rPr>
          <w:rStyle w:val="s0"/>
        </w:rPr>
        <w:t xml:space="preserve">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(объекто</w:t>
      </w:r>
      <w:r>
        <w:rPr>
          <w:rStyle w:val="s0"/>
        </w:rPr>
        <w:t>в), кратности проведения, способа учета наблюдения субъекта (объекта) контроля и надзора.</w:t>
      </w:r>
    </w:p>
    <w:p w:rsidR="00000000" w:rsidRDefault="00A10483">
      <w:pPr>
        <w:pStyle w:val="pj"/>
      </w:pPr>
      <w:r>
        <w:rPr>
          <w:rStyle w:val="s0"/>
        </w:rPr>
        <w:t>3. Профилактический контроль без посещения субъекта (объекта) контроля и надзора осуществляется в соответствии с настоящим Кодексом и иными законами Республики Казахс</w:t>
      </w:r>
      <w:r>
        <w:rPr>
          <w:rStyle w:val="s0"/>
        </w:rPr>
        <w:t>тан с соблюдением всех следующих условий:</w:t>
      </w:r>
    </w:p>
    <w:p w:rsidR="00000000" w:rsidRDefault="00A10483">
      <w:pPr>
        <w:pStyle w:val="pj"/>
      </w:pPr>
      <w:r>
        <w:rPr>
          <w:rStyle w:val="s0"/>
        </w:rPr>
        <w:t>1) органам контроля и надзора запрещается посещать субъекты (объекты) контроля и надзора;</w:t>
      </w:r>
    </w:p>
    <w:p w:rsidR="00000000" w:rsidRDefault="00A10483">
      <w:pPr>
        <w:pStyle w:val="pj"/>
      </w:pPr>
      <w:r>
        <w:rPr>
          <w:rStyle w:val="s0"/>
        </w:rPr>
        <w:t>2) не требуются регистрация в уполномоченном органе в области правовой статистики и специальных учетов и предварительное уве</w:t>
      </w:r>
      <w:r>
        <w:rPr>
          <w:rStyle w:val="s0"/>
        </w:rPr>
        <w:t>домление субъекта контроля и надзора;</w:t>
      </w:r>
    </w:p>
    <w:p w:rsidR="00000000" w:rsidRDefault="00A10483">
      <w:pPr>
        <w:pStyle w:val="pj"/>
      </w:pPr>
      <w:r>
        <w:rPr>
          <w:rStyle w:val="s0"/>
        </w:rPr>
        <w:t>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w:t>
      </w:r>
      <w:r>
        <w:rPr>
          <w:rStyle w:val="s0"/>
        </w:rPr>
        <w:t>ушении в случае наличия нарушения, но с обязательным разъяснением субъекту контроля и надзора порядка его устранения.</w:t>
      </w:r>
    </w:p>
    <w:p w:rsidR="00000000" w:rsidRDefault="00A10483">
      <w:pPr>
        <w:pStyle w:val="pji"/>
      </w:pPr>
      <w:r>
        <w:rPr>
          <w:rStyle w:val="s3"/>
        </w:rPr>
        <w:t xml:space="preserve">В пункт 4 внесены изменения в соответствии с </w:t>
      </w:r>
      <w:hyperlink r:id="rId1139" w:anchor="sub_id=614401" w:history="1">
        <w:r>
          <w:rPr>
            <w:rStyle w:val="a5"/>
            <w:i/>
            <w:iCs/>
          </w:rPr>
          <w:t>Законом</w:t>
        </w:r>
      </w:hyperlink>
      <w:r>
        <w:rPr>
          <w:rStyle w:val="s3"/>
        </w:rPr>
        <w:t xml:space="preserve"> Р</w:t>
      </w:r>
      <w:r>
        <w:rPr>
          <w:rStyle w:val="s3"/>
        </w:rPr>
        <w:t>К от 06.04.24 г. № 71-VIII (введен в действие с 8 июня 2024 г.) (</w:t>
      </w:r>
      <w:hyperlink r:id="rId1140" w:anchor="sub_id=144010400" w:history="1">
        <w:r>
          <w:rPr>
            <w:rStyle w:val="a5"/>
            <w:i/>
            <w:iCs/>
          </w:rPr>
          <w:t>см. стар. ред.</w:t>
        </w:r>
      </w:hyperlink>
      <w:r>
        <w:rPr>
          <w:rStyle w:val="s3"/>
        </w:rPr>
        <w:t>)</w:t>
      </w:r>
    </w:p>
    <w:p w:rsidR="00000000" w:rsidRDefault="00A10483">
      <w:pPr>
        <w:pStyle w:val="pj"/>
      </w:pPr>
      <w:r>
        <w:rPr>
          <w:rStyle w:val="s0"/>
        </w:rPr>
        <w:t>4. Результаты анализа профилактического контроля без посещения субъекта (объекта) контро</w:t>
      </w:r>
      <w:r>
        <w:rPr>
          <w:rStyle w:val="s0"/>
        </w:rPr>
        <w:t>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p w:rsidR="00000000" w:rsidRDefault="00A10483">
      <w:pPr>
        <w:pStyle w:val="pj"/>
      </w:pPr>
      <w:r>
        <w:rPr>
          <w:rStyle w:val="s0"/>
        </w:rPr>
        <w:t>При наличии у органа контроля и надзора информационной системы оценки и управл</w:t>
      </w:r>
      <w:r>
        <w:rPr>
          <w:rStyle w:val="s0"/>
        </w:rPr>
        <w:t>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p w:rsidR="00000000" w:rsidRDefault="00A10483">
      <w:pPr>
        <w:pStyle w:val="pj"/>
      </w:pPr>
      <w:r>
        <w:rPr>
          <w:rStyle w:val="s0"/>
        </w:rPr>
        <w:t> </w:t>
      </w:r>
    </w:p>
    <w:p w:rsidR="00000000" w:rsidRDefault="00A10483">
      <w:pPr>
        <w:pStyle w:val="pji"/>
      </w:pPr>
      <w:bookmarkStart w:id="218" w:name="SUB144020000"/>
      <w:bookmarkEnd w:id="218"/>
      <w:r>
        <w:rPr>
          <w:rStyle w:val="s3"/>
        </w:rPr>
        <w:t xml:space="preserve">См. изменения в статью 144-2 - </w:t>
      </w:r>
      <w:hyperlink r:id="rId1141" w:anchor="sub_id=614402" w:history="1">
        <w:r>
          <w:rPr>
            <w:rStyle w:val="a5"/>
            <w:i/>
            <w:iCs/>
          </w:rPr>
          <w:t>Закон</w:t>
        </w:r>
      </w:hyperlink>
      <w:r>
        <w:rPr>
          <w:rStyle w:val="s3"/>
        </w:rPr>
        <w:t xml:space="preserve"> РК от 06.04.24 г. № 71-VIII (вводится в действие с 31 декабря 2025 г.); </w:t>
      </w:r>
      <w:hyperlink r:id="rId1142" w:anchor="sub_id=14402" w:history="1">
        <w:r>
          <w:rPr>
            <w:rStyle w:val="a5"/>
            <w:i/>
            <w:iCs/>
          </w:rPr>
          <w:t>Закон</w:t>
        </w:r>
      </w:hyperlink>
      <w:r>
        <w:rPr>
          <w:rStyle w:val="s3"/>
        </w:rPr>
        <w:t xml:space="preserve"> РК от 05.07.24 г. № 115-VIII (вводится в действи</w:t>
      </w:r>
      <w:r>
        <w:rPr>
          <w:rStyle w:val="s3"/>
        </w:rPr>
        <w:t>е с 7 января 2025 г.)</w:t>
      </w:r>
    </w:p>
    <w:p w:rsidR="00000000" w:rsidRDefault="00A10483">
      <w:pPr>
        <w:pStyle w:val="pj"/>
        <w:ind w:left="1200" w:hanging="800"/>
      </w:pPr>
      <w:r>
        <w:rPr>
          <w:rStyle w:val="s1"/>
        </w:rPr>
        <w:t>Статья 144-2. Профилактический контроль с посещением субъекта (объекта) контроля и надзора</w:t>
      </w:r>
    </w:p>
    <w:p w:rsidR="00000000" w:rsidRDefault="00A10483">
      <w:pPr>
        <w:pStyle w:val="pji"/>
      </w:pPr>
      <w:r>
        <w:rPr>
          <w:rStyle w:val="s3"/>
        </w:rPr>
        <w:t xml:space="preserve">В пункт 1 внесены изменения в соответствии с </w:t>
      </w:r>
      <w:hyperlink r:id="rId1143" w:anchor="sub_id=614402" w:history="1">
        <w:r>
          <w:rPr>
            <w:rStyle w:val="a5"/>
            <w:i/>
            <w:iCs/>
          </w:rPr>
          <w:t>Законом</w:t>
        </w:r>
      </w:hyperlink>
      <w:r>
        <w:rPr>
          <w:rStyle w:val="s3"/>
        </w:rPr>
        <w:t xml:space="preserve"> РК от </w:t>
      </w:r>
      <w:r>
        <w:rPr>
          <w:rStyle w:val="s3"/>
        </w:rPr>
        <w:t>06.04.24 г. № 71-VIII (введен в действие с 19 апреля 2024 г.) (</w:t>
      </w:r>
      <w:hyperlink r:id="rId1144" w:anchor="sub_id=144020000" w:history="1">
        <w:r>
          <w:rPr>
            <w:rStyle w:val="a5"/>
            <w:i/>
            <w:iCs/>
          </w:rPr>
          <w:t>см. стар. ред.</w:t>
        </w:r>
      </w:hyperlink>
      <w:r>
        <w:rPr>
          <w:rStyle w:val="s3"/>
        </w:rPr>
        <w:t>)</w:t>
      </w:r>
    </w:p>
    <w:p w:rsidR="00000000" w:rsidRDefault="00A10483">
      <w:pPr>
        <w:pStyle w:val="pj"/>
      </w:pPr>
      <w:r>
        <w:rPr>
          <w:rStyle w:val="s0"/>
        </w:rPr>
        <w:t>1. Профилактический контроль с посещением субъекта (объекта) контроля и надзора представля</w:t>
      </w:r>
      <w:r>
        <w:rPr>
          <w:rStyle w:val="s0"/>
        </w:rPr>
        <w:t>ет собой контроль, который органы контроля и надзора проводят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w:t>
      </w:r>
      <w:r>
        <w:rPr>
          <w:rStyle w:val="s0"/>
        </w:rPr>
        <w:t>нистративного производства, а также в случаях, предусмотренных законами Республики Казахстан, применяются меры оперативного реагирования.</w:t>
      </w:r>
    </w:p>
    <w:p w:rsidR="00000000" w:rsidRDefault="00A10483">
      <w:pPr>
        <w:pStyle w:val="pj"/>
      </w:pPr>
      <w:r>
        <w:rPr>
          <w:rStyle w:val="s0"/>
        </w:rPr>
        <w:t>Профилактический контроль с посещением субъекта (объекта) контроля и надзора в отношении конкретного субъекта (объекта</w:t>
      </w:r>
      <w:r>
        <w:rPr>
          <w:rStyle w:val="s0"/>
        </w:rPr>
        <w:t xml:space="preserve">)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w:t>
      </w:r>
      <w:hyperlink w:anchor="sub1310500" w:history="1">
        <w:r>
          <w:rPr>
            <w:rStyle w:val="a5"/>
          </w:rPr>
          <w:t>пунктом 5 статьи 131</w:t>
        </w:r>
      </w:hyperlink>
      <w:r>
        <w:rPr>
          <w:rStyle w:val="s0"/>
        </w:rPr>
        <w:t xml:space="preserve"> и </w:t>
      </w:r>
      <w:hyperlink w:anchor="sub144010000" w:history="1">
        <w:r>
          <w:rPr>
            <w:rStyle w:val="a5"/>
          </w:rPr>
          <w:t>статьей 144-1</w:t>
        </w:r>
      </w:hyperlink>
      <w:r>
        <w:rPr>
          <w:rStyle w:val="s0"/>
        </w:rPr>
        <w:t xml:space="preserve"> настоящего Кодекса.</w:t>
      </w:r>
    </w:p>
    <w:p w:rsidR="00000000" w:rsidRDefault="00A10483">
      <w:pPr>
        <w:pStyle w:val="pj"/>
      </w:pPr>
      <w:r>
        <w:rPr>
          <w:rStyle w:val="s0"/>
        </w:rPr>
        <w:t>При наличии у органа контроля и надзора информационной системы, содержащей автоматизированную систему оценки и управления рисками, полу</w:t>
      </w:r>
      <w:r>
        <w:rPr>
          <w:rStyle w:val="s0"/>
        </w:rPr>
        <w:t>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p w:rsidR="00000000" w:rsidRDefault="00A10483">
      <w:pPr>
        <w:pStyle w:val="pj"/>
      </w:pPr>
      <w:r>
        <w:rPr>
          <w:rStyle w:val="s0"/>
        </w:rPr>
        <w:t>2. Кратность профилактического</w:t>
      </w:r>
      <w:r>
        <w:rPr>
          <w:rStyle w:val="s0"/>
        </w:rPr>
        <w:t xml:space="preserve"> контроля с посещением субъекта (объекта) контроля и надзора определяется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p>
    <w:p w:rsidR="00000000" w:rsidRDefault="00A10483">
      <w:pPr>
        <w:pStyle w:val="pji"/>
      </w:pPr>
      <w:r>
        <w:rPr>
          <w:rStyle w:val="s3"/>
        </w:rPr>
        <w:t xml:space="preserve">В пункт 3 внесены изменения в соответствии с </w:t>
      </w:r>
      <w:hyperlink r:id="rId1145" w:anchor="sub_id=614402" w:history="1">
        <w:r>
          <w:rPr>
            <w:rStyle w:val="a5"/>
            <w:i/>
            <w:iCs/>
          </w:rPr>
          <w:t>Законом</w:t>
        </w:r>
      </w:hyperlink>
      <w:r>
        <w:rPr>
          <w:rStyle w:val="s3"/>
        </w:rPr>
        <w:t xml:space="preserve"> РК от 06.04.24 г. № 71-VIII (введен в действие с 19 апреля 2024 г.) (</w:t>
      </w:r>
      <w:hyperlink r:id="rId1146" w:anchor="sub_id=144020300" w:history="1">
        <w:r>
          <w:rPr>
            <w:rStyle w:val="a5"/>
            <w:i/>
            <w:iCs/>
          </w:rPr>
          <w:t>см. стар. ред.</w:t>
        </w:r>
      </w:hyperlink>
      <w:r>
        <w:rPr>
          <w:rStyle w:val="s3"/>
        </w:rPr>
        <w:t>)</w:t>
      </w:r>
    </w:p>
    <w:p w:rsidR="00000000" w:rsidRDefault="00A10483">
      <w:pPr>
        <w:pStyle w:val="pj"/>
      </w:pPr>
      <w:r>
        <w:rPr>
          <w:rStyle w:val="s0"/>
        </w:rPr>
        <w:t>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w:t>
      </w:r>
      <w:r>
        <w:rPr>
          <w:rStyle w:val="s0"/>
        </w:rPr>
        <w:t>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p w:rsidR="00000000" w:rsidRDefault="00A10483">
      <w:pPr>
        <w:pStyle w:val="pj"/>
      </w:pPr>
      <w:r>
        <w:rPr>
          <w:rStyle w:val="s0"/>
        </w:rPr>
        <w:t>4. Основанием дл</w:t>
      </w:r>
      <w:r>
        <w:rPr>
          <w:rStyle w:val="s0"/>
        </w:rPr>
        <w:t xml:space="preserve">я назначения профилактического контроля с посещением субъекта (объекта) контроля и надзора является </w:t>
      </w:r>
      <w:hyperlink r:id="rId1147" w:history="1">
        <w:r>
          <w:rPr>
            <w:rStyle w:val="a5"/>
          </w:rPr>
          <w:t>полугодовой список</w:t>
        </w:r>
      </w:hyperlink>
      <w:r>
        <w:rPr>
          <w:rStyle w:val="s0"/>
        </w:rPr>
        <w:t xml:space="preserve"> субъектов (объектов) контроля и надзора, утвержденный первым руководител</w:t>
      </w:r>
      <w:r>
        <w:rPr>
          <w:rStyle w:val="s0"/>
        </w:rPr>
        <w:t>ем регулирующего государственного органа или местного исполнительного органа</w:t>
      </w:r>
      <w:r>
        <w:t>, за исключением случая формирования графиков и полугодовых списков в информационных системах оценки и управления рисками в автоматическом режиме</w:t>
      </w:r>
      <w:r>
        <w:rPr>
          <w:rStyle w:val="s0"/>
        </w:rPr>
        <w:t>.</w:t>
      </w:r>
    </w:p>
    <w:p w:rsidR="00000000" w:rsidRDefault="00A10483">
      <w:pPr>
        <w:pStyle w:val="pj"/>
      </w:pPr>
      <w:r>
        <w:rPr>
          <w:rStyle w:val="s0"/>
        </w:rPr>
        <w:t>Полугодовые списки проведения про</w:t>
      </w:r>
      <w:r>
        <w:rPr>
          <w:rStyle w:val="s0"/>
        </w:rPr>
        <w:t>филактического контроля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w:t>
      </w:r>
      <w:r>
        <w:rPr>
          <w:rStyle w:val="s0"/>
        </w:rPr>
        <w:t>ля и надзора.</w:t>
      </w:r>
    </w:p>
    <w:p w:rsidR="00000000" w:rsidRDefault="00A10483">
      <w:pPr>
        <w:pStyle w:val="pj"/>
      </w:pPr>
      <w:r>
        <w:rPr>
          <w:rStyle w:val="s0"/>
        </w:rPr>
        <w:t>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органы контроля и надзора направляют утвержденные полугодовые спи</w:t>
      </w:r>
      <w:r>
        <w:rPr>
          <w:rStyle w:val="s0"/>
        </w:rPr>
        <w:t>ски проведения профилактического контроля с посещением субъекта (объекта) контроля и надзора, в том числе в электронной форме, в уполномоченный орган в области правовой статистики и специальных учетов для формирования полугодового сводного списка проведени</w:t>
      </w:r>
      <w:r>
        <w:rPr>
          <w:rStyle w:val="s0"/>
        </w:rPr>
        <w:t>я профилактического контроля с посещением субъекта (объекта) контроля и надзора</w:t>
      </w:r>
      <w:r>
        <w:t>, за исключением случая формирования графиков и полугодовых списков в информационных системах оценки и управления рисками в автоматическом режиме</w:t>
      </w:r>
      <w:r>
        <w:rPr>
          <w:rStyle w:val="s0"/>
        </w:rPr>
        <w:t>.</w:t>
      </w:r>
    </w:p>
    <w:p w:rsidR="00000000" w:rsidRDefault="00A10483">
      <w:pPr>
        <w:pStyle w:val="pj"/>
      </w:pPr>
      <w:hyperlink r:id="rId1148" w:history="1">
        <w:r>
          <w:rPr>
            <w:rStyle w:val="a5"/>
          </w:rPr>
          <w:t>Форма</w:t>
        </w:r>
      </w:hyperlink>
      <w:r>
        <w:rPr>
          <w:rStyle w:val="s0"/>
        </w:rPr>
        <w:t xml:space="preserve">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p>
    <w:p w:rsidR="00000000" w:rsidRDefault="00A10483">
      <w:pPr>
        <w:pStyle w:val="pj"/>
      </w:pPr>
      <w:r>
        <w:rPr>
          <w:rStyle w:val="s0"/>
        </w:rPr>
        <w:t>Внесение изменен</w:t>
      </w:r>
      <w:r>
        <w:rPr>
          <w:rStyle w:val="s0"/>
        </w:rPr>
        <w:t xml:space="preserve">ий в полугодовые списки проведения профилактического контроля с посещением субъекта (объекта) контроля и надзора осуществляется в </w:t>
      </w:r>
      <w:hyperlink r:id="rId1149" w:history="1">
        <w:r>
          <w:rPr>
            <w:rStyle w:val="a5"/>
          </w:rPr>
          <w:t>порядке</w:t>
        </w:r>
      </w:hyperlink>
      <w:r>
        <w:rPr>
          <w:rStyle w:val="s0"/>
        </w:rPr>
        <w:t>, определяемом Генеральной прокуратурой Республики Каз</w:t>
      </w:r>
      <w:r>
        <w:rPr>
          <w:rStyle w:val="s0"/>
        </w:rPr>
        <w:t>ахстан.</w:t>
      </w:r>
    </w:p>
    <w:p w:rsidR="00000000" w:rsidRDefault="00A10483">
      <w:pPr>
        <w:pStyle w:val="pj"/>
      </w:pPr>
      <w:r>
        <w:rPr>
          <w:rStyle w:val="s0"/>
        </w:rPr>
        <w:t>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(объекта) контроля и надзора на интернет-ресурсе Генеральной прокуратуры Респуб</w:t>
      </w:r>
      <w:r>
        <w:rPr>
          <w:rStyle w:val="s0"/>
        </w:rPr>
        <w:t>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p>
    <w:p w:rsidR="00000000" w:rsidRDefault="00A10483">
      <w:pPr>
        <w:pStyle w:val="pj"/>
      </w:pPr>
      <w:r>
        <w:rPr>
          <w:rStyle w:val="s0"/>
        </w:rPr>
        <w:t>На основании полугодового списка проведения профилактического к</w:t>
      </w:r>
      <w:r>
        <w:rPr>
          <w:rStyle w:val="s0"/>
        </w:rPr>
        <w:t>онтроля с посещением субъекта (объекта) контроля и надзора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w:t>
      </w:r>
      <w:r>
        <w:rPr>
          <w:rStyle w:val="s0"/>
        </w:rPr>
        <w:t>еского контроля с посещением субъекта (объекта) контроля и надзора не менее чем за тридцать календарных дней до его начала с указанием даты.</w:t>
      </w:r>
    </w:p>
    <w:p w:rsidR="00000000" w:rsidRDefault="00A10483">
      <w:pPr>
        <w:pStyle w:val="pj"/>
      </w:pPr>
      <w:r>
        <w:rPr>
          <w:rStyle w:val="s0"/>
        </w:rPr>
        <w:t>Уведомление о начале проведения профилактического контроля с посещением субъекта (объекта) контроля и надзора вруча</w:t>
      </w:r>
      <w:r>
        <w:rPr>
          <w:rStyle w:val="s0"/>
        </w:rPr>
        <w:t>ется нарочно, направляется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w:t>
      </w:r>
      <w:r>
        <w:rPr>
          <w:rStyle w:val="s0"/>
        </w:rPr>
        <w:t xml:space="preserve"> адрес ранее был представлен данным субъектом в орган контроля и надзора, или иным доступным способом.</w:t>
      </w:r>
    </w:p>
    <w:p w:rsidR="00000000" w:rsidRDefault="00A10483">
      <w:pPr>
        <w:pStyle w:val="pj"/>
      </w:pPr>
      <w:r>
        <w:rPr>
          <w:rStyle w:val="s0"/>
        </w:rPr>
        <w:t>В случае, если субъект контроля и надзора, получивший уведомление о начале проведения профилактического контроля с посещением субъекта (объекта) контроля</w:t>
      </w:r>
      <w:r>
        <w:rPr>
          <w:rStyle w:val="s0"/>
        </w:rPr>
        <w:t xml:space="preserve"> и надзора, на момент профилактического контроля с посещением субъекта (объекта) контроля и надзора прошел государственную перерегистрацию в соответствии с </w:t>
      </w:r>
      <w:hyperlink r:id="rId1150" w:anchor="sub_id=420600" w:history="1">
        <w:r>
          <w:rPr>
            <w:rStyle w:val="a5"/>
          </w:rPr>
          <w:t xml:space="preserve">пунктом 6 статьи </w:t>
        </w:r>
        <w:r>
          <w:rPr>
            <w:rStyle w:val="a5"/>
          </w:rPr>
          <w:t>42</w:t>
        </w:r>
      </w:hyperlink>
      <w:r>
        <w:rPr>
          <w:rStyle w:val="s0"/>
        </w:rPr>
        <w:t xml:space="preserve"> Гражданского кодекса Республики Казахстан, повторное уведомление о начале проведения профилактического контроля с посещением субъекта (объекта) контроля и надзора не требуется.</w:t>
      </w:r>
    </w:p>
    <w:p w:rsidR="00000000" w:rsidRDefault="00A10483">
      <w:pPr>
        <w:pStyle w:val="pj"/>
      </w:pPr>
      <w:r>
        <w:rPr>
          <w:rStyle w:val="s0"/>
        </w:rPr>
        <w:t>Положения частей седьмой, восьмой и девятой настоящего пункта не распростран</w:t>
      </w:r>
      <w:r>
        <w:rPr>
          <w:rStyle w:val="s0"/>
        </w:rPr>
        <w:t>яются на профилактический контроль с посещением субъектов контроля и надзора, осуществляющих обращение с патогенными биологическими агентами I и (или) II групп патогенности.</w:t>
      </w:r>
    </w:p>
    <w:p w:rsidR="00000000" w:rsidRDefault="00A10483">
      <w:pPr>
        <w:pStyle w:val="pji"/>
      </w:pPr>
      <w:r>
        <w:rPr>
          <w:rStyle w:val="s3"/>
        </w:rPr>
        <w:t xml:space="preserve">В пункт 5 внесены изменения в соответствии с </w:t>
      </w:r>
      <w:hyperlink r:id="rId1151" w:anchor="sub_id=614402" w:history="1">
        <w:r>
          <w:rPr>
            <w:rStyle w:val="a5"/>
            <w:i/>
            <w:iCs/>
          </w:rPr>
          <w:t>Законом</w:t>
        </w:r>
      </w:hyperlink>
      <w:r>
        <w:rPr>
          <w:rStyle w:val="s3"/>
        </w:rPr>
        <w:t xml:space="preserve"> РК от 06.04.24 г. № 71-VIII (введен в действие с 8 июня 2024 г.) (</w:t>
      </w:r>
      <w:hyperlink r:id="rId1152" w:anchor="sub_id=144020500" w:history="1">
        <w:r>
          <w:rPr>
            <w:rStyle w:val="a5"/>
            <w:i/>
            <w:iCs/>
          </w:rPr>
          <w:t>см. стар. ред.</w:t>
        </w:r>
      </w:hyperlink>
      <w:r>
        <w:rPr>
          <w:rStyle w:val="s3"/>
        </w:rPr>
        <w:t>)</w:t>
      </w:r>
    </w:p>
    <w:p w:rsidR="00000000" w:rsidRDefault="00A10483">
      <w:pPr>
        <w:pStyle w:val="pj"/>
      </w:pPr>
      <w:r>
        <w:rPr>
          <w:rStyle w:val="s0"/>
        </w:rPr>
        <w:t>5. По итогам проведения профилак</w:t>
      </w:r>
      <w:r>
        <w:rPr>
          <w:rStyle w:val="s0"/>
        </w:rPr>
        <w:t>тического контроля с посещением субъекта (объекта) контроля и надзора в случае выявления нарушений орган контроля и надзора выдает предписание субъекту (объекту) контроля и надзора об их устранении с указанием сроков устранения.</w:t>
      </w:r>
    </w:p>
    <w:p w:rsidR="00000000" w:rsidRDefault="00A10483">
      <w:pPr>
        <w:pStyle w:val="pj"/>
      </w:pPr>
      <w:r>
        <w:rPr>
          <w:rStyle w:val="s0"/>
        </w:rPr>
        <w:t>В ходе осуществления и (или</w:t>
      </w:r>
      <w:r>
        <w:rPr>
          <w:rStyle w:val="s0"/>
        </w:rPr>
        <w:t xml:space="preserve">) 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w:t>
      </w:r>
      <w:hyperlink w:anchor="sub1360000" w:history="1">
        <w:r>
          <w:rPr>
            <w:rStyle w:val="a5"/>
          </w:rPr>
          <w:t>статьей 136</w:t>
        </w:r>
      </w:hyperlink>
      <w:r>
        <w:rPr>
          <w:rStyle w:val="s0"/>
        </w:rPr>
        <w:t xml:space="preserve"> </w:t>
      </w:r>
      <w:r>
        <w:rPr>
          <w:rStyle w:val="s0"/>
        </w:rPr>
        <w:t>настоящего Кодекса.</w:t>
      </w:r>
    </w:p>
    <w:p w:rsidR="00000000" w:rsidRDefault="00A10483">
      <w:pPr>
        <w:pStyle w:val="pji"/>
      </w:pPr>
      <w:r>
        <w:rPr>
          <w:rStyle w:val="s3"/>
        </w:rPr>
        <w:t xml:space="preserve">В пункт 6 внесены изменения в соответствии с </w:t>
      </w:r>
      <w:hyperlink r:id="rId1153" w:anchor="sub_id=614402" w:history="1">
        <w:r>
          <w:rPr>
            <w:rStyle w:val="a5"/>
            <w:i/>
            <w:iCs/>
          </w:rPr>
          <w:t>Законом</w:t>
        </w:r>
      </w:hyperlink>
      <w:r>
        <w:rPr>
          <w:rStyle w:val="s3"/>
        </w:rPr>
        <w:t xml:space="preserve"> РК от 06.04.24 г. № 71-VIII (введен в действие с 8 июня 2024 г.) (</w:t>
      </w:r>
      <w:hyperlink r:id="rId1154" w:anchor="sub_id=144020600" w:history="1">
        <w:r>
          <w:rPr>
            <w:rStyle w:val="a5"/>
            <w:i/>
            <w:iCs/>
          </w:rPr>
          <w:t>см. стар. ред.</w:t>
        </w:r>
      </w:hyperlink>
      <w:r>
        <w:rPr>
          <w:rStyle w:val="s3"/>
        </w:rPr>
        <w:t>)</w:t>
      </w:r>
    </w:p>
    <w:p w:rsidR="00000000" w:rsidRDefault="00A10483">
      <w:pPr>
        <w:pStyle w:val="pj"/>
      </w:pPr>
      <w:r>
        <w:rPr>
          <w:rStyle w:val="s0"/>
        </w:rPr>
        <w:t>6. Положения настоящей статьи не распространяются при осуществлении профилактического контроля с посещением субъекта (объекта) контроля и надзора за собл</w:t>
      </w:r>
      <w:r>
        <w:rPr>
          <w:rStyle w:val="s0"/>
        </w:rPr>
        <w:t>юдением размера предельно допустимых розничных цен на социально значимые продовольственные товары, за исключением требований части первой пункта 1 и пункта 5 настоящей статьи.</w:t>
      </w:r>
    </w:p>
    <w:p w:rsidR="00000000" w:rsidRDefault="00A10483">
      <w:pPr>
        <w:pStyle w:val="pj"/>
      </w:pPr>
      <w:r>
        <w:rPr>
          <w:rStyle w:val="s0"/>
        </w:rPr>
        <w:t> </w:t>
      </w:r>
    </w:p>
    <w:p w:rsidR="00000000" w:rsidRDefault="00A10483">
      <w:pPr>
        <w:pStyle w:val="pj"/>
        <w:ind w:left="1200" w:hanging="800"/>
      </w:pPr>
      <w:bookmarkStart w:id="219" w:name="SUB144030000"/>
      <w:bookmarkEnd w:id="219"/>
      <w:r>
        <w:rPr>
          <w:rStyle w:val="s1"/>
        </w:rPr>
        <w:t>Статья 144-3. Контрольный закуп</w:t>
      </w:r>
    </w:p>
    <w:p w:rsidR="00000000" w:rsidRDefault="00A10483">
      <w:pPr>
        <w:pStyle w:val="pji"/>
      </w:pPr>
      <w:r>
        <w:rPr>
          <w:rStyle w:val="s3"/>
        </w:rPr>
        <w:t xml:space="preserve">В пункт 1 внесены изменения в соответствии с </w:t>
      </w:r>
      <w:hyperlink r:id="rId1155" w:anchor="sub_id=614403" w:history="1">
        <w:r>
          <w:rPr>
            <w:rStyle w:val="a5"/>
            <w:i/>
            <w:iCs/>
          </w:rPr>
          <w:t>Законом</w:t>
        </w:r>
      </w:hyperlink>
      <w:r>
        <w:rPr>
          <w:rStyle w:val="s3"/>
        </w:rPr>
        <w:t xml:space="preserve"> РК от 06.04.24 г. № 71-VIII (введен в действие с 8 июня 2024 г.) (</w:t>
      </w:r>
      <w:hyperlink r:id="rId1156" w:anchor="sub_id=144030000" w:history="1">
        <w:r>
          <w:rPr>
            <w:rStyle w:val="a5"/>
            <w:i/>
            <w:iCs/>
          </w:rPr>
          <w:t>см. стар. ре</w:t>
        </w:r>
        <w:r>
          <w:rPr>
            <w:rStyle w:val="a5"/>
            <w:i/>
            <w:iCs/>
          </w:rPr>
          <w:t>д.</w:t>
        </w:r>
      </w:hyperlink>
      <w:r>
        <w:rPr>
          <w:rStyle w:val="s3"/>
        </w:rPr>
        <w:t>)</w:t>
      </w:r>
    </w:p>
    <w:p w:rsidR="00000000" w:rsidRDefault="00A10483">
      <w:pPr>
        <w:pStyle w:val="pj"/>
      </w:pPr>
      <w:r>
        <w:rPr>
          <w:rStyle w:val="s0"/>
        </w:rPr>
        <w:t>1. Под контрольным закупом понимается осуществление органом контроля и надзора покупки в рамках контроля продукции в форме товара.</w:t>
      </w:r>
    </w:p>
    <w:p w:rsidR="00000000" w:rsidRDefault="00A10483">
      <w:pPr>
        <w:pStyle w:val="pj"/>
      </w:pPr>
      <w:r>
        <w:rPr>
          <w:rStyle w:val="s0"/>
        </w:rPr>
        <w:t xml:space="preserve">Контрольный закуп является самостоятельным видом профилактического контроля, порядок осуществления которого определяется </w:t>
      </w:r>
      <w:r>
        <w:rPr>
          <w:rStyle w:val="s0"/>
        </w:rPr>
        <w:t>законодательством Республики Казахстан и настоящей статьей.</w:t>
      </w:r>
    </w:p>
    <w:p w:rsidR="00000000" w:rsidRDefault="00A10483">
      <w:pPr>
        <w:pStyle w:val="pj"/>
      </w:pPr>
      <w:r>
        <w:rPr>
          <w:rStyle w:val="s0"/>
        </w:rPr>
        <w:t>Порядок проведения контрольного закупа включает:</w:t>
      </w:r>
    </w:p>
    <w:p w:rsidR="00000000" w:rsidRDefault="00A10483">
      <w:pPr>
        <w:pStyle w:val="pj"/>
      </w:pPr>
      <w:r>
        <w:rPr>
          <w:rStyle w:val="s0"/>
        </w:rPr>
        <w:t>1) основания для принятия решения о проведении контрольного закупа;</w:t>
      </w:r>
    </w:p>
    <w:p w:rsidR="00000000" w:rsidRDefault="00A10483">
      <w:pPr>
        <w:pStyle w:val="pj"/>
      </w:pPr>
      <w:r>
        <w:rPr>
          <w:rStyle w:val="s0"/>
        </w:rPr>
        <w:t>2) решение руководителя органа контроля и надзора о проведении контрольного зак</w:t>
      </w:r>
      <w:r>
        <w:rPr>
          <w:rStyle w:val="s0"/>
        </w:rPr>
        <w:t>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p w:rsidR="00000000" w:rsidRDefault="00A10483">
      <w:pPr>
        <w:pStyle w:val="pj"/>
      </w:pPr>
      <w:r>
        <w:rPr>
          <w:rStyle w:val="s0"/>
        </w:rPr>
        <w:t>3) определение наименования продукции, в отношении которой необходимо проведение контр</w:t>
      </w:r>
      <w:r>
        <w:rPr>
          <w:rStyle w:val="s0"/>
        </w:rPr>
        <w:t>ольного закупа, а также сроков его проведения;</w:t>
      </w:r>
    </w:p>
    <w:p w:rsidR="00000000" w:rsidRDefault="00A10483">
      <w:pPr>
        <w:pStyle w:val="pj"/>
      </w:pPr>
      <w:r>
        <w:rPr>
          <w:rStyle w:val="s0"/>
        </w:rPr>
        <w:t>4) порядок проведения исследования закупленной продукции;</w:t>
      </w:r>
    </w:p>
    <w:p w:rsidR="00000000" w:rsidRDefault="00A10483">
      <w:pPr>
        <w:pStyle w:val="pj"/>
      </w:pPr>
      <w:r>
        <w:rPr>
          <w:rStyle w:val="s0"/>
        </w:rPr>
        <w:t>5) оформление результатов проведения контрольного закупа.</w:t>
      </w:r>
    </w:p>
    <w:p w:rsidR="00000000" w:rsidRDefault="00A10483">
      <w:pPr>
        <w:pStyle w:val="pji"/>
      </w:pPr>
      <w:r>
        <w:rPr>
          <w:rStyle w:val="s3"/>
        </w:rPr>
        <w:t xml:space="preserve">В пункт 2 внесены изменения в соответствии с </w:t>
      </w:r>
      <w:hyperlink r:id="rId1157" w:anchor="sub_id=614403" w:history="1">
        <w:r>
          <w:rPr>
            <w:rStyle w:val="a5"/>
            <w:i/>
            <w:iCs/>
          </w:rPr>
          <w:t>Законом</w:t>
        </w:r>
      </w:hyperlink>
      <w:r>
        <w:rPr>
          <w:rStyle w:val="s3"/>
        </w:rPr>
        <w:t xml:space="preserve"> РК от 06.04.24 г. № 71-VIII (введен в действие с 8 июня 2024 г.) (</w:t>
      </w:r>
      <w:hyperlink r:id="rId1158" w:anchor="sub_id=144030200" w:history="1">
        <w:r>
          <w:rPr>
            <w:rStyle w:val="a5"/>
            <w:i/>
            <w:iCs/>
          </w:rPr>
          <w:t>см. стар. ред.</w:t>
        </w:r>
      </w:hyperlink>
      <w:r>
        <w:rPr>
          <w:rStyle w:val="s3"/>
        </w:rPr>
        <w:t>)</w:t>
      </w:r>
    </w:p>
    <w:p w:rsidR="00000000" w:rsidRDefault="00A10483">
      <w:pPr>
        <w:pStyle w:val="pj"/>
      </w:pPr>
      <w:r>
        <w:rPr>
          <w:rStyle w:val="s0"/>
        </w:rPr>
        <w:t>2. Контрольный закуп осуществляется в целях</w:t>
      </w:r>
      <w:r>
        <w:rPr>
          <w:rStyle w:val="s0"/>
        </w:rPr>
        <w:t xml:space="preserve"> выявления факта реализации продукции, не соответствующей требованиям, установленным нормативными правовыми актами и (или) иными документами, предусмотренными законодательством Республики Казахстан.</w:t>
      </w:r>
    </w:p>
    <w:p w:rsidR="00000000" w:rsidRDefault="00A10483">
      <w:pPr>
        <w:pStyle w:val="pj"/>
      </w:pPr>
      <w:r>
        <w:rPr>
          <w:rStyle w:val="s0"/>
        </w:rPr>
        <w:t>3. Контрольный закуп подтверждается платежным документом,</w:t>
      </w:r>
      <w:r>
        <w:rPr>
          <w:rStyle w:val="s0"/>
        </w:rPr>
        <w:t xml:space="preserve"> содержащим информацию о перечне закупленной продукции и наименовании субъекта (объекта) контроля и надзора.</w:t>
      </w:r>
    </w:p>
    <w:p w:rsidR="00000000" w:rsidRDefault="00A10483">
      <w:pPr>
        <w:pStyle w:val="pji"/>
      </w:pPr>
      <w:r>
        <w:rPr>
          <w:rStyle w:val="s3"/>
        </w:rPr>
        <w:t xml:space="preserve">В пункт 4 внесены изменения в соответствии с </w:t>
      </w:r>
      <w:hyperlink r:id="rId1159" w:anchor="sub_id=614403" w:history="1">
        <w:r>
          <w:rPr>
            <w:rStyle w:val="a5"/>
            <w:i/>
            <w:iCs/>
          </w:rPr>
          <w:t>Законом</w:t>
        </w:r>
      </w:hyperlink>
      <w:r>
        <w:rPr>
          <w:rStyle w:val="s3"/>
        </w:rPr>
        <w:t xml:space="preserve"> РК от 06.0</w:t>
      </w:r>
      <w:r>
        <w:rPr>
          <w:rStyle w:val="s3"/>
        </w:rPr>
        <w:t>4.24 г. № 71-VIII (введен в действие с 8 июня 2024 г.) (</w:t>
      </w:r>
      <w:hyperlink r:id="rId1160" w:anchor="sub_id=144030400" w:history="1">
        <w:r>
          <w:rPr>
            <w:rStyle w:val="a5"/>
            <w:i/>
            <w:iCs/>
          </w:rPr>
          <w:t>см. стар. ред.</w:t>
        </w:r>
      </w:hyperlink>
      <w:r>
        <w:rPr>
          <w:rStyle w:val="s3"/>
        </w:rPr>
        <w:t>)</w:t>
      </w:r>
    </w:p>
    <w:p w:rsidR="00000000" w:rsidRDefault="00A10483">
      <w:pPr>
        <w:pStyle w:val="pj"/>
      </w:pPr>
      <w:r>
        <w:rPr>
          <w:rStyle w:val="s0"/>
        </w:rPr>
        <w:t>4. По итогам контрольного закупа органами контроля и надзора осуществляется исследование закуплен</w:t>
      </w:r>
      <w:r>
        <w:rPr>
          <w:rStyle w:val="s0"/>
        </w:rPr>
        <w:t>ной продукции на соответствие требованиям, установленным нормативными правовыми актами и (или) иными документами, предусмотренными законодательством Республики Казахстан, с возможностью последующего применения мер запретительно-ограничительного характера в</w:t>
      </w:r>
      <w:r>
        <w:rPr>
          <w:rStyle w:val="s0"/>
        </w:rPr>
        <w:t xml:space="preserve"> соответствии с частью второй </w:t>
      </w:r>
      <w:hyperlink w:anchor="sub1530000" w:history="1">
        <w:r>
          <w:rPr>
            <w:rStyle w:val="a5"/>
          </w:rPr>
          <w:t>статьи 153</w:t>
        </w:r>
      </w:hyperlink>
      <w:r>
        <w:rPr>
          <w:rStyle w:val="s0"/>
        </w:rPr>
        <w:t xml:space="preserve"> настоящего Кодекса.</w:t>
      </w:r>
    </w:p>
    <w:p w:rsidR="00000000" w:rsidRDefault="00A10483">
      <w:pPr>
        <w:pStyle w:val="pji"/>
      </w:pPr>
      <w:r>
        <w:rPr>
          <w:rStyle w:val="s3"/>
        </w:rPr>
        <w:t xml:space="preserve">Статья дополнена пунктом 4-1 в соответствии с </w:t>
      </w:r>
      <w:hyperlink r:id="rId1161" w:anchor="sub_id=614403" w:history="1">
        <w:r>
          <w:rPr>
            <w:rStyle w:val="a5"/>
            <w:i/>
            <w:iCs/>
          </w:rPr>
          <w:t>Законом</w:t>
        </w:r>
      </w:hyperlink>
      <w:r>
        <w:rPr>
          <w:rStyle w:val="s3"/>
        </w:rPr>
        <w:t xml:space="preserve"> </w:t>
      </w:r>
      <w:r>
        <w:rPr>
          <w:rStyle w:val="s3"/>
        </w:rPr>
        <w:t>РК от 06.04.24 г. № 71-VIII (введен в действие с 8 июня 2024 г.)</w:t>
      </w:r>
    </w:p>
    <w:p w:rsidR="00000000" w:rsidRDefault="00A10483">
      <w:pPr>
        <w:pStyle w:val="pj"/>
      </w:pPr>
      <w:r>
        <w:rPr>
          <w:rStyle w:val="s0"/>
        </w:rPr>
        <w:t>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w:t>
      </w:r>
      <w:r>
        <w:rPr>
          <w:rStyle w:val="s0"/>
        </w:rPr>
        <w:t>б итогах контрольного закупа в порядке, определенном Генеральной прокуратурой Республики Казахстан.</w:t>
      </w:r>
    </w:p>
    <w:p w:rsidR="00000000" w:rsidRDefault="00A10483">
      <w:pPr>
        <w:pStyle w:val="pji"/>
      </w:pPr>
      <w:r>
        <w:rPr>
          <w:rStyle w:val="s3"/>
        </w:rPr>
        <w:t xml:space="preserve">В пункт 5 внесены изменения в соответствии с </w:t>
      </w:r>
      <w:hyperlink r:id="rId1162" w:anchor="sub_id=614403" w:history="1">
        <w:r>
          <w:rPr>
            <w:rStyle w:val="a5"/>
            <w:i/>
            <w:iCs/>
          </w:rPr>
          <w:t>Законом</w:t>
        </w:r>
      </w:hyperlink>
      <w:r>
        <w:rPr>
          <w:rStyle w:val="s3"/>
        </w:rPr>
        <w:t xml:space="preserve"> РК от 06.04.24 г. №</w:t>
      </w:r>
      <w:r>
        <w:rPr>
          <w:rStyle w:val="s3"/>
        </w:rPr>
        <w:t xml:space="preserve"> 71-VIII (введен в действие с 8 июня 2024 г.) (</w:t>
      </w:r>
      <w:hyperlink r:id="rId1163" w:anchor="sub_id=144030500" w:history="1">
        <w:r>
          <w:rPr>
            <w:rStyle w:val="a5"/>
            <w:i/>
            <w:iCs/>
          </w:rPr>
          <w:t>см. стар. ред.</w:t>
        </w:r>
      </w:hyperlink>
      <w:r>
        <w:rPr>
          <w:rStyle w:val="s3"/>
        </w:rPr>
        <w:t>)</w:t>
      </w:r>
    </w:p>
    <w:p w:rsidR="00000000" w:rsidRDefault="00A10483">
      <w:pPr>
        <w:pStyle w:val="pj"/>
      </w:pPr>
      <w:r>
        <w:rPr>
          <w:rStyle w:val="s0"/>
        </w:rPr>
        <w:t>5. Контрольный закуп проводится в тех сферах деятельности, где законами Республики Казахстан прямо предусм</w:t>
      </w:r>
      <w:r>
        <w:rPr>
          <w:rStyle w:val="s0"/>
        </w:rPr>
        <w:t>отрено проведение такого вида профилактического контроля.</w:t>
      </w:r>
    </w:p>
    <w:p w:rsidR="00000000" w:rsidRDefault="00A10483">
      <w:pPr>
        <w:pStyle w:val="pj"/>
      </w:pPr>
      <w:r>
        <w:rPr>
          <w:rStyle w:val="s0"/>
        </w:rPr>
        <w:t>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w:t>
      </w:r>
      <w:r>
        <w:rPr>
          <w:rStyle w:val="s0"/>
        </w:rPr>
        <w:t>нии нарушений требований, установленных в проверочных листах.</w:t>
      </w:r>
    </w:p>
    <w:p w:rsidR="00000000" w:rsidRDefault="00A10483">
      <w:pPr>
        <w:pStyle w:val="pj"/>
      </w:pPr>
      <w:r>
        <w:rPr>
          <w:rStyle w:val="s0"/>
        </w:rPr>
        <w:t>6. Расходы, связанные с осуществлением контрольного закупа и исследованием закупленной продукции, осуществляются за счет бюджетных средств.</w:t>
      </w:r>
    </w:p>
    <w:p w:rsidR="00000000" w:rsidRDefault="00A10483">
      <w:pPr>
        <w:pStyle w:val="pj"/>
      </w:pPr>
      <w:r>
        <w:rPr>
          <w:rStyle w:val="s0"/>
        </w:rPr>
        <w:t> </w:t>
      </w:r>
    </w:p>
    <w:p w:rsidR="00000000" w:rsidRDefault="00A10483">
      <w:pPr>
        <w:pStyle w:val="pj"/>
        <w:ind w:left="1200" w:hanging="800"/>
      </w:pPr>
      <w:bookmarkStart w:id="220" w:name="SUB144040000"/>
      <w:bookmarkEnd w:id="220"/>
      <w:r>
        <w:rPr>
          <w:rStyle w:val="s1"/>
        </w:rPr>
        <w:t>Статья 144-4. Расследование</w:t>
      </w:r>
    </w:p>
    <w:p w:rsidR="00000000" w:rsidRDefault="00A10483">
      <w:pPr>
        <w:pStyle w:val="pji"/>
      </w:pPr>
      <w:r>
        <w:rPr>
          <w:rStyle w:val="s3"/>
        </w:rPr>
        <w:t>Пункт 1 изложен в редакц</w:t>
      </w:r>
      <w:r>
        <w:rPr>
          <w:rStyle w:val="s3"/>
        </w:rPr>
        <w:t xml:space="preserve">ии </w:t>
      </w:r>
      <w:hyperlink r:id="rId1164" w:anchor="sub_id=614404" w:history="1">
        <w:r>
          <w:rPr>
            <w:rStyle w:val="a5"/>
            <w:i/>
            <w:iCs/>
          </w:rPr>
          <w:t>Закона</w:t>
        </w:r>
      </w:hyperlink>
      <w:r>
        <w:rPr>
          <w:rStyle w:val="s3"/>
        </w:rPr>
        <w:t xml:space="preserve"> РК от 06.04.24 г. № 71-VIII (введен в действие с 8 июня 2024 г.) (</w:t>
      </w:r>
      <w:hyperlink r:id="rId1165" w:anchor="sub_id=144040000" w:history="1">
        <w:r>
          <w:rPr>
            <w:rStyle w:val="a5"/>
            <w:i/>
            <w:iCs/>
          </w:rPr>
          <w:t>см. стар.</w:t>
        </w:r>
        <w:r>
          <w:rPr>
            <w:rStyle w:val="a5"/>
            <w:i/>
            <w:iCs/>
          </w:rPr>
          <w:t xml:space="preserve"> ред.</w:t>
        </w:r>
      </w:hyperlink>
      <w:r>
        <w:rPr>
          <w:rStyle w:val="s3"/>
        </w:rPr>
        <w:t>)</w:t>
      </w:r>
    </w:p>
    <w:p w:rsidR="00000000" w:rsidRDefault="00A10483">
      <w:pPr>
        <w:pStyle w:val="pj"/>
      </w:pPr>
      <w:r>
        <w:rPr>
          <w:rStyle w:val="s0"/>
        </w:rPr>
        <w:t>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w:t>
      </w:r>
      <w:r>
        <w:rPr>
          <w:rStyle w:val="s0"/>
        </w:rPr>
        <w:t>ие мер в соответствии с законодательством Республики Казахстан.</w:t>
      </w:r>
    </w:p>
    <w:p w:rsidR="00000000" w:rsidRDefault="00A10483">
      <w:pPr>
        <w:pStyle w:val="pj"/>
      </w:pPr>
      <w:r>
        <w:rPr>
          <w:rStyle w:val="s0"/>
        </w:rPr>
        <w:t>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p w:rsidR="00000000" w:rsidRDefault="00A10483">
      <w:pPr>
        <w:pStyle w:val="pj"/>
      </w:pPr>
      <w:r>
        <w:rPr>
          <w:rStyle w:val="s0"/>
        </w:rPr>
        <w:t>2. Целями расследования являются:</w:t>
      </w:r>
    </w:p>
    <w:p w:rsidR="00000000" w:rsidRDefault="00A10483">
      <w:pPr>
        <w:pStyle w:val="pj"/>
      </w:pPr>
      <w:r>
        <w:rPr>
          <w:rStyle w:val="s0"/>
        </w:rPr>
        <w:t>1) устан</w:t>
      </w:r>
      <w:r>
        <w:rPr>
          <w:rStyle w:val="s0"/>
        </w:rPr>
        <w:t>овление причин нарушения требований законодательства Республики Казахстан и принятие соответствующих мер;</w:t>
      </w:r>
    </w:p>
    <w:p w:rsidR="00000000" w:rsidRDefault="00A10483">
      <w:pPr>
        <w:pStyle w:val="pj"/>
      </w:pPr>
      <w:r>
        <w:rPr>
          <w:rStyle w:val="s0"/>
        </w:rPr>
        <w:t>2) определение субъектов (объектов) контроля и надзора, допустивших нарушения требований законодательства Республики Казахстан.</w:t>
      </w:r>
    </w:p>
    <w:p w:rsidR="00000000" w:rsidRDefault="00A10483">
      <w:pPr>
        <w:pStyle w:val="pj"/>
      </w:pPr>
      <w:r>
        <w:rPr>
          <w:rStyle w:val="s0"/>
        </w:rPr>
        <w:t>3. Основаниями для про</w:t>
      </w:r>
      <w:r>
        <w:rPr>
          <w:rStyle w:val="s0"/>
        </w:rPr>
        <w:t>ведения расследования являются:</w:t>
      </w:r>
    </w:p>
    <w:p w:rsidR="00000000" w:rsidRDefault="00A10483">
      <w:pPr>
        <w:pStyle w:val="pj"/>
      </w:pPr>
      <w:r>
        <w:rPr>
          <w:rStyle w:val="s0"/>
        </w:rPr>
        <w:t>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w:t>
      </w:r>
      <w:r>
        <w:rPr>
          <w:rStyle w:val="s0"/>
        </w:rPr>
        <w:t xml:space="preserve">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p w:rsidR="00000000" w:rsidRDefault="00A10483">
      <w:pPr>
        <w:pStyle w:val="pj"/>
      </w:pPr>
      <w:r>
        <w:rPr>
          <w:rStyle w:val="s0"/>
        </w:rPr>
        <w:t xml:space="preserve">2) информация (экстренное извещение) о наступлении смерти в соответствии с </w:t>
      </w:r>
      <w:hyperlink r:id="rId1166" w:history="1">
        <w:r>
          <w:rPr>
            <w:rStyle w:val="a5"/>
          </w:rPr>
          <w:t>Кодексом</w:t>
        </w:r>
      </w:hyperlink>
      <w:r>
        <w:rPr>
          <w:rStyle w:val="s0"/>
        </w:rPr>
        <w:t xml:space="preserve"> Республики Казахстан «О здоровье народа и системе здравоохранения»;</w:t>
      </w:r>
    </w:p>
    <w:p w:rsidR="00000000" w:rsidRDefault="00A10483">
      <w:pPr>
        <w:pStyle w:val="pj"/>
      </w:pPr>
      <w:r>
        <w:rPr>
          <w:rStyle w:val="s0"/>
        </w:rPr>
        <w:t>3) информация (экстренное извещение), подаваемая государственными органами или субъектами деятельности, о возникновении и распространении эпидем</w:t>
      </w:r>
      <w:r>
        <w:rPr>
          <w:rStyle w:val="s0"/>
        </w:rPr>
        <w:t>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p w:rsidR="00000000" w:rsidRDefault="00A10483">
      <w:pPr>
        <w:pStyle w:val="pj"/>
      </w:pPr>
      <w:r>
        <w:rPr>
          <w:rStyle w:val="s0"/>
        </w:rPr>
        <w:t>4) случаи поврежде</w:t>
      </w:r>
      <w:r>
        <w:rPr>
          <w:rStyle w:val="s0"/>
        </w:rPr>
        <w:t>ния здоровья работников, связанные с их трудовой деятельностью и приведшие к нетрудоспособности либо смерти;</w:t>
      </w:r>
    </w:p>
    <w:p w:rsidR="00000000" w:rsidRDefault="00A10483">
      <w:pPr>
        <w:pStyle w:val="pj"/>
      </w:pPr>
      <w:r>
        <w:rPr>
          <w:rStyle w:val="s0"/>
        </w:rPr>
        <w:t>5) аварии, технологические нарушения или инциденты, по которым возникает необходимость выяснения обстоятельств, предшествовавших им, установление и</w:t>
      </w:r>
      <w:r>
        <w:rPr>
          <w:rStyle w:val="s0"/>
        </w:rPr>
        <w:t>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w:t>
      </w:r>
      <w:r>
        <w:rPr>
          <w:rStyle w:val="s0"/>
        </w:rPr>
        <w:t>арий, технологических нарушений или инцидентов, материального ущерба, причиненного аварией, технологическим нарушением или инцидентом;</w:t>
      </w:r>
    </w:p>
    <w:p w:rsidR="00000000" w:rsidRDefault="00A10483">
      <w:pPr>
        <w:pStyle w:val="pji"/>
      </w:pPr>
      <w:r>
        <w:rPr>
          <w:rStyle w:val="s3"/>
        </w:rPr>
        <w:t xml:space="preserve">В подпункт 6 внесены изменения в соответствии с </w:t>
      </w:r>
      <w:hyperlink r:id="rId1167" w:anchor="sub_id=614404" w:history="1">
        <w:r>
          <w:rPr>
            <w:rStyle w:val="a5"/>
            <w:i/>
            <w:iCs/>
          </w:rPr>
          <w:t>Законом</w:t>
        </w:r>
      </w:hyperlink>
      <w:r>
        <w:rPr>
          <w:rStyle w:val="s3"/>
        </w:rPr>
        <w:t xml:space="preserve"> РК от 06.04.24 г. № 71-VIII (введен в действие с 8 июня 2024 г.) (</w:t>
      </w:r>
      <w:hyperlink r:id="rId1168" w:anchor="sub_id=144040306" w:history="1">
        <w:r>
          <w:rPr>
            <w:rStyle w:val="a5"/>
            <w:i/>
            <w:iCs/>
          </w:rPr>
          <w:t>см. стар. ред.</w:t>
        </w:r>
      </w:hyperlink>
      <w:r>
        <w:rPr>
          <w:rStyle w:val="s3"/>
        </w:rPr>
        <w:t>)</w:t>
      </w:r>
    </w:p>
    <w:p w:rsidR="00000000" w:rsidRDefault="00A10483">
      <w:pPr>
        <w:pStyle w:val="pj"/>
      </w:pPr>
      <w:r>
        <w:rPr>
          <w:rStyle w:val="s0"/>
        </w:rPr>
        <w:t>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иными документами, предусмотренными законодательством Республики Казахстан, представляющего опас</w:t>
      </w:r>
      <w:r>
        <w:rPr>
          <w:rStyle w:val="s0"/>
        </w:rPr>
        <w:t>ность для жизни, здоровья человека и среды обитания.</w:t>
      </w:r>
    </w:p>
    <w:p w:rsidR="00000000" w:rsidRDefault="00A10483">
      <w:pPr>
        <w:pStyle w:val="pj"/>
      </w:pPr>
      <w:r>
        <w:rPr>
          <w:rStyle w:val="s0"/>
        </w:rPr>
        <w:t>4. При наличии оснований, указанных в пункте 3 настоящей статьи, органом контроля и надзора принимается решение о проведении расследования.</w:t>
      </w:r>
    </w:p>
    <w:p w:rsidR="00000000" w:rsidRDefault="00A10483">
      <w:pPr>
        <w:pStyle w:val="pj"/>
      </w:pPr>
      <w:bookmarkStart w:id="221" w:name="SUB144040500"/>
      <w:bookmarkEnd w:id="221"/>
      <w:r>
        <w:rPr>
          <w:rStyle w:val="s0"/>
        </w:rPr>
        <w:t>5. Порядок проведения расследования устанавливается законодател</w:t>
      </w:r>
      <w:r>
        <w:rPr>
          <w:rStyle w:val="s0"/>
        </w:rPr>
        <w:t>ьством Республики Казахстан.</w:t>
      </w:r>
    </w:p>
    <w:p w:rsidR="00000000" w:rsidRDefault="00A10483">
      <w:pPr>
        <w:pStyle w:val="pj"/>
      </w:pPr>
      <w:r>
        <w:rPr>
          <w:rStyle w:val="s0"/>
        </w:rPr>
        <w:t>Порядок проведения расследования должен включать в себя:</w:t>
      </w:r>
    </w:p>
    <w:p w:rsidR="00000000" w:rsidRDefault="00A10483">
      <w:pPr>
        <w:pStyle w:val="pj"/>
      </w:pPr>
      <w:r>
        <w:rPr>
          <w:rStyle w:val="s0"/>
        </w:rPr>
        <w:t>1) случаи, при которых проводится расследование;</w:t>
      </w:r>
    </w:p>
    <w:p w:rsidR="00000000" w:rsidRDefault="00A10483">
      <w:pPr>
        <w:pStyle w:val="pji"/>
      </w:pPr>
      <w:r>
        <w:rPr>
          <w:rStyle w:val="s3"/>
        </w:rPr>
        <w:t xml:space="preserve">Пункт дополнен подпунктом 1-1 в соответствии с </w:t>
      </w:r>
      <w:hyperlink r:id="rId1169" w:anchor="sub_id=614404"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1-1) порядок оформления и содержание решения о проведении расследования с указанием:</w:t>
      </w:r>
    </w:p>
    <w:p w:rsidR="00000000" w:rsidRDefault="00A10483">
      <w:pPr>
        <w:pStyle w:val="pj"/>
      </w:pPr>
      <w:r>
        <w:rPr>
          <w:rStyle w:val="s0"/>
        </w:rPr>
        <w:t>даты, времени и места вынесения решения;</w:t>
      </w:r>
    </w:p>
    <w:p w:rsidR="00000000" w:rsidRDefault="00A10483">
      <w:pPr>
        <w:pStyle w:val="pj"/>
      </w:pPr>
      <w:r>
        <w:rPr>
          <w:rStyle w:val="s0"/>
        </w:rPr>
        <w:t>лица, вынесшего решение;</w:t>
      </w:r>
    </w:p>
    <w:p w:rsidR="00000000" w:rsidRDefault="00A10483">
      <w:pPr>
        <w:pStyle w:val="pj"/>
      </w:pPr>
      <w:r>
        <w:rPr>
          <w:rStyle w:val="s0"/>
        </w:rPr>
        <w:t>2) сроки и продолжительность проведения расследования;</w:t>
      </w:r>
    </w:p>
    <w:p w:rsidR="00000000" w:rsidRDefault="00A10483">
      <w:pPr>
        <w:pStyle w:val="pj"/>
      </w:pPr>
      <w:r>
        <w:rPr>
          <w:rStyle w:val="s0"/>
        </w:rPr>
        <w:t>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p>
    <w:p w:rsidR="00000000" w:rsidRDefault="00A10483">
      <w:pPr>
        <w:pStyle w:val="pj"/>
      </w:pPr>
      <w:r>
        <w:rPr>
          <w:rStyle w:val="s0"/>
        </w:rPr>
        <w:t>4) порядок привлечения независимых экспертов и иных заинтересованных лиц;</w:t>
      </w:r>
    </w:p>
    <w:p w:rsidR="00000000" w:rsidRDefault="00A10483">
      <w:pPr>
        <w:pStyle w:val="pj"/>
      </w:pPr>
      <w:r>
        <w:rPr>
          <w:rStyle w:val="s0"/>
        </w:rPr>
        <w:t>5) условия и порядок образования состава комиссии по расследованию;</w:t>
      </w:r>
    </w:p>
    <w:p w:rsidR="00000000" w:rsidRDefault="00A10483">
      <w:pPr>
        <w:pStyle w:val="pj"/>
      </w:pPr>
      <w:r>
        <w:rPr>
          <w:rStyle w:val="s0"/>
        </w:rPr>
        <w:t>6) порядок оформления материалов расследования.</w:t>
      </w:r>
    </w:p>
    <w:p w:rsidR="00000000" w:rsidRDefault="00A10483">
      <w:pPr>
        <w:pStyle w:val="pj"/>
      </w:pPr>
      <w:r>
        <w:rPr>
          <w:rStyle w:val="s0"/>
        </w:rPr>
        <w:t>6. Сроки проведения расследования не должны превышать тридцать кал</w:t>
      </w:r>
      <w:r>
        <w:rPr>
          <w:rStyle w:val="s0"/>
        </w:rPr>
        <w:t>ендарных дней и могут быть продлены только один раз на тридцать календарных дней.</w:t>
      </w:r>
    </w:p>
    <w:p w:rsidR="00000000" w:rsidRDefault="00A10483">
      <w:pPr>
        <w:pStyle w:val="pji"/>
      </w:pPr>
      <w:r>
        <w:rPr>
          <w:rStyle w:val="s3"/>
        </w:rPr>
        <w:t xml:space="preserve">В пункт 7 внесены изменения в соответствии с </w:t>
      </w:r>
      <w:hyperlink r:id="rId1170" w:anchor="sub_id=614404" w:history="1">
        <w:r>
          <w:rPr>
            <w:rStyle w:val="a5"/>
            <w:i/>
            <w:iCs/>
          </w:rPr>
          <w:t>Законом</w:t>
        </w:r>
      </w:hyperlink>
      <w:r>
        <w:rPr>
          <w:rStyle w:val="s3"/>
        </w:rPr>
        <w:t xml:space="preserve"> РК от 06.04.24 г. № 71-VIII (введен в</w:t>
      </w:r>
      <w:r>
        <w:rPr>
          <w:rStyle w:val="s3"/>
        </w:rPr>
        <w:t xml:space="preserve"> действие с 8 июня 2024 г.) (</w:t>
      </w:r>
      <w:hyperlink r:id="rId1171" w:anchor="sub_id=144040700" w:history="1">
        <w:r>
          <w:rPr>
            <w:rStyle w:val="a5"/>
            <w:i/>
            <w:iCs/>
          </w:rPr>
          <w:t>см. стар. ред.</w:t>
        </w:r>
      </w:hyperlink>
      <w:r>
        <w:rPr>
          <w:rStyle w:val="s3"/>
        </w:rPr>
        <w:t>)</w:t>
      </w:r>
    </w:p>
    <w:p w:rsidR="00000000" w:rsidRDefault="00A10483">
      <w:pPr>
        <w:pStyle w:val="pj"/>
      </w:pPr>
      <w:r>
        <w:rPr>
          <w:rStyle w:val="s0"/>
        </w:rPr>
        <w:t>7. По итогам проведения расследования органами контроля и надзора определяется субъект (субъекты) контроля и надзора, допуст</w:t>
      </w:r>
      <w:r>
        <w:rPr>
          <w:rStyle w:val="s0"/>
        </w:rPr>
        <w:t>ивший (допустившие) нарушение требований законодательства Республики Казахстан, ставшее основанием для проведения расследования.</w:t>
      </w:r>
    </w:p>
    <w:p w:rsidR="00000000" w:rsidRDefault="00A10483">
      <w:pPr>
        <w:pStyle w:val="pj"/>
      </w:pPr>
      <w:r>
        <w:rPr>
          <w:rStyle w:val="s0"/>
        </w:rPr>
        <w:t>По итогам проведения расследования в отношении субъекта контроля и надзора, допустившего нарушение, принимаются меры, предусмот</w:t>
      </w:r>
      <w:r>
        <w:rPr>
          <w:rStyle w:val="s0"/>
        </w:rPr>
        <w:t>ренные законами Республики Казахстан.</w:t>
      </w:r>
    </w:p>
    <w:p w:rsidR="00000000" w:rsidRDefault="00A10483">
      <w:pPr>
        <w:pStyle w:val="pj"/>
      </w:pPr>
      <w:r>
        <w:rPr>
          <w:rStyle w:val="s0"/>
        </w:rPr>
        <w:t xml:space="preserve">Итоги проведения расследования публикуются на интернет-ресурсе органом контроля и надзора, за исключением сведений, составляющих </w:t>
      </w:r>
      <w:hyperlink r:id="rId1172" w:history="1">
        <w:r>
          <w:rPr>
            <w:rStyle w:val="a5"/>
          </w:rPr>
          <w:t>государственные секреты</w:t>
        </w:r>
      </w:hyperlink>
      <w:r>
        <w:rPr>
          <w:rStyle w:val="s0"/>
        </w:rPr>
        <w:t xml:space="preserve"> л</w:t>
      </w:r>
      <w:r>
        <w:rPr>
          <w:rStyle w:val="s0"/>
        </w:rPr>
        <w:t>ибо иную охраняемую законами Республики Казахстан тайну.</w:t>
      </w:r>
    </w:p>
    <w:p w:rsidR="00000000" w:rsidRDefault="00A10483">
      <w:pPr>
        <w:pStyle w:val="pj"/>
      </w:pPr>
      <w:r>
        <w:rPr>
          <w:rStyle w:val="s0"/>
        </w:rPr>
        <w:t>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w:t>
      </w:r>
      <w:r>
        <w:rPr>
          <w:rStyle w:val="s0"/>
        </w:rPr>
        <w:t>ледования в порядке, определенном Генеральной прокуратурой Республики Казахстан.</w:t>
      </w:r>
    </w:p>
    <w:p w:rsidR="00000000" w:rsidRDefault="00A10483">
      <w:pPr>
        <w:pStyle w:val="pj"/>
      </w:pPr>
      <w:r>
        <w:rPr>
          <w:rStyle w:val="s0"/>
        </w:rPr>
        <w:t>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w:t>
      </w:r>
      <w:r>
        <w:rPr>
          <w:rStyle w:val="s0"/>
        </w:rPr>
        <w:t>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w:t>
      </w:r>
      <w:r>
        <w:rPr>
          <w:rStyle w:val="s0"/>
        </w:rPr>
        <w:t>тах.</w:t>
      </w:r>
    </w:p>
    <w:p w:rsidR="00000000" w:rsidRDefault="00A10483">
      <w:pPr>
        <w:pStyle w:val="pj"/>
      </w:pPr>
      <w:r>
        <w:rPr>
          <w:rStyle w:val="s0"/>
        </w:rPr>
        <w:t>8. Расследование проводится в тех сферах деятельности, где законами Республики Казахстан прямо предусмотрено проведение такой формы контроля.</w:t>
      </w:r>
    </w:p>
    <w:p w:rsidR="00000000" w:rsidRDefault="00A10483">
      <w:pPr>
        <w:pStyle w:val="pj"/>
      </w:pPr>
      <w:r>
        <w:t> </w:t>
      </w:r>
    </w:p>
    <w:p w:rsidR="00000000" w:rsidRDefault="00A10483">
      <w:pPr>
        <w:pStyle w:val="pji"/>
      </w:pPr>
      <w:bookmarkStart w:id="222" w:name="SUB1450000"/>
      <w:bookmarkEnd w:id="222"/>
      <w:r>
        <w:rPr>
          <w:rStyle w:val="s3"/>
        </w:rPr>
        <w:t xml:space="preserve">Статья 145 изложена в редакции </w:t>
      </w:r>
      <w:hyperlink r:id="rId1173" w:anchor="sub_id=145" w:history="1">
        <w:r>
          <w:rPr>
            <w:rStyle w:val="a5"/>
            <w:i/>
            <w:iCs/>
          </w:rPr>
          <w:t>Закона</w:t>
        </w:r>
      </w:hyperlink>
      <w:r>
        <w:rPr>
          <w:rStyle w:val="s3"/>
        </w:rPr>
        <w:t xml:space="preserve"> РК от 30.12.21 г. № 95-VII (введен в действие с 1 января 2023 г.) (</w:t>
      </w:r>
      <w:hyperlink r:id="rId1174" w:anchor="sub_id=1450000" w:history="1">
        <w:r>
          <w:rPr>
            <w:rStyle w:val="a5"/>
            <w:i/>
            <w:iCs/>
          </w:rPr>
          <w:t>см. стар. ред.</w:t>
        </w:r>
      </w:hyperlink>
      <w:r>
        <w:rPr>
          <w:rStyle w:val="s3"/>
        </w:rPr>
        <w:t>)</w:t>
      </w:r>
    </w:p>
    <w:p w:rsidR="00000000" w:rsidRDefault="00A10483">
      <w:pPr>
        <w:pStyle w:val="pj"/>
        <w:ind w:left="1200" w:hanging="800"/>
      </w:pPr>
      <w:r>
        <w:rPr>
          <w:rStyle w:val="s1"/>
        </w:rPr>
        <w:t>Статья 145. Акт о назначении профилактического контроля с посещением субъекта (объекта) контроля и надзора и (или) проверки</w:t>
      </w:r>
    </w:p>
    <w:p w:rsidR="00000000" w:rsidRDefault="00A10483">
      <w:pPr>
        <w:pStyle w:val="pj"/>
      </w:pPr>
      <w:r>
        <w:rPr>
          <w:rStyle w:val="s0"/>
        </w:rPr>
        <w:t>1. Профилактический контроль с посещением субъекта (объекта) контроля и надзора и (или) проверка проводятся на основании акта органа</w:t>
      </w:r>
      <w:r>
        <w:rPr>
          <w:rStyle w:val="s0"/>
        </w:rPr>
        <w:t xml:space="preserve"> контроля и надзора о назначении профилактического контроля с посещением субъекта (объекта) контроля и надзора и (или) проверки.</w:t>
      </w:r>
    </w:p>
    <w:p w:rsidR="00000000" w:rsidRDefault="00A10483">
      <w:pPr>
        <w:pStyle w:val="pj"/>
      </w:pPr>
      <w:r>
        <w:rPr>
          <w:rStyle w:val="s0"/>
        </w:rPr>
        <w:t>2. В акте о назначении профилактического контроля с посещением субъекта (объекта) контроля и надзора и (или) проверки указывают</w:t>
      </w:r>
      <w:r>
        <w:rPr>
          <w:rStyle w:val="s0"/>
        </w:rPr>
        <w:t>ся:</w:t>
      </w:r>
    </w:p>
    <w:p w:rsidR="00000000" w:rsidRDefault="00A10483">
      <w:pPr>
        <w:pStyle w:val="pj"/>
      </w:pPr>
      <w:r>
        <w:rPr>
          <w:rStyle w:val="s0"/>
        </w:rPr>
        <w:t>1) номер и дата акта;</w:t>
      </w:r>
    </w:p>
    <w:p w:rsidR="00000000" w:rsidRDefault="00A10483">
      <w:pPr>
        <w:pStyle w:val="pj"/>
      </w:pPr>
      <w:r>
        <w:rPr>
          <w:rStyle w:val="s0"/>
        </w:rPr>
        <w:t>2) наименование государственного органа;</w:t>
      </w:r>
    </w:p>
    <w:p w:rsidR="00000000" w:rsidRDefault="00A10483">
      <w:pPr>
        <w:pStyle w:val="pj"/>
      </w:pPr>
      <w:r>
        <w:rPr>
          <w:rStyle w:val="s0"/>
        </w:rPr>
        <w:t>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w:t>
      </w:r>
      <w:r>
        <w:rPr>
          <w:rStyle w:val="s0"/>
        </w:rPr>
        <w:t>ием субъекта (объекта) контроля и надзора и (или) проверки;</w:t>
      </w:r>
    </w:p>
    <w:p w:rsidR="00000000" w:rsidRDefault="00A10483">
      <w:pPr>
        <w:pStyle w:val="pj"/>
      </w:pPr>
      <w:r>
        <w:rPr>
          <w:rStyle w:val="s0"/>
        </w:rPr>
        <w:t>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5) наименование с</w:t>
      </w:r>
      <w:r>
        <w:rPr>
          <w:rStyle w:val="s0"/>
        </w:rPr>
        <w:t xml:space="preserve">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w:t>
      </w:r>
      <w:r>
        <w:rPr>
          <w:rStyle w:val="s0"/>
        </w:rPr>
        <w:t>проверки, его место нахождения, идентификационный номер, перечень объектов контроля и надзора, участок территории;</w:t>
      </w:r>
    </w:p>
    <w:p w:rsidR="00000000" w:rsidRDefault="00A10483">
      <w:pPr>
        <w:pStyle w:val="pj"/>
      </w:pPr>
      <w:r>
        <w:rPr>
          <w:rStyle w:val="s0"/>
        </w:rPr>
        <w:t>6) предмет назначенного профилактического контроля с посещением субъекта (объекта) контроля и надзора и (или) проверки;</w:t>
      </w:r>
    </w:p>
    <w:p w:rsidR="00000000" w:rsidRDefault="00A10483">
      <w:pPr>
        <w:pStyle w:val="pj"/>
      </w:pPr>
      <w:r>
        <w:rPr>
          <w:rStyle w:val="s0"/>
        </w:rPr>
        <w:t>7) срок проведения пр</w:t>
      </w:r>
      <w:r>
        <w:rPr>
          <w:rStyle w:val="s0"/>
        </w:rPr>
        <w:t>офилактического контроля с посещением субъекта (объекта) контроля и надзора и (или) проверки;</w:t>
      </w:r>
    </w:p>
    <w:p w:rsidR="00000000" w:rsidRDefault="00A10483">
      <w:pPr>
        <w:pStyle w:val="pj"/>
      </w:pPr>
      <w:r>
        <w:rPr>
          <w:rStyle w:val="s0"/>
        </w:rPr>
        <w:t>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w:t>
      </w:r>
      <w:r>
        <w:rPr>
          <w:rStyle w:val="s0"/>
        </w:rPr>
        <w:t>зательные требования которых подлежат профилактическому контролю с посещением субъекта (объекта) контроля и надзора и (или) проверке;</w:t>
      </w:r>
    </w:p>
    <w:p w:rsidR="00000000" w:rsidRDefault="00A10483">
      <w:pPr>
        <w:pStyle w:val="pj"/>
      </w:pPr>
      <w:r>
        <w:rPr>
          <w:rStyle w:val="s0"/>
        </w:rPr>
        <w:t>9) период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 xml:space="preserve">10) права и обязанности субъекта контроля и надзора, предусмотренные </w:t>
      </w:r>
      <w:hyperlink w:anchor="sub1550000" w:history="1">
        <w:r>
          <w:rPr>
            <w:rStyle w:val="a5"/>
          </w:rPr>
          <w:t>статьей 155</w:t>
        </w:r>
      </w:hyperlink>
      <w:r>
        <w:rPr>
          <w:rStyle w:val="s0"/>
        </w:rPr>
        <w:t xml:space="preserve"> настоящего Кодекса;</w:t>
      </w:r>
    </w:p>
    <w:p w:rsidR="00000000" w:rsidRDefault="00A10483">
      <w:pPr>
        <w:pStyle w:val="pj"/>
      </w:pPr>
      <w:r>
        <w:rPr>
          <w:rStyle w:val="s0"/>
        </w:rPr>
        <w:t>11) подпись лица, уполномоченного подписывать акты, и печать государственного органа;</w:t>
      </w:r>
    </w:p>
    <w:p w:rsidR="00000000" w:rsidRDefault="00A10483">
      <w:pPr>
        <w:pStyle w:val="pj"/>
      </w:pPr>
      <w:r>
        <w:rPr>
          <w:rStyle w:val="s0"/>
        </w:rPr>
        <w:t>12) подпись руководителя юридическог</w:t>
      </w:r>
      <w:r>
        <w:rPr>
          <w:rStyle w:val="s0"/>
        </w:rPr>
        <w:t>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p w:rsidR="00000000" w:rsidRDefault="00A10483">
      <w:pPr>
        <w:pStyle w:val="pj"/>
      </w:pPr>
      <w:r>
        <w:t> </w:t>
      </w:r>
    </w:p>
    <w:p w:rsidR="00000000" w:rsidRDefault="00A10483">
      <w:pPr>
        <w:pStyle w:val="pji"/>
      </w:pPr>
      <w:bookmarkStart w:id="223" w:name="SUB1460000"/>
      <w:bookmarkEnd w:id="223"/>
      <w:r>
        <w:rPr>
          <w:rStyle w:val="s3"/>
        </w:rPr>
        <w:t xml:space="preserve">Статья 146 изложена в редакции </w:t>
      </w:r>
      <w:hyperlink r:id="rId1175" w:anchor="sub_id=146" w:history="1">
        <w:r>
          <w:rPr>
            <w:rStyle w:val="a5"/>
            <w:i/>
            <w:iCs/>
          </w:rPr>
          <w:t>Закона</w:t>
        </w:r>
      </w:hyperlink>
      <w:r>
        <w:rPr>
          <w:rStyle w:val="s3"/>
        </w:rPr>
        <w:t xml:space="preserve"> РК от 24.05.18 г. № 156-VI (</w:t>
      </w:r>
      <w:hyperlink r:id="rId1176" w:anchor="sub_id=1460000" w:history="1">
        <w:r>
          <w:rPr>
            <w:rStyle w:val="a5"/>
            <w:i/>
            <w:iCs/>
          </w:rPr>
          <w:t>см. стар. ред.</w:t>
        </w:r>
      </w:hyperlink>
      <w:r>
        <w:rPr>
          <w:rStyle w:val="s3"/>
        </w:rPr>
        <w:t xml:space="preserve">); </w:t>
      </w:r>
      <w:hyperlink r:id="rId1177" w:anchor="sub_id=145" w:history="1">
        <w:r>
          <w:rPr>
            <w:rStyle w:val="a5"/>
            <w:i/>
            <w:iCs/>
          </w:rPr>
          <w:t>Закона</w:t>
        </w:r>
      </w:hyperlink>
      <w:r>
        <w:rPr>
          <w:rStyle w:val="s3"/>
        </w:rPr>
        <w:t xml:space="preserve"> РК от 30.12.21 г. № 95-VII (введен в действие с 1 января 2023 г.) (</w:t>
      </w:r>
      <w:hyperlink r:id="rId1178" w:anchor="sub_id=1460000" w:history="1">
        <w:r>
          <w:rPr>
            <w:rStyle w:val="a5"/>
            <w:i/>
            <w:iCs/>
          </w:rPr>
          <w:t>см. стар. ред.</w:t>
        </w:r>
      </w:hyperlink>
      <w:r>
        <w:rPr>
          <w:rStyle w:val="s3"/>
        </w:rPr>
        <w:t>)</w:t>
      </w:r>
    </w:p>
    <w:p w:rsidR="00000000" w:rsidRDefault="00A10483">
      <w:pPr>
        <w:pStyle w:val="pj"/>
        <w:ind w:left="1200" w:hanging="800"/>
      </w:pPr>
      <w:r>
        <w:rPr>
          <w:rStyle w:val="s1"/>
        </w:rPr>
        <w:t>Статья 146. Регистрация акта о назначении, дополнительног</w:t>
      </w:r>
      <w:r>
        <w:rPr>
          <w:rStyle w:val="s1"/>
        </w:rPr>
        <w:t>о акта о продлении сроков профилактического контроля с посещением субъекта (объекта) контроля и надзора и (или) проверки</w:t>
      </w:r>
    </w:p>
    <w:p w:rsidR="00000000" w:rsidRDefault="00A10483">
      <w:pPr>
        <w:pStyle w:val="pj"/>
      </w:pPr>
      <w:r>
        <w:rPr>
          <w:rStyle w:val="s0"/>
        </w:rPr>
        <w:t>1. Акт о назначении, дополнительный акт о продлении сроков профилактического контроля с посещением субъекта (объекта) контроля и надзор</w:t>
      </w:r>
      <w:r>
        <w:rPr>
          <w:rStyle w:val="s0"/>
        </w:rPr>
        <w:t xml:space="preserve">а и (или) проверки, за исключением встречных проверок, осуществляемых органами государственных доходов в соответствии с </w:t>
      </w:r>
      <w:hyperlink r:id="rId1179" w:history="1">
        <w:r>
          <w:rPr>
            <w:rStyle w:val="a5"/>
          </w:rPr>
          <w:t>Кодексом</w:t>
        </w:r>
      </w:hyperlink>
      <w:r>
        <w:rPr>
          <w:rStyle w:val="s0"/>
        </w:rPr>
        <w:t xml:space="preserve"> Республики Казахстан «О налогах и других обязательных платежах</w:t>
      </w:r>
      <w:r>
        <w:rPr>
          <w:rStyle w:val="s0"/>
        </w:rPr>
        <w:t xml:space="preserve"> в бюджет» (Налоговый кодекс), в обязательном порядке регистрируются в уполномоченном органе в области правовой статистики и специальных учетов.</w:t>
      </w:r>
    </w:p>
    <w:p w:rsidR="00000000" w:rsidRDefault="00A10483">
      <w:pPr>
        <w:pStyle w:val="pj"/>
      </w:pPr>
      <w:r>
        <w:rPr>
          <w:rStyle w:val="s0"/>
        </w:rPr>
        <w:t>Акт о назначении, дополнительный акт о продлении сроков профилактического контроля с посещением субъекта (объек</w:t>
      </w:r>
      <w:r>
        <w:rPr>
          <w:rStyle w:val="s0"/>
        </w:rPr>
        <w:t>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p>
    <w:p w:rsidR="00000000" w:rsidRDefault="00A10483">
      <w:pPr>
        <w:pStyle w:val="pj"/>
      </w:pPr>
      <w:r>
        <w:rPr>
          <w:rStyle w:val="s0"/>
        </w:rPr>
        <w:t>Органы государственных доходов при проведении встречных проверок, предусмотренных Кодексом Респ</w:t>
      </w:r>
      <w:r>
        <w:rPr>
          <w:rStyle w:val="s0"/>
        </w:rPr>
        <w:t>ублики Казахстан «О налогах и других обязательных платежах в бюджет» (Налоговый кодекс), уведомляют уполномоченный орган в области правовой статистики и специальных учетов по месту нахождения субъекта (объекта) контроля и надзора.</w:t>
      </w:r>
    </w:p>
    <w:p w:rsidR="00000000" w:rsidRDefault="00A10483">
      <w:pPr>
        <w:pStyle w:val="pj"/>
      </w:pPr>
      <w:r>
        <w:rPr>
          <w:rStyle w:val="s0"/>
        </w:rPr>
        <w:t>Регистрация акта о назнач</w:t>
      </w:r>
      <w:r>
        <w:rPr>
          <w:rStyle w:val="s0"/>
        </w:rPr>
        <w:t>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оценки и управления</w:t>
      </w:r>
      <w:r>
        <w:rPr>
          <w:rStyle w:val="s0"/>
        </w:rPr>
        <w:t xml:space="preserve"> рисками.</w:t>
      </w:r>
    </w:p>
    <w:p w:rsidR="00000000" w:rsidRDefault="00A10483">
      <w:pPr>
        <w:pStyle w:val="pji"/>
      </w:pPr>
      <w:r>
        <w:rPr>
          <w:rStyle w:val="s3"/>
        </w:rPr>
        <w:t xml:space="preserve">В пункт 2 внесены изменения в соответствии с </w:t>
      </w:r>
      <w:hyperlink r:id="rId1180" w:anchor="sub_id=6146" w:history="1">
        <w:r>
          <w:rPr>
            <w:rStyle w:val="a5"/>
            <w:i/>
            <w:iCs/>
          </w:rPr>
          <w:t>Законом</w:t>
        </w:r>
      </w:hyperlink>
      <w:r>
        <w:rPr>
          <w:rStyle w:val="s3"/>
        </w:rPr>
        <w:t xml:space="preserve"> РК от 06.04.24 г. № 71-VIII (введен в действие с 8 июня 2024 г.) (</w:t>
      </w:r>
      <w:hyperlink r:id="rId1181" w:anchor="sub_id=1460200" w:history="1">
        <w:r>
          <w:rPr>
            <w:rStyle w:val="a5"/>
            <w:i/>
            <w:iCs/>
          </w:rPr>
          <w:t>см. стар. ред.</w:t>
        </w:r>
      </w:hyperlink>
      <w:r>
        <w:rPr>
          <w:rStyle w:val="s3"/>
        </w:rPr>
        <w:t>)</w:t>
      </w:r>
    </w:p>
    <w:p w:rsidR="00000000" w:rsidRDefault="00A10483">
      <w:pPr>
        <w:pStyle w:val="pj"/>
      </w:pPr>
      <w:r>
        <w:rPr>
          <w:rStyle w:val="s0"/>
        </w:rPr>
        <w:t>2. Акт о назначении, дополнительный акт о продлении сроков профилактического контроля с посещением субъекта (объекта) контроля и надзора и (или) проверки о</w:t>
      </w:r>
      <w:r>
        <w:rPr>
          <w:rStyle w:val="s0"/>
        </w:rPr>
        <w:t>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w:t>
      </w:r>
      <w:r>
        <w:rPr>
          <w:rStyle w:val="s0"/>
        </w:rPr>
        <w:t xml:space="preserve">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p w:rsidR="00000000" w:rsidRDefault="00A10483">
      <w:pPr>
        <w:pStyle w:val="pj"/>
      </w:pPr>
      <w:r>
        <w:rPr>
          <w:rStyle w:val="s0"/>
        </w:rPr>
        <w:t xml:space="preserve">Акт о назначении внеплановой проверки в соответствии с </w:t>
      </w:r>
      <w:hyperlink w:anchor="sub1291500" w:history="1">
        <w:r>
          <w:rPr>
            <w:rStyle w:val="a5"/>
          </w:rPr>
          <w:t>пунктом 15 статьи 129</w:t>
        </w:r>
      </w:hyperlink>
      <w:r>
        <w:rPr>
          <w:rStyle w:val="s0"/>
        </w:rPr>
        <w:t xml:space="preserve">, </w:t>
      </w:r>
      <w:hyperlink w:anchor="sub1440800" w:history="1">
        <w:r>
          <w:rPr>
            <w:rStyle w:val="a5"/>
          </w:rPr>
          <w:t>пунктом 8 статьи 144</w:t>
        </w:r>
      </w:hyperlink>
      <w:r>
        <w:rPr>
          <w:rStyle w:val="s0"/>
        </w:rPr>
        <w:t xml:space="preserve">, </w:t>
      </w:r>
      <w:hyperlink w:anchor="sub1460300" w:history="1">
        <w:r>
          <w:rPr>
            <w:rStyle w:val="a5"/>
          </w:rPr>
          <w:t>пунктом 3 статьи 146</w:t>
        </w:r>
      </w:hyperlink>
      <w:r>
        <w:rPr>
          <w:rStyle w:val="s0"/>
        </w:rPr>
        <w:t xml:space="preserve"> настоящего Кодекса регистрируется в государственном органе, осуществляющем в пределах своей компетенции деятельно</w:t>
      </w:r>
      <w:r>
        <w:rPr>
          <w:rStyle w:val="s0"/>
        </w:rPr>
        <w:t>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w:t>
      </w:r>
      <w:r>
        <w:rPr>
          <w:rStyle w:val="s0"/>
        </w:rPr>
        <w:t>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p w:rsidR="00000000" w:rsidRDefault="00A10483">
      <w:pPr>
        <w:pStyle w:val="pj"/>
      </w:pPr>
      <w:r>
        <w:rPr>
          <w:rStyle w:val="s0"/>
        </w:rPr>
        <w:t>При регистрации акта о назначении профилактического контроля с посещением субъекта (об</w:t>
      </w:r>
      <w:r>
        <w:rPr>
          <w:rStyle w:val="s0"/>
        </w:rPr>
        <w:t>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r>
        <w:rPr>
          <w:rStyle w:val="s0"/>
        </w:rPr>
        <w:t>.</w:t>
      </w:r>
    </w:p>
    <w:p w:rsidR="00000000" w:rsidRDefault="00A10483">
      <w:pPr>
        <w:pStyle w:val="pj"/>
      </w:pPr>
      <w:r>
        <w:rPr>
          <w:rStyle w:val="s0"/>
        </w:rPr>
        <w:t>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w:t>
      </w:r>
      <w:r>
        <w:rPr>
          <w:rStyle w:val="s0"/>
        </w:rPr>
        <w:t>,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w:t>
      </w:r>
      <w:r>
        <w:rPr>
          <w:rStyle w:val="s0"/>
        </w:rPr>
        <w:t>нтроля и надзора и (или) проверке и их результатах определяется Генеральной прокуратурой Республики Казахстан.</w:t>
      </w:r>
    </w:p>
    <w:p w:rsidR="00000000" w:rsidRDefault="00A10483">
      <w:pPr>
        <w:pStyle w:val="pj"/>
      </w:pPr>
      <w:bookmarkStart w:id="224" w:name="SUB1460300"/>
      <w:bookmarkEnd w:id="224"/>
      <w:r>
        <w:rPr>
          <w:rStyle w:val="s0"/>
        </w:rPr>
        <w:t>3. В случае, когда необходимость профилактического контроля с посещением субъекта (объекта) контроля и надзора и (или) проверки вызвана сложившей</w:t>
      </w:r>
      <w:r>
        <w:rPr>
          <w:rStyle w:val="s0"/>
        </w:rPr>
        <w:t>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предусмотрена иными законами Республики Казахстан, а также при проведении профилактическ</w:t>
      </w:r>
      <w:r>
        <w:rPr>
          <w:rStyle w:val="s0"/>
        </w:rPr>
        <w:t>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w:t>
      </w:r>
      <w:r>
        <w:rPr>
          <w:rStyle w:val="s0"/>
        </w:rPr>
        <w:t>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w:t>
      </w:r>
      <w:r>
        <w:rPr>
          <w:rStyle w:val="s0"/>
        </w:rPr>
        <w:t>е следующего рабочего дня после начала профилактического контроля с посещением субъекта (объекта) контроля и надзора и (или) проверки.</w:t>
      </w:r>
    </w:p>
    <w:p w:rsidR="00000000" w:rsidRDefault="00A10483">
      <w:pPr>
        <w:pStyle w:val="pj"/>
      </w:pPr>
      <w:r>
        <w:t> </w:t>
      </w:r>
    </w:p>
    <w:p w:rsidR="00000000" w:rsidRDefault="00A10483">
      <w:pPr>
        <w:pStyle w:val="pji"/>
      </w:pPr>
      <w:bookmarkStart w:id="225" w:name="SUB1470000"/>
      <w:bookmarkEnd w:id="225"/>
      <w:r>
        <w:rPr>
          <w:rStyle w:val="s3"/>
        </w:rPr>
        <w:t xml:space="preserve">Статья 147 изложена в редакции </w:t>
      </w:r>
      <w:hyperlink r:id="rId1182" w:anchor="sub_id=146" w:history="1">
        <w:r>
          <w:rPr>
            <w:rStyle w:val="a5"/>
            <w:i/>
            <w:iCs/>
          </w:rPr>
          <w:t>Закона</w:t>
        </w:r>
      </w:hyperlink>
      <w:r>
        <w:rPr>
          <w:rStyle w:val="s3"/>
        </w:rPr>
        <w:t xml:space="preserve"> </w:t>
      </w:r>
      <w:r>
        <w:rPr>
          <w:rStyle w:val="s3"/>
        </w:rPr>
        <w:t>РК от 24.05.18 г. № 156-VI (</w:t>
      </w:r>
      <w:hyperlink r:id="rId1183" w:anchor="sub_id=1470000" w:history="1">
        <w:r>
          <w:rPr>
            <w:rStyle w:val="a5"/>
            <w:i/>
            <w:iCs/>
          </w:rPr>
          <w:t>см. стар. ред.</w:t>
        </w:r>
      </w:hyperlink>
      <w:r>
        <w:rPr>
          <w:rStyle w:val="s3"/>
        </w:rPr>
        <w:t xml:space="preserve">); </w:t>
      </w:r>
      <w:hyperlink r:id="rId1184" w:anchor="sub_id=145" w:history="1">
        <w:r>
          <w:rPr>
            <w:rStyle w:val="a5"/>
            <w:i/>
            <w:iCs/>
          </w:rPr>
          <w:t>Закона</w:t>
        </w:r>
      </w:hyperlink>
      <w:r>
        <w:rPr>
          <w:rStyle w:val="s3"/>
        </w:rPr>
        <w:t xml:space="preserve"> РК от 30.12.21 г. № 95-VII (введен в д</w:t>
      </w:r>
      <w:r>
        <w:rPr>
          <w:rStyle w:val="s3"/>
        </w:rPr>
        <w:t>ействие с 1 января 2023 г.) (</w:t>
      </w:r>
      <w:hyperlink r:id="rId1185" w:anchor="sub_id=1470000" w:history="1">
        <w:r>
          <w:rPr>
            <w:rStyle w:val="a5"/>
            <w:i/>
            <w:iCs/>
          </w:rPr>
          <w:t>см. стар. ред.</w:t>
        </w:r>
      </w:hyperlink>
      <w:r>
        <w:rPr>
          <w:rStyle w:val="s3"/>
        </w:rPr>
        <w:t>)</w:t>
      </w:r>
    </w:p>
    <w:p w:rsidR="00000000" w:rsidRDefault="00A10483">
      <w:pPr>
        <w:pStyle w:val="pj"/>
        <w:ind w:left="1200" w:hanging="800"/>
      </w:pPr>
      <w:r>
        <w:rPr>
          <w:rStyle w:val="s1"/>
        </w:rPr>
        <w:t>Статья 147. Действия должностных лиц органов контроля и надзора при осуществлении профилактического контроля с посещением субъ</w:t>
      </w:r>
      <w:r>
        <w:rPr>
          <w:rStyle w:val="s1"/>
        </w:rPr>
        <w:t>екта (объекта) контроля и надзора и (или) проверки</w:t>
      </w:r>
    </w:p>
    <w:p w:rsidR="00000000" w:rsidRDefault="00A10483">
      <w:pPr>
        <w:pStyle w:val="pj"/>
      </w:pPr>
      <w:r>
        <w:rPr>
          <w:rStyle w:val="s0"/>
        </w:rPr>
        <w:t>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w:t>
      </w:r>
      <w:r>
        <w:rPr>
          <w:rStyle w:val="s0"/>
        </w:rPr>
        <w:t xml:space="preserve"> надзора:</w:t>
      </w:r>
    </w:p>
    <w:p w:rsidR="00000000" w:rsidRDefault="00A10483">
      <w:pPr>
        <w:pStyle w:val="pj"/>
      </w:pPr>
      <w:r>
        <w:rPr>
          <w:rStyle w:val="s0"/>
        </w:rPr>
        <w:t>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 если иное не предусмотрено нас</w:t>
      </w:r>
      <w:r>
        <w:rPr>
          <w:rStyle w:val="s0"/>
        </w:rPr>
        <w:t>тоящим Кодексом;</w:t>
      </w:r>
    </w:p>
    <w:p w:rsidR="00000000" w:rsidRDefault="00A10483">
      <w:pPr>
        <w:pStyle w:val="pj"/>
      </w:pPr>
      <w:r>
        <w:rPr>
          <w:rStyle w:val="s0"/>
        </w:rPr>
        <w:t>2) служебное удостоверение либо идентификационную карту;</w:t>
      </w:r>
    </w:p>
    <w:p w:rsidR="00000000" w:rsidRDefault="00A10483">
      <w:pPr>
        <w:pStyle w:val="pj"/>
      </w:pPr>
      <w:r>
        <w:rPr>
          <w:rStyle w:val="s0"/>
        </w:rPr>
        <w:t>3) при необходимости - разрешение компетентного органа на посещение режимных объектов;</w:t>
      </w:r>
    </w:p>
    <w:p w:rsidR="00000000" w:rsidRDefault="00A10483">
      <w:pPr>
        <w:pStyle w:val="pj"/>
      </w:pPr>
      <w:r>
        <w:rPr>
          <w:rStyle w:val="s0"/>
        </w:rPr>
        <w:t xml:space="preserve">4) медицинский допуск, наличие которого необходимо для посещения объектов, выданный в порядке, </w:t>
      </w:r>
      <w:r>
        <w:rPr>
          <w:rStyle w:val="s0"/>
        </w:rPr>
        <w:t>определенном уполномоченным органом в области здравоохранения.</w:t>
      </w:r>
    </w:p>
    <w:p w:rsidR="00000000" w:rsidRDefault="00A10483">
      <w:pPr>
        <w:pStyle w:val="pj"/>
      </w:pPr>
      <w:r>
        <w:rPr>
          <w:rStyle w:val="s0"/>
        </w:rPr>
        <w:t>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w:t>
      </w:r>
      <w:r>
        <w:rPr>
          <w:rStyle w:val="s0"/>
        </w:rPr>
        <w:t>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 (или) проверки, если иное не предусмотрено настоящим Кодексом, а также ознакомления субъекта контроля</w:t>
      </w:r>
      <w:r>
        <w:rPr>
          <w:rStyle w:val="s0"/>
        </w:rPr>
        <w:t xml:space="preserve"> и надзора с проверочным листом (при его наличии) с указанием пунктов требований, подлежащих профилактическому контролю с посещением субъекта (объекта) контроля и надзора и (или) проверке.</w:t>
      </w:r>
    </w:p>
    <w:p w:rsidR="00000000" w:rsidRDefault="00A10483">
      <w:pPr>
        <w:pStyle w:val="pj"/>
      </w:pPr>
      <w:r>
        <w:rPr>
          <w:rStyle w:val="s0"/>
        </w:rPr>
        <w:t xml:space="preserve">3. В случаях отказа в принятии акта о назначении профилактического </w:t>
      </w:r>
      <w:r>
        <w:rPr>
          <w:rStyle w:val="s0"/>
        </w:rPr>
        <w:t>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w:t>
      </w:r>
      <w:r>
        <w:rPr>
          <w:rStyle w:val="s0"/>
        </w:rPr>
        <w:t xml:space="preserve">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об административном правонарушении, предусмотренном статьей 462 Коде</w:t>
      </w:r>
      <w:r>
        <w:rPr>
          <w:rStyle w:val="s0"/>
        </w:rPr>
        <w:t>кса Республики Казахстан «Об административных правонарушениях».</w:t>
      </w:r>
    </w:p>
    <w:p w:rsidR="00000000" w:rsidRDefault="00A10483">
      <w:pPr>
        <w:pStyle w:val="pj"/>
      </w:pPr>
      <w:r>
        <w:rPr>
          <w:rStyle w:val="s0"/>
        </w:rPr>
        <w:t>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w:t>
      </w:r>
      <w:r>
        <w:rPr>
          <w:rStyle w:val="s0"/>
        </w:rPr>
        <w:t>м юридического лица либо его уполномоченным лицом, физическим лицом.</w:t>
      </w:r>
    </w:p>
    <w:p w:rsidR="00000000" w:rsidRDefault="00A10483">
      <w:pPr>
        <w:pStyle w:val="pj"/>
      </w:pPr>
      <w:r>
        <w:rPr>
          <w:rStyle w:val="s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000000" w:rsidRDefault="00A10483">
      <w:pPr>
        <w:pStyle w:val="pj"/>
      </w:pPr>
      <w:r>
        <w:rPr>
          <w:rStyle w:val="s0"/>
        </w:rPr>
        <w:t>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w:t>
      </w:r>
      <w:r>
        <w:rPr>
          <w:rStyle w:val="s0"/>
        </w:rPr>
        <w:t>ерки.</w:t>
      </w:r>
    </w:p>
    <w:p w:rsidR="00000000" w:rsidRDefault="00A10483">
      <w:pPr>
        <w:pStyle w:val="pj"/>
      </w:pPr>
      <w:r>
        <w:rPr>
          <w:rStyle w:val="s0"/>
        </w:rPr>
        <w:t>Профилактический контроль с посещением субъекта (объекта) контроля и надзора и (или)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w:t>
      </w:r>
      <w:r>
        <w:rPr>
          <w:rStyle w:val="s0"/>
        </w:rPr>
        <w:t>ъекта (объекта) контроля и надзора и (или) проверки.</w:t>
      </w:r>
    </w:p>
    <w:p w:rsidR="00000000" w:rsidRDefault="00A10483">
      <w:pPr>
        <w:pStyle w:val="pj"/>
      </w:pPr>
      <w:r>
        <w:rPr>
          <w:rStyle w:val="s0"/>
        </w:rPr>
        <w:t>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w:t>
      </w:r>
      <w:r>
        <w:rPr>
          <w:rStyle w:val="s0"/>
        </w:rPr>
        <w:t>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w:t>
      </w:r>
      <w:r>
        <w:rPr>
          <w:rStyle w:val="s0"/>
        </w:rPr>
        <w:t>та (объекта) контроля и надзора и (или) проверки, с указанием причины замены.</w:t>
      </w:r>
    </w:p>
    <w:p w:rsidR="00000000" w:rsidRDefault="00A10483">
      <w:pPr>
        <w:pStyle w:val="pj"/>
      </w:pPr>
      <w:r>
        <w:rPr>
          <w:rStyle w:val="s0"/>
        </w:rPr>
        <w:t>4. При необходимости одновременного проведения профилактического контроля с посещением субъекта (объекта) контроля и надзора и (или) проверки нескольких субъектов контроля и надз</w:t>
      </w:r>
      <w:r>
        <w:rPr>
          <w:rStyle w:val="s0"/>
        </w:rPr>
        <w:t>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w:t>
      </w:r>
      <w:r>
        <w:rPr>
          <w:rStyle w:val="s0"/>
        </w:rPr>
        <w:t>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p w:rsidR="00000000" w:rsidRDefault="00A10483">
      <w:pPr>
        <w:pStyle w:val="pj"/>
      </w:pPr>
      <w:r>
        <w:rPr>
          <w:rStyle w:val="s0"/>
        </w:rPr>
        <w:t>1) постановки на регистрационный учет в налоговых органах;</w:t>
      </w:r>
    </w:p>
    <w:p w:rsidR="00000000" w:rsidRDefault="00A10483">
      <w:pPr>
        <w:pStyle w:val="pj"/>
      </w:pPr>
      <w:r>
        <w:rPr>
          <w:rStyle w:val="s0"/>
        </w:rPr>
        <w:t>2) наличия контрольно-кассовых машин или тр</w:t>
      </w:r>
      <w:r>
        <w:rPr>
          <w:rStyle w:val="s0"/>
        </w:rPr>
        <w:t>ехкомпонентной интегрированной системы;</w:t>
      </w:r>
    </w:p>
    <w:p w:rsidR="00000000" w:rsidRDefault="00A10483">
      <w:pPr>
        <w:pStyle w:val="pj"/>
      </w:pPr>
      <w:r>
        <w:rPr>
          <w:rStyle w:val="s0"/>
        </w:rPr>
        <w:t>3) наличия и подлинности средств идентификации и учетно-контрольных марок;</w:t>
      </w:r>
    </w:p>
    <w:p w:rsidR="00000000" w:rsidRDefault="00A10483">
      <w:pPr>
        <w:pStyle w:val="pj"/>
      </w:pPr>
      <w:r>
        <w:rPr>
          <w:rStyle w:val="s0"/>
        </w:rPr>
        <w:t>4) наличия сопроводительных накладных на товары и соответствия наименования, количества (объема) товаров сведениям, указанным в сопроводитель</w:t>
      </w:r>
      <w:r>
        <w:rPr>
          <w:rStyle w:val="s0"/>
        </w:rPr>
        <w:t>ных накладных на товары:</w:t>
      </w:r>
    </w:p>
    <w:p w:rsidR="00000000" w:rsidRDefault="00A10483">
      <w:pPr>
        <w:pStyle w:val="pj"/>
      </w:pPr>
      <w:r>
        <w:rPr>
          <w:rStyle w:val="s0"/>
        </w:rPr>
        <w:t>при перемещении, реализации и (или) отгрузке товаров по территории Республики Казахстан;</w:t>
      </w:r>
    </w:p>
    <w:p w:rsidR="00000000" w:rsidRDefault="00A10483">
      <w:pPr>
        <w:pStyle w:val="pj"/>
      </w:pPr>
      <w:r>
        <w:rPr>
          <w:rStyle w:val="s0"/>
        </w:rPr>
        <w:t>при ввозе товаров на территорию Республики Казахстан с территории государств, не являющихся членами Евразийского экономического союза, и госуд</w:t>
      </w:r>
      <w:r>
        <w:rPr>
          <w:rStyle w:val="s0"/>
        </w:rPr>
        <w:t>арств - членов Евразийского экономического союза;</w:t>
      </w:r>
    </w:p>
    <w:p w:rsidR="00000000" w:rsidRDefault="00A10483">
      <w:pPr>
        <w:pStyle w:val="pj"/>
      </w:pPr>
      <w:r>
        <w:rPr>
          <w:rStyle w:val="s0"/>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 - членов Евразийского экономического союза;</w:t>
      </w:r>
    </w:p>
    <w:p w:rsidR="00000000" w:rsidRDefault="00A10483">
      <w:pPr>
        <w:pStyle w:val="pj"/>
      </w:pPr>
      <w:r>
        <w:rPr>
          <w:rStyle w:val="s0"/>
        </w:rPr>
        <w:t>5) наличия ли</w:t>
      </w:r>
      <w:r>
        <w:rPr>
          <w:rStyle w:val="s0"/>
        </w:rPr>
        <w:t>цензии;</w:t>
      </w:r>
    </w:p>
    <w:p w:rsidR="00000000" w:rsidRDefault="00A10483">
      <w:pPr>
        <w:pStyle w:val="pj"/>
      </w:pPr>
      <w:r>
        <w:rPr>
          <w:rStyle w:val="s0"/>
        </w:rPr>
        <w:t>6) наличия оборудования (устройства), предназначенного для осуществления платежей с использованием платежных карточек;</w:t>
      </w:r>
    </w:p>
    <w:p w:rsidR="00000000" w:rsidRDefault="00A10483">
      <w:pPr>
        <w:pStyle w:val="pj"/>
      </w:pPr>
      <w:r>
        <w:rPr>
          <w:rStyle w:val="s0"/>
        </w:rPr>
        <w:t>7) наличия товарно-транспортных накладных на импортируемые товары и соответствия наименования товаров сведениям, указанным в това</w:t>
      </w:r>
      <w:r>
        <w:rPr>
          <w:rStyle w:val="s0"/>
        </w:rPr>
        <w:t>рно-транспортных накладных, при проверке автомобильных транспортных средств на постах транспортного контроля или органов внутренних дел;</w:t>
      </w:r>
    </w:p>
    <w:p w:rsidR="00000000" w:rsidRDefault="00A10483">
      <w:pPr>
        <w:pStyle w:val="pj"/>
      </w:pPr>
      <w:r>
        <w:rPr>
          <w:rStyle w:val="s0"/>
        </w:rPr>
        <w:t>8) наличия документов, предусмотренных нормативными правовыми актами Республики Казахстан, принятыми в реализацию между</w:t>
      </w:r>
      <w:r>
        <w:rPr>
          <w:rStyle w:val="s0"/>
        </w:rPr>
        <w:t>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p w:rsidR="00000000" w:rsidRDefault="00A10483">
      <w:pPr>
        <w:pStyle w:val="pj"/>
      </w:pPr>
      <w:r>
        <w:t> </w:t>
      </w:r>
    </w:p>
    <w:p w:rsidR="00000000" w:rsidRDefault="00A10483">
      <w:pPr>
        <w:pStyle w:val="pji"/>
      </w:pPr>
      <w:bookmarkStart w:id="226" w:name="SUB1480000"/>
      <w:bookmarkEnd w:id="226"/>
      <w:r>
        <w:rPr>
          <w:rStyle w:val="s3"/>
        </w:rPr>
        <w:t>Статья 148 изло</w:t>
      </w:r>
      <w:r>
        <w:rPr>
          <w:rStyle w:val="s3"/>
        </w:rPr>
        <w:t xml:space="preserve">жена в редакции </w:t>
      </w:r>
      <w:hyperlink r:id="rId1186" w:anchor="sub_id=146" w:history="1">
        <w:r>
          <w:rPr>
            <w:rStyle w:val="a5"/>
            <w:i/>
            <w:iCs/>
          </w:rPr>
          <w:t>Закона</w:t>
        </w:r>
      </w:hyperlink>
      <w:r>
        <w:rPr>
          <w:rStyle w:val="s3"/>
        </w:rPr>
        <w:t xml:space="preserve"> РК от 24.05.18 г. № 156-VI (</w:t>
      </w:r>
      <w:hyperlink r:id="rId1187" w:anchor="sub_id=1480000" w:history="1">
        <w:r>
          <w:rPr>
            <w:rStyle w:val="a5"/>
            <w:i/>
            <w:iCs/>
          </w:rPr>
          <w:t>см. стар. ред.</w:t>
        </w:r>
      </w:hyperlink>
      <w:r>
        <w:rPr>
          <w:rStyle w:val="s3"/>
        </w:rPr>
        <w:t xml:space="preserve">); </w:t>
      </w:r>
      <w:hyperlink r:id="rId1188" w:anchor="sub_id=145" w:history="1">
        <w:r>
          <w:rPr>
            <w:rStyle w:val="a5"/>
            <w:i/>
            <w:iCs/>
          </w:rPr>
          <w:t>Закона</w:t>
        </w:r>
      </w:hyperlink>
      <w:r>
        <w:rPr>
          <w:rStyle w:val="s3"/>
        </w:rPr>
        <w:t xml:space="preserve"> РК от 30.12.21 г. № 95-VII (введен в действие с 1 января 2023 г.) (</w:t>
      </w:r>
      <w:hyperlink r:id="rId1189" w:anchor="sub_id=1480000" w:history="1">
        <w:r>
          <w:rPr>
            <w:rStyle w:val="a5"/>
            <w:i/>
            <w:iCs/>
          </w:rPr>
          <w:t>см. стар. ред.</w:t>
        </w:r>
      </w:hyperlink>
      <w:r>
        <w:rPr>
          <w:rStyle w:val="s3"/>
        </w:rPr>
        <w:t>)</w:t>
      </w:r>
    </w:p>
    <w:p w:rsidR="00000000" w:rsidRDefault="00A10483">
      <w:pPr>
        <w:pStyle w:val="pj"/>
        <w:ind w:left="1200" w:hanging="800"/>
      </w:pPr>
      <w:r>
        <w:rPr>
          <w:rStyle w:val="s1"/>
        </w:rPr>
        <w:t>Статья 148. Сроки пров</w:t>
      </w:r>
      <w:r>
        <w:rPr>
          <w:rStyle w:val="s1"/>
        </w:rPr>
        <w:t>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1. Сроки проведения профилактического контроля с посещением субъекта (объекта) контроля и надзора и (или) проверки устанавливаются с учетом объема предсто</w:t>
      </w:r>
      <w:r>
        <w:rPr>
          <w:rStyle w:val="s0"/>
        </w:rPr>
        <w:t>ящих работ, а также поставленных задач и не должны превышать:</w:t>
      </w:r>
    </w:p>
    <w:p w:rsidR="00000000" w:rsidRDefault="00A10483">
      <w:pPr>
        <w:pStyle w:val="pj"/>
      </w:pPr>
      <w:r>
        <w:rPr>
          <w:rStyle w:val="s0"/>
        </w:rPr>
        <w:t>1) для субъектов микропредпринимательства - не более пяти рабочих дней и с продлением до пяти рабочих дней;</w:t>
      </w:r>
    </w:p>
    <w:p w:rsidR="00000000" w:rsidRDefault="00A10483">
      <w:pPr>
        <w:pStyle w:val="pj"/>
      </w:pPr>
      <w:r>
        <w:rPr>
          <w:rStyle w:val="s0"/>
        </w:rPr>
        <w:t>2) для субъектов малого, среднего и крупного предпринимательства, а также субъектов ко</w:t>
      </w:r>
      <w:r>
        <w:rPr>
          <w:rStyle w:val="s0"/>
        </w:rPr>
        <w:t>нтроля и надзора, не являющихся субъектами частного предпринимательства:</w:t>
      </w:r>
    </w:p>
    <w:p w:rsidR="00000000" w:rsidRDefault="00A10483">
      <w:pPr>
        <w:pStyle w:val="pj"/>
      </w:pPr>
      <w:r>
        <w:rPr>
          <w:rStyle w:val="s0"/>
        </w:rPr>
        <w:t>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w:t>
      </w:r>
      <w:r>
        <w:rPr>
          <w:rStyle w:val="s0"/>
        </w:rPr>
        <w:t>нием на срок не более пятнадцати рабочих дней;</w:t>
      </w:r>
    </w:p>
    <w:p w:rsidR="00000000" w:rsidRDefault="00A10483">
      <w:pPr>
        <w:pStyle w:val="pj"/>
      </w:pPr>
      <w:r>
        <w:rPr>
          <w:rStyle w:val="s0"/>
        </w:rPr>
        <w:t>при проведении внеплановых проверок - не более десяти рабочих дней и с продлением до десяти рабочих дней.</w:t>
      </w:r>
    </w:p>
    <w:p w:rsidR="00000000" w:rsidRDefault="00A10483">
      <w:pPr>
        <w:pStyle w:val="pj"/>
      </w:pPr>
      <w:r>
        <w:rPr>
          <w:rStyle w:val="s0"/>
        </w:rPr>
        <w:t>2. Сроки проведения профилактического контроля с посещением субъекта (объекта) контроля и надзора и (ил</w:t>
      </w:r>
      <w:r>
        <w:rPr>
          <w:rStyle w:val="s0"/>
        </w:rPr>
        <w:t>и) проверки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p w:rsidR="00000000" w:rsidRDefault="00A10483">
      <w:pPr>
        <w:pStyle w:val="pj"/>
      </w:pPr>
      <w:r>
        <w:rPr>
          <w:rStyle w:val="s0"/>
        </w:rPr>
        <w:t>1) получения информации от иностранных госуд</w:t>
      </w:r>
      <w:r>
        <w:rPr>
          <w:rStyle w:val="s0"/>
        </w:rPr>
        <w:t>арственных органов в рамках международных договоров Республики Казахстан;</w:t>
      </w:r>
    </w:p>
    <w:p w:rsidR="00000000" w:rsidRDefault="00A10483">
      <w:pPr>
        <w:pStyle w:val="pj"/>
      </w:pPr>
      <w:r>
        <w:rPr>
          <w:rStyle w:val="s0"/>
        </w:rPr>
        <w:t>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p w:rsidR="00000000" w:rsidRDefault="00A10483">
      <w:pPr>
        <w:pStyle w:val="pj"/>
      </w:pPr>
      <w:r>
        <w:rPr>
          <w:rStyle w:val="s0"/>
        </w:rPr>
        <w:t>3) получения резу</w:t>
      </w:r>
      <w:r>
        <w:rPr>
          <w:rStyle w:val="s0"/>
        </w:rPr>
        <w:t>льтатов лабораторных исследований.</w:t>
      </w:r>
    </w:p>
    <w:p w:rsidR="00000000" w:rsidRDefault="00A10483">
      <w:pPr>
        <w:pStyle w:val="pj"/>
      </w:pPr>
      <w:r>
        <w:rPr>
          <w:rStyle w:val="s0"/>
        </w:rPr>
        <w:t>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w:t>
      </w:r>
      <w:r>
        <w:rPr>
          <w:rStyle w:val="s0"/>
        </w:rPr>
        <w:t xml:space="preserve">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w:t>
      </w:r>
      <w:r>
        <w:rPr>
          <w:rStyle w:val="s0"/>
        </w:rPr>
        <w:t>троля и надзора и (или) проверки и причина продления.</w:t>
      </w:r>
    </w:p>
    <w:p w:rsidR="00000000" w:rsidRDefault="00A10483">
      <w:pPr>
        <w:pStyle w:val="pj"/>
      </w:pPr>
      <w:r>
        <w:rPr>
          <w:rStyle w:val="s0"/>
        </w:rPr>
        <w:t>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 контро</w:t>
      </w:r>
      <w:r>
        <w:rPr>
          <w:rStyle w:val="s0"/>
        </w:rPr>
        <w:t>ля и надзора (руководителя юридического лица либо его уполномоченное лицо, физическое лицо), за исключением случая, предусмотренного подпунктом 2) части первой настоящего пункта.</w:t>
      </w:r>
    </w:p>
    <w:p w:rsidR="00000000" w:rsidRDefault="00A10483">
      <w:pPr>
        <w:pStyle w:val="pj"/>
      </w:pPr>
      <w:r>
        <w:rPr>
          <w:rStyle w:val="s0"/>
        </w:rPr>
        <w:t>Уведомление о продлении сроков профилактического контроля с посещением субъек</w:t>
      </w:r>
      <w:r>
        <w:rPr>
          <w:rStyle w:val="s0"/>
        </w:rPr>
        <w:t>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w:t>
      </w:r>
      <w:r>
        <w:rPr>
          <w:rStyle w:val="s0"/>
        </w:rPr>
        <w:t>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p w:rsidR="00000000" w:rsidRDefault="00A10483">
      <w:pPr>
        <w:pStyle w:val="pj"/>
      </w:pPr>
      <w:r>
        <w:t> </w:t>
      </w:r>
    </w:p>
    <w:p w:rsidR="00000000" w:rsidRDefault="00A10483">
      <w:pPr>
        <w:pStyle w:val="pji"/>
      </w:pPr>
      <w:bookmarkStart w:id="227" w:name="SUB1490000"/>
      <w:bookmarkEnd w:id="227"/>
      <w:r>
        <w:rPr>
          <w:rStyle w:val="s3"/>
        </w:rPr>
        <w:t xml:space="preserve">Статья 149 изложена в редакции </w:t>
      </w:r>
      <w:hyperlink r:id="rId1190" w:anchor="sub_id=145" w:history="1">
        <w:r>
          <w:rPr>
            <w:rStyle w:val="a5"/>
            <w:i/>
            <w:iCs/>
          </w:rPr>
          <w:t>Закона</w:t>
        </w:r>
      </w:hyperlink>
      <w:r>
        <w:rPr>
          <w:rStyle w:val="s3"/>
        </w:rPr>
        <w:t xml:space="preserve"> РК от 30.12.21 г. № 95-VII (введен в действие с 1 января 2023 г.) (</w:t>
      </w:r>
      <w:hyperlink r:id="rId1191" w:anchor="sub_id=1490000" w:history="1">
        <w:r>
          <w:rPr>
            <w:rStyle w:val="a5"/>
            <w:i/>
            <w:iCs/>
          </w:rPr>
          <w:t>см. стар. ред.</w:t>
        </w:r>
      </w:hyperlink>
      <w:r>
        <w:rPr>
          <w:rStyle w:val="s3"/>
        </w:rPr>
        <w:t>)</w:t>
      </w:r>
    </w:p>
    <w:p w:rsidR="00000000" w:rsidRDefault="00A10483">
      <w:pPr>
        <w:pStyle w:val="pj"/>
        <w:ind w:left="1200" w:hanging="800"/>
      </w:pPr>
      <w:r>
        <w:rPr>
          <w:rStyle w:val="s1"/>
        </w:rPr>
        <w:t>Статья 149. Порядок отбора образцов продукции</w:t>
      </w:r>
    </w:p>
    <w:p w:rsidR="00000000" w:rsidRDefault="00A10483">
      <w:pPr>
        <w:pStyle w:val="pji"/>
      </w:pPr>
      <w:r>
        <w:rPr>
          <w:rStyle w:val="s3"/>
        </w:rPr>
        <w:t xml:space="preserve">В пункт 1 внесены изменения в соответствии с </w:t>
      </w:r>
      <w:hyperlink r:id="rId1192" w:anchor="sub_id=6149" w:history="1">
        <w:r>
          <w:rPr>
            <w:rStyle w:val="a5"/>
            <w:i/>
            <w:iCs/>
          </w:rPr>
          <w:t>Законом</w:t>
        </w:r>
      </w:hyperlink>
      <w:r>
        <w:rPr>
          <w:rStyle w:val="s3"/>
        </w:rPr>
        <w:t xml:space="preserve"> РК от 06.04.24 г. № 71-VIII (введен в действие с 8 июня 2024 г.) (</w:t>
      </w:r>
      <w:hyperlink r:id="rId1193" w:anchor="sub_id=1490000" w:history="1">
        <w:r>
          <w:rPr>
            <w:rStyle w:val="a5"/>
            <w:i/>
            <w:iCs/>
          </w:rPr>
          <w:t>см. стар. ред.</w:t>
        </w:r>
      </w:hyperlink>
      <w:r>
        <w:rPr>
          <w:rStyle w:val="s3"/>
        </w:rPr>
        <w:t>)</w:t>
      </w:r>
    </w:p>
    <w:p w:rsidR="00000000" w:rsidRDefault="00A10483">
      <w:pPr>
        <w:pStyle w:val="pj"/>
      </w:pPr>
      <w:r>
        <w:rPr>
          <w:rStyle w:val="s0"/>
        </w:rPr>
        <w:t>1. Отбор образцов продукции проводится при профилактическом контроле с посещением субъекта (объекта) контроля и надзора и (или) проверке, расследовании.</w:t>
      </w:r>
    </w:p>
    <w:p w:rsidR="00000000" w:rsidRDefault="00A10483">
      <w:pPr>
        <w:pStyle w:val="pj"/>
      </w:pPr>
      <w:r>
        <w:rPr>
          <w:rStyle w:val="s0"/>
        </w:rPr>
        <w:t xml:space="preserve">Количество </w:t>
      </w:r>
      <w:r>
        <w:rPr>
          <w:rStyle w:val="s0"/>
        </w:rPr>
        <w:t>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p w:rsidR="00000000" w:rsidRDefault="00A10483">
      <w:pPr>
        <w:pStyle w:val="pj"/>
      </w:pPr>
      <w:r>
        <w:rPr>
          <w:rStyle w:val="s0"/>
        </w:rPr>
        <w:t>2. Отбор образцов продукции производится должностным лицом органа к</w:t>
      </w:r>
      <w:r>
        <w:rPr>
          <w:rStyle w:val="s0"/>
        </w:rPr>
        <w:t>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p w:rsidR="00000000" w:rsidRDefault="00A10483">
      <w:pPr>
        <w:pStyle w:val="pj"/>
      </w:pPr>
      <w:r>
        <w:rPr>
          <w:rStyle w:val="s0"/>
        </w:rPr>
        <w:t>Отобранные образцы продукции должны быть укомплектованы, упакова</w:t>
      </w:r>
      <w:r>
        <w:rPr>
          <w:rStyle w:val="s0"/>
        </w:rPr>
        <w:t>ны и опломбированы (опечатаны).</w:t>
      </w:r>
    </w:p>
    <w:p w:rsidR="00000000" w:rsidRDefault="00A10483">
      <w:pPr>
        <w:pStyle w:val="pj"/>
      </w:pPr>
      <w:r>
        <w:rPr>
          <w:rStyle w:val="s0"/>
        </w:rPr>
        <w:t>3. Акт отбора образцов продукции составляется в трех экземплярах. Все экземпляры акта подписываются должностным лицом органа контроля и надзора, отобравшим образцы продукции, и руководителем либо представителем субъекта конт</w:t>
      </w:r>
      <w:r>
        <w:rPr>
          <w:rStyle w:val="s0"/>
        </w:rPr>
        <w:t>роля и надзора и уполномоченным лицом субъекта контроля и надзора.</w:t>
      </w:r>
    </w:p>
    <w:p w:rsidR="00000000" w:rsidRDefault="00A10483">
      <w:pPr>
        <w:pStyle w:val="pj"/>
      </w:pPr>
      <w:r>
        <w:rPr>
          <w:rStyle w:val="s0"/>
        </w:rPr>
        <w:t>Один экземпляр акта отбора образцов продукции вместе с направлением и образцами продукции, отобранными должным образом, направляется в организацию, уполномоченную законодательством Республи</w:t>
      </w:r>
      <w:r>
        <w:rPr>
          <w:rStyle w:val="s0"/>
        </w:rPr>
        <w:t>ки Казахстан для проведения экспертизы (анализа, испытания).</w:t>
      </w:r>
    </w:p>
    <w:p w:rsidR="00000000" w:rsidRDefault="00A10483">
      <w:pPr>
        <w:pStyle w:val="pj"/>
      </w:pPr>
      <w:r>
        <w:rPr>
          <w:rStyle w:val="s0"/>
        </w:rPr>
        <w:t>Второй экземпляр акта отбора образцов продукции остается у субъекта контроля и надзора.</w:t>
      </w:r>
    </w:p>
    <w:p w:rsidR="00000000" w:rsidRDefault="00A10483">
      <w:pPr>
        <w:pStyle w:val="pj"/>
      </w:pPr>
      <w:r>
        <w:rPr>
          <w:rStyle w:val="s0"/>
        </w:rPr>
        <w:t>Третий экземпляр акта отбора образцов продукции хранится у должностного лица органа контроля и надзора, осу</w:t>
      </w:r>
      <w:r>
        <w:rPr>
          <w:rStyle w:val="s0"/>
        </w:rPr>
        <w:t>ществившего отбор образцов продукции.</w:t>
      </w:r>
    </w:p>
    <w:p w:rsidR="00000000" w:rsidRDefault="00A10483">
      <w:pPr>
        <w:pStyle w:val="pj"/>
      </w:pPr>
      <w:r>
        <w:rPr>
          <w:rStyle w:val="s0"/>
        </w:rPr>
        <w:t>В акте отбора образцов продукции указываются:</w:t>
      </w:r>
    </w:p>
    <w:p w:rsidR="00000000" w:rsidRDefault="00A10483">
      <w:pPr>
        <w:pStyle w:val="pj"/>
      </w:pPr>
      <w:r>
        <w:rPr>
          <w:rStyle w:val="s0"/>
        </w:rPr>
        <w:t>1) место и дата составления;</w:t>
      </w:r>
    </w:p>
    <w:p w:rsidR="00000000" w:rsidRDefault="00A10483">
      <w:pPr>
        <w:pStyle w:val="pj"/>
      </w:pPr>
      <w:r>
        <w:rPr>
          <w:rStyle w:val="s0"/>
        </w:rPr>
        <w:t>2) номер и дата решения руководителя органа контроля и надзора, на основании которого осуществляется отбор образцов продукции;</w:t>
      </w:r>
    </w:p>
    <w:p w:rsidR="00000000" w:rsidRDefault="00A10483">
      <w:pPr>
        <w:pStyle w:val="pj"/>
      </w:pPr>
      <w:r>
        <w:rPr>
          <w:rStyle w:val="s0"/>
        </w:rPr>
        <w:t>3) должности, фа</w:t>
      </w:r>
      <w:r>
        <w:rPr>
          <w:rStyle w:val="s0"/>
        </w:rPr>
        <w:t>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p w:rsidR="00000000" w:rsidRDefault="00A10483">
      <w:pPr>
        <w:pStyle w:val="pj"/>
      </w:pPr>
      <w:r>
        <w:rPr>
          <w:rStyle w:val="s0"/>
        </w:rPr>
        <w:t>4) наименование и место нахождения субъекта (объекта) контроля и надзора, у которого произв</w:t>
      </w:r>
      <w:r>
        <w:rPr>
          <w:rStyle w:val="s0"/>
        </w:rPr>
        <w:t>одится отбор образцов продукции;</w:t>
      </w:r>
    </w:p>
    <w:p w:rsidR="00000000" w:rsidRDefault="00A10483">
      <w:pPr>
        <w:pStyle w:val="pj"/>
      </w:pPr>
      <w:r>
        <w:rPr>
          <w:rStyle w:val="s0"/>
        </w:rPr>
        <w:t>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p w:rsidR="00000000" w:rsidRDefault="00A10483">
      <w:pPr>
        <w:pStyle w:val="pj"/>
      </w:pPr>
      <w:r>
        <w:rPr>
          <w:rStyle w:val="s0"/>
        </w:rPr>
        <w:t>6) перечень и коли</w:t>
      </w:r>
      <w:r>
        <w:rPr>
          <w:rStyle w:val="s0"/>
        </w:rPr>
        <w:t>чество отобранных образцов продукции с указанием производителя, даты производства, серии (номера) партии, общей стоимости образцов;</w:t>
      </w:r>
    </w:p>
    <w:p w:rsidR="00000000" w:rsidRDefault="00A10483">
      <w:pPr>
        <w:pStyle w:val="pj"/>
      </w:pPr>
      <w:r>
        <w:rPr>
          <w:rStyle w:val="s0"/>
        </w:rPr>
        <w:t>7) вид упаковки и номер печати (пломбы).</w:t>
      </w:r>
    </w:p>
    <w:p w:rsidR="00000000" w:rsidRDefault="00A10483">
      <w:pPr>
        <w:pStyle w:val="pji"/>
      </w:pPr>
      <w:r>
        <w:rPr>
          <w:rStyle w:val="s3"/>
        </w:rPr>
        <w:t xml:space="preserve">Пункт 4 изложен в редакции </w:t>
      </w:r>
      <w:hyperlink r:id="rId1194" w:anchor="sub_id=6149" w:history="1">
        <w:r>
          <w:rPr>
            <w:rStyle w:val="a5"/>
            <w:i/>
            <w:iCs/>
          </w:rPr>
          <w:t>Закона</w:t>
        </w:r>
      </w:hyperlink>
      <w:r>
        <w:rPr>
          <w:rStyle w:val="s3"/>
        </w:rPr>
        <w:t xml:space="preserve"> РК от 06.04.24 г. № 71-VIII (введен в действие с 8 июня 2024 г.) (</w:t>
      </w:r>
      <w:hyperlink r:id="rId1195" w:anchor="sub_id=1490400" w:history="1">
        <w:r>
          <w:rPr>
            <w:rStyle w:val="a5"/>
            <w:i/>
            <w:iCs/>
          </w:rPr>
          <w:t>см. стар. ред.</w:t>
        </w:r>
      </w:hyperlink>
      <w:r>
        <w:rPr>
          <w:rStyle w:val="s3"/>
        </w:rPr>
        <w:t>)</w:t>
      </w:r>
    </w:p>
    <w:p w:rsidR="00000000" w:rsidRDefault="00A10483">
      <w:pPr>
        <w:pStyle w:val="pj"/>
      </w:pPr>
      <w:r>
        <w:rPr>
          <w:rStyle w:val="s0"/>
        </w:rPr>
        <w:t>4. Расходы на лабораторные исследования образцов продукц</w:t>
      </w:r>
      <w:r>
        <w:rPr>
          <w:rStyle w:val="s0"/>
        </w:rPr>
        <w:t>ии, отобранных должностными лицами органа контроля и надзора, финансируются за счет бюджетных средств.</w:t>
      </w:r>
    </w:p>
    <w:p w:rsidR="00000000" w:rsidRDefault="00A10483">
      <w:pPr>
        <w:pStyle w:val="pj"/>
      </w:pPr>
      <w:r>
        <w:t> </w:t>
      </w:r>
    </w:p>
    <w:p w:rsidR="00000000" w:rsidRDefault="00A10483">
      <w:pPr>
        <w:pStyle w:val="pj"/>
      </w:pPr>
      <w:bookmarkStart w:id="228" w:name="SUB1500000"/>
      <w:bookmarkEnd w:id="228"/>
      <w:r>
        <w:rPr>
          <w:rStyle w:val="s0"/>
        </w:rPr>
        <w:t xml:space="preserve">Статья 150. Исключена в соответствии с </w:t>
      </w:r>
      <w:hyperlink r:id="rId1196" w:anchor="sub_id=150" w:history="1">
        <w:r>
          <w:rPr>
            <w:rStyle w:val="a5"/>
          </w:rPr>
          <w:t>Законом</w:t>
        </w:r>
      </w:hyperlink>
      <w:r>
        <w:rPr>
          <w:rStyle w:val="s0"/>
        </w:rPr>
        <w:t xml:space="preserve"> РК от 30.12.21 г. № 95-</w:t>
      </w:r>
      <w:r>
        <w:rPr>
          <w:rStyle w:val="s0"/>
        </w:rPr>
        <w:t xml:space="preserve">VII </w:t>
      </w:r>
      <w:r>
        <w:rPr>
          <w:rStyle w:val="s3"/>
        </w:rPr>
        <w:t>(введен в действие с 1 января 2023 г.) (</w:t>
      </w:r>
      <w:hyperlink r:id="rId1197" w:anchor="sub_id=15000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229" w:name="SUB1510000"/>
      <w:bookmarkEnd w:id="229"/>
      <w:r>
        <w:rPr>
          <w:rStyle w:val="s3"/>
        </w:rPr>
        <w:t xml:space="preserve">В статью 151 внесены изменения в соответствии с </w:t>
      </w:r>
      <w:hyperlink r:id="rId1198" w:anchor="sub_id=151" w:history="1">
        <w:r>
          <w:rPr>
            <w:rStyle w:val="a5"/>
            <w:i/>
            <w:iCs/>
          </w:rPr>
          <w:t>Законом</w:t>
        </w:r>
      </w:hyperlink>
      <w:r>
        <w:rPr>
          <w:rStyle w:val="s3"/>
        </w:rPr>
        <w:t xml:space="preserve"> РК от 24.05.18 г. № 156-VI (</w:t>
      </w:r>
      <w:hyperlink r:id="rId1199" w:anchor="sub_id=1510000" w:history="1">
        <w:r>
          <w:rPr>
            <w:rStyle w:val="a5"/>
            <w:i/>
            <w:iCs/>
          </w:rPr>
          <w:t>см. стар. ред.</w:t>
        </w:r>
      </w:hyperlink>
      <w:r>
        <w:rPr>
          <w:rStyle w:val="s3"/>
        </w:rPr>
        <w:t xml:space="preserve">); изложена в редакции </w:t>
      </w:r>
      <w:hyperlink r:id="rId1200" w:anchor="sub_id=151" w:history="1">
        <w:r>
          <w:rPr>
            <w:rStyle w:val="a5"/>
            <w:i/>
            <w:iCs/>
          </w:rPr>
          <w:t>Закона</w:t>
        </w:r>
      </w:hyperlink>
      <w:r>
        <w:rPr>
          <w:rStyle w:val="s3"/>
        </w:rPr>
        <w:t xml:space="preserve"> РК от 30.12.21 г. № 95-VII (введен в действие с 1 января 2023 г.) (</w:t>
      </w:r>
      <w:hyperlink r:id="rId1201" w:anchor="sub_id=1510000" w:history="1">
        <w:r>
          <w:rPr>
            <w:rStyle w:val="a5"/>
            <w:i/>
            <w:iCs/>
          </w:rPr>
          <w:t>см. стар. ред.</w:t>
        </w:r>
      </w:hyperlink>
      <w:r>
        <w:rPr>
          <w:rStyle w:val="s3"/>
        </w:rPr>
        <w:t>)</w:t>
      </w:r>
    </w:p>
    <w:p w:rsidR="00000000" w:rsidRDefault="00A10483">
      <w:pPr>
        <w:pStyle w:val="pj"/>
        <w:ind w:left="1200" w:hanging="800"/>
      </w:pPr>
      <w:r>
        <w:rPr>
          <w:rStyle w:val="s1"/>
        </w:rPr>
        <w:t>Статья 151. Ограничения при проведении профилактического контроля с посещением субъекта (объекта) контроля и надзора и (или) проверки</w:t>
      </w:r>
    </w:p>
    <w:p w:rsidR="00000000" w:rsidRDefault="00A10483">
      <w:pPr>
        <w:pStyle w:val="pj"/>
      </w:pPr>
      <w:r>
        <w:rPr>
          <w:rStyle w:val="s0"/>
        </w:rPr>
        <w:t xml:space="preserve">При проведении профилактического контроля с посещением субъекта (объекта) контроля и надзора и (или) проверки должностные </w:t>
      </w:r>
      <w:r>
        <w:rPr>
          <w:rStyle w:val="s0"/>
        </w:rPr>
        <w:t>лица органа контроля и надзора не вправе:</w:t>
      </w:r>
    </w:p>
    <w:p w:rsidR="00000000" w:rsidRDefault="00A10483">
      <w:pPr>
        <w:pStyle w:val="pj"/>
      </w:pPr>
      <w:r>
        <w:rPr>
          <w:rStyle w:val="s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w:t>
      </w:r>
      <w:r>
        <w:rPr>
          <w:rStyle w:val="s0"/>
        </w:rPr>
        <w:t>вуют данные должностные лица;</w:t>
      </w:r>
    </w:p>
    <w:p w:rsidR="00000000" w:rsidRDefault="00A10483">
      <w:pPr>
        <w:pStyle w:val="pj"/>
      </w:pPr>
      <w:r>
        <w:rPr>
          <w:rStyle w:val="s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w:t>
      </w:r>
      <w:r>
        <w:rPr>
          <w:rStyle w:val="s0"/>
        </w:rPr>
        <w:t>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p w:rsidR="00000000" w:rsidRDefault="00A10483">
      <w:pPr>
        <w:pStyle w:val="pj"/>
      </w:pPr>
      <w:r>
        <w:rPr>
          <w:rStyle w:val="s0"/>
        </w:rPr>
        <w:t>3) отбирать образцы продукции, пробы обследования объектов окружающей среды и объ</w:t>
      </w:r>
      <w:r>
        <w:rPr>
          <w:rStyle w:val="s0"/>
        </w:rPr>
        <w:t>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w:t>
      </w:r>
      <w:r>
        <w:rPr>
          <w:rStyle w:val="s0"/>
        </w:rPr>
        <w:t>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000000" w:rsidRDefault="00A10483">
      <w:pPr>
        <w:pStyle w:val="pj"/>
      </w:pPr>
      <w:r>
        <w:rPr>
          <w:rStyle w:val="s0"/>
        </w:rPr>
        <w:t>4) разглашать и</w:t>
      </w:r>
      <w:r>
        <w:rPr>
          <w:rStyle w:val="s0"/>
        </w:rPr>
        <w:t xml:space="preserve">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w:t>
      </w:r>
      <w:r>
        <w:rPr>
          <w:rStyle w:val="s0"/>
        </w:rPr>
        <w:t>чаев, предусмотренных законами Республики Казахстан;</w:t>
      </w:r>
    </w:p>
    <w:p w:rsidR="00000000" w:rsidRDefault="00A10483">
      <w:pPr>
        <w:pStyle w:val="pj"/>
      </w:pPr>
      <w:r>
        <w:rPr>
          <w:rStyle w:val="s0"/>
        </w:rPr>
        <w:t>5) превышать установленные сроки проведения профилактического контроля с посещением субъекта (объекта) контроля и надзора и (или) проверки;</w:t>
      </w:r>
    </w:p>
    <w:p w:rsidR="00000000" w:rsidRDefault="00A10483">
      <w:pPr>
        <w:pStyle w:val="pji"/>
      </w:pPr>
      <w:r>
        <w:rPr>
          <w:rStyle w:val="s3"/>
        </w:rPr>
        <w:t xml:space="preserve">В подпункт 6 внесены изменения в соответствии с </w:t>
      </w:r>
      <w:hyperlink r:id="rId1202" w:anchor="sub_id=6151" w:history="1">
        <w:r>
          <w:rPr>
            <w:rStyle w:val="a5"/>
            <w:i/>
            <w:iCs/>
          </w:rPr>
          <w:t>Законом</w:t>
        </w:r>
      </w:hyperlink>
      <w:r>
        <w:rPr>
          <w:rStyle w:val="s3"/>
        </w:rPr>
        <w:t xml:space="preserve"> РК от 06.04.24 г. № 71-VIII (введен в действие с 8 июня 2024 г.) (</w:t>
      </w:r>
      <w:hyperlink r:id="rId1203" w:anchor="sub_id=1510006" w:history="1">
        <w:r>
          <w:rPr>
            <w:rStyle w:val="a5"/>
            <w:i/>
            <w:iCs/>
          </w:rPr>
          <w:t>см. стар. ред.</w:t>
        </w:r>
      </w:hyperlink>
      <w:r>
        <w:rPr>
          <w:rStyle w:val="s3"/>
        </w:rPr>
        <w:t>)</w:t>
      </w:r>
    </w:p>
    <w:p w:rsidR="00000000" w:rsidRDefault="00A10483">
      <w:pPr>
        <w:pStyle w:val="pj"/>
      </w:pPr>
      <w:r>
        <w:rPr>
          <w:rStyle w:val="s0"/>
        </w:rPr>
        <w:t>6) проводить п</w:t>
      </w:r>
      <w:r>
        <w:rPr>
          <w:rStyle w:val="s0"/>
        </w:rPr>
        <w:t xml:space="preserve">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w:t>
      </w:r>
      <w:r>
        <w:rPr>
          <w:rStyle w:val="s0"/>
        </w:rPr>
        <w:t xml:space="preserve">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2-1), 3), 4), 5), 6), 7) и 8) </w:t>
      </w:r>
      <w:hyperlink w:anchor="sub1440500" w:history="1">
        <w:r>
          <w:rPr>
            <w:rStyle w:val="a5"/>
          </w:rPr>
          <w:t xml:space="preserve">пункта </w:t>
        </w:r>
        <w:r>
          <w:rPr>
            <w:rStyle w:val="a5"/>
          </w:rPr>
          <w:t>5 статьи 144</w:t>
        </w:r>
      </w:hyperlink>
      <w:r>
        <w:rPr>
          <w:rStyle w:val="s0"/>
        </w:rPr>
        <w:t xml:space="preserve"> настоящего Кодекса;</w:t>
      </w:r>
    </w:p>
    <w:p w:rsidR="00000000" w:rsidRDefault="00A10483">
      <w:pPr>
        <w:pStyle w:val="pj"/>
      </w:pPr>
      <w:r>
        <w:rPr>
          <w:rStyle w:val="s0"/>
        </w:rPr>
        <w:t>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p w:rsidR="00000000" w:rsidRDefault="00A10483">
      <w:pPr>
        <w:pStyle w:val="pji"/>
      </w:pPr>
      <w:r>
        <w:rPr>
          <w:rStyle w:val="s3"/>
        </w:rPr>
        <w:t xml:space="preserve">См.также: </w:t>
      </w:r>
      <w:hyperlink r:id="rId1204" w:anchor="sub_id=100" w:history="1">
        <w:r>
          <w:rPr>
            <w:rStyle w:val="a5"/>
            <w:i/>
            <w:iCs/>
          </w:rPr>
          <w:t>Антикоррупционные стандарты</w:t>
        </w:r>
      </w:hyperlink>
      <w:r>
        <w:rPr>
          <w:rStyle w:val="s3"/>
        </w:rPr>
        <w:t xml:space="preserve"> при осуществлении контроля в области поддержки и защиты субъектов частного предпринимательства</w:t>
      </w:r>
    </w:p>
    <w:p w:rsidR="00000000" w:rsidRDefault="00A10483">
      <w:pPr>
        <w:pStyle w:val="pj"/>
      </w:pPr>
      <w:r>
        <w:t> </w:t>
      </w:r>
    </w:p>
    <w:p w:rsidR="00000000" w:rsidRDefault="00A10483">
      <w:pPr>
        <w:pStyle w:val="pji"/>
      </w:pPr>
      <w:bookmarkStart w:id="230" w:name="SUB1520000"/>
      <w:bookmarkEnd w:id="230"/>
      <w:r>
        <w:rPr>
          <w:rStyle w:val="s3"/>
        </w:rPr>
        <w:t xml:space="preserve">Статья 152 изложена в редакции </w:t>
      </w:r>
      <w:hyperlink r:id="rId1205" w:anchor="sub_id=151" w:history="1">
        <w:r>
          <w:rPr>
            <w:rStyle w:val="a5"/>
            <w:i/>
            <w:iCs/>
          </w:rPr>
          <w:t>Закона</w:t>
        </w:r>
      </w:hyperlink>
      <w:r>
        <w:rPr>
          <w:rStyle w:val="s3"/>
        </w:rPr>
        <w:t xml:space="preserve"> РК от 30.12.21 г. № 95-VII (введен в действие с 1 января 2023 г.) (</w:t>
      </w:r>
      <w:hyperlink r:id="rId1206" w:anchor="sub_id=1520000" w:history="1">
        <w:r>
          <w:rPr>
            <w:rStyle w:val="a5"/>
            <w:i/>
            <w:iCs/>
          </w:rPr>
          <w:t>см. стар. ред.</w:t>
        </w:r>
      </w:hyperlink>
      <w:r>
        <w:rPr>
          <w:rStyle w:val="s3"/>
        </w:rPr>
        <w:t>)</w:t>
      </w:r>
    </w:p>
    <w:p w:rsidR="00000000" w:rsidRDefault="00A10483">
      <w:pPr>
        <w:pStyle w:val="pj"/>
        <w:ind w:left="1200" w:hanging="800"/>
      </w:pPr>
      <w:r>
        <w:rPr>
          <w:rStyle w:val="s1"/>
        </w:rPr>
        <w:t>Статья 152. Порядок оформл</w:t>
      </w:r>
      <w:r>
        <w:rPr>
          <w:rStyle w:val="s1"/>
        </w:rPr>
        <w:t>ения результатов профилактического контроля с посещением субъекта (объекта) контроля и надзора и (или) проверки</w:t>
      </w:r>
    </w:p>
    <w:p w:rsidR="00000000" w:rsidRDefault="00A10483">
      <w:pPr>
        <w:pStyle w:val="pj"/>
      </w:pPr>
      <w:r>
        <w:rPr>
          <w:rStyle w:val="s0"/>
        </w:rPr>
        <w:t>1. По результатам профилактического контроля с посещением субъекта (объекта) контроля и надзора и (или) проверки должностным лицом органа контро</w:t>
      </w:r>
      <w:r>
        <w:rPr>
          <w:rStyle w:val="s0"/>
        </w:rPr>
        <w:t>ля и надзора составляются:</w:t>
      </w:r>
    </w:p>
    <w:p w:rsidR="00000000" w:rsidRDefault="00A10483">
      <w:pPr>
        <w:pStyle w:val="pj"/>
      </w:pPr>
      <w:r>
        <w:rPr>
          <w:rStyle w:val="s0"/>
        </w:rPr>
        <w:t>1) акт о результатах профилактического контроля с посещением субъекта (объекта) контроля и надзора и (или) проверки;</w:t>
      </w:r>
    </w:p>
    <w:p w:rsidR="00000000" w:rsidRDefault="00A10483">
      <w:pPr>
        <w:pStyle w:val="pj"/>
      </w:pPr>
      <w:r>
        <w:rPr>
          <w:rStyle w:val="s0"/>
        </w:rPr>
        <w:t>2) предписание об устранении выявленных нарушений в случаях выявления нарушений.</w:t>
      </w:r>
    </w:p>
    <w:p w:rsidR="00000000" w:rsidRDefault="00A10483">
      <w:pPr>
        <w:pStyle w:val="pj"/>
      </w:pPr>
      <w:r>
        <w:rPr>
          <w:rStyle w:val="s0"/>
        </w:rPr>
        <w:t>2. В акте о результатах профилактического контроля с посещением субъекта (объекта) контроля и надзора и (или) проверки указываются:</w:t>
      </w:r>
    </w:p>
    <w:p w:rsidR="00000000" w:rsidRDefault="00A10483">
      <w:pPr>
        <w:pStyle w:val="pj"/>
      </w:pPr>
      <w:r>
        <w:rPr>
          <w:rStyle w:val="s0"/>
        </w:rPr>
        <w:t>1) дата, время и место составления акта;</w:t>
      </w:r>
    </w:p>
    <w:p w:rsidR="00000000" w:rsidRDefault="00A10483">
      <w:pPr>
        <w:pStyle w:val="pj"/>
      </w:pPr>
      <w:r>
        <w:rPr>
          <w:rStyle w:val="s0"/>
        </w:rPr>
        <w:t>2) наименование органа контроля и надзора;</w:t>
      </w:r>
    </w:p>
    <w:p w:rsidR="00000000" w:rsidRDefault="00A10483">
      <w:pPr>
        <w:pStyle w:val="pj"/>
      </w:pPr>
      <w:r>
        <w:rPr>
          <w:rStyle w:val="s0"/>
        </w:rPr>
        <w:t>3) дата и номер акта о назначении профил</w:t>
      </w:r>
      <w:r>
        <w:rPr>
          <w:rStyle w:val="s0"/>
        </w:rPr>
        <w:t xml:space="preserve">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w:t>
      </w:r>
      <w:r>
        <w:rPr>
          <w:rStyle w:val="s0"/>
        </w:rPr>
        <w:t>и (или) проверки;</w:t>
      </w:r>
    </w:p>
    <w:p w:rsidR="00000000" w:rsidRDefault="00A10483">
      <w:pPr>
        <w:pStyle w:val="pj"/>
      </w:pPr>
      <w:r>
        <w:rPr>
          <w:rStyle w:val="s0"/>
        </w:rPr>
        <w:t>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p w:rsidR="00000000" w:rsidRDefault="00A10483">
      <w:pPr>
        <w:pStyle w:val="pj"/>
      </w:pPr>
      <w:r>
        <w:rPr>
          <w:rStyle w:val="s0"/>
        </w:rPr>
        <w:t>5) наимено</w:t>
      </w:r>
      <w:r>
        <w:rPr>
          <w:rStyle w:val="s0"/>
        </w:rPr>
        <w:t>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w:t>
      </w:r>
      <w:r>
        <w:rPr>
          <w:rStyle w:val="s0"/>
        </w:rPr>
        <w:t>та (объекта) контроля и надзора и (или) проверки;</w:t>
      </w:r>
    </w:p>
    <w:p w:rsidR="00000000" w:rsidRDefault="00A10483">
      <w:pPr>
        <w:pStyle w:val="pj"/>
      </w:pPr>
      <w:r>
        <w:rPr>
          <w:rStyle w:val="s0"/>
        </w:rPr>
        <w:t>6) дата, место и период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 xml:space="preserve">7) сведения о результатах профилактического контроля с посещением субъекта </w:t>
      </w:r>
      <w:r>
        <w:rPr>
          <w:rStyle w:val="s0"/>
        </w:rPr>
        <w:t>(объекта) контроля и надзора и (или) проверки, в том числе о выявленных нарушениях, их характере;</w:t>
      </w:r>
    </w:p>
    <w:p w:rsidR="00000000" w:rsidRDefault="00A10483">
      <w:pPr>
        <w:pStyle w:val="pj"/>
      </w:pPr>
      <w:r>
        <w:rPr>
          <w:rStyle w:val="s0"/>
        </w:rPr>
        <w:t>8) наименование проверочного листа и пункты требований, по которым выявлены нарушения;</w:t>
      </w:r>
    </w:p>
    <w:p w:rsidR="00000000" w:rsidRDefault="00A10483">
      <w:pPr>
        <w:pStyle w:val="pj"/>
      </w:pPr>
      <w:r>
        <w:rPr>
          <w:rStyle w:val="s0"/>
        </w:rPr>
        <w:t>9) сведения об ознакомлении или отказе в ознакомлении с актом о результ</w:t>
      </w:r>
      <w:r>
        <w:rPr>
          <w:rStyle w:val="s0"/>
        </w:rPr>
        <w:t>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w:t>
      </w:r>
      <w:r>
        <w:rPr>
          <w:rStyle w:val="s0"/>
        </w:rPr>
        <w:t xml:space="preserve"> и надзора и (или) проверки, их подписи или отказ от подписи;</w:t>
      </w:r>
    </w:p>
    <w:p w:rsidR="00000000" w:rsidRDefault="00A10483">
      <w:pPr>
        <w:pStyle w:val="pj"/>
      </w:pPr>
      <w:r>
        <w:rPr>
          <w:rStyle w:val="s0"/>
        </w:rPr>
        <w:t>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p w:rsidR="00000000" w:rsidRDefault="00A10483">
      <w:pPr>
        <w:pStyle w:val="pj"/>
      </w:pPr>
      <w:r>
        <w:rPr>
          <w:rStyle w:val="s0"/>
        </w:rPr>
        <w:t>3. К акту о результатах профилактического контроля с посещением субъекта (объекта) контроля и надзора и (или) проверки прилагаются:</w:t>
      </w:r>
    </w:p>
    <w:p w:rsidR="00000000" w:rsidRDefault="00A10483">
      <w:pPr>
        <w:pStyle w:val="pj"/>
      </w:pPr>
      <w:r>
        <w:rPr>
          <w:rStyle w:val="s0"/>
        </w:rPr>
        <w:t>1) предписание об устранении выявленных нарушений в случае выявления нарушений;</w:t>
      </w:r>
    </w:p>
    <w:p w:rsidR="00000000" w:rsidRDefault="00A10483">
      <w:pPr>
        <w:pStyle w:val="pj"/>
      </w:pPr>
      <w:r>
        <w:rPr>
          <w:rStyle w:val="s0"/>
        </w:rPr>
        <w:t>2) акты отбора образцов продукции, обследова</w:t>
      </w:r>
      <w:r>
        <w:rPr>
          <w:rStyle w:val="s0"/>
        </w:rPr>
        <w:t>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w:t>
      </w:r>
      <w:r>
        <w:rPr>
          <w:rStyle w:val="s0"/>
        </w:rPr>
        <w:t>нтроля и надзора и (или) проверки, - при их наличии.</w:t>
      </w:r>
    </w:p>
    <w:p w:rsidR="00000000" w:rsidRDefault="00A10483">
      <w:pPr>
        <w:pStyle w:val="pj"/>
      </w:pPr>
      <w:r>
        <w:rPr>
          <w:rStyle w:val="s0"/>
        </w:rPr>
        <w:t>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пунктов требований прове</w:t>
      </w:r>
      <w:r>
        <w:rPr>
          <w:rStyle w:val="s0"/>
        </w:rPr>
        <w:t>рочных листов, может быть выдано только одно предписание об устранении выявленных нарушений.</w:t>
      </w:r>
    </w:p>
    <w:p w:rsidR="00000000" w:rsidRDefault="00A10483">
      <w:pPr>
        <w:pStyle w:val="pj"/>
      </w:pPr>
      <w:r>
        <w:rPr>
          <w:rStyle w:val="s0"/>
        </w:rPr>
        <w:t>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w:t>
      </w:r>
      <w:r>
        <w:rPr>
          <w:rStyle w:val="s0"/>
        </w:rPr>
        <w:t>троля с посещением субъекта (объекта) контроля и надзора и (или) проверки, предписания об устранении выявленных нарушений утверждаются Генеральной прокуратурой Республики Казахстан, за исключением акта (уведомлений) о назначении, результатах проверок, осущ</w:t>
      </w:r>
      <w:r>
        <w:rPr>
          <w:rStyle w:val="s0"/>
        </w:rPr>
        <w:t>ествляемых органами государственных доходов.</w:t>
      </w:r>
    </w:p>
    <w:p w:rsidR="00000000" w:rsidRDefault="00A10483">
      <w:pPr>
        <w:pStyle w:val="pj"/>
      </w:pPr>
      <w:r>
        <w:rPr>
          <w:rStyle w:val="s0"/>
        </w:rPr>
        <w:t>6. В предписании об устранении выявленных нарушений указываются:</w:t>
      </w:r>
    </w:p>
    <w:p w:rsidR="00000000" w:rsidRDefault="00A10483">
      <w:pPr>
        <w:pStyle w:val="pj"/>
      </w:pPr>
      <w:r>
        <w:rPr>
          <w:rStyle w:val="s0"/>
        </w:rPr>
        <w:t>1) дата, время и место составления предписания;</w:t>
      </w:r>
    </w:p>
    <w:p w:rsidR="00000000" w:rsidRDefault="00A10483">
      <w:pPr>
        <w:pStyle w:val="pj"/>
      </w:pPr>
      <w:r>
        <w:rPr>
          <w:rStyle w:val="s0"/>
        </w:rPr>
        <w:t>2) наименование органа контроля и надзора;</w:t>
      </w:r>
    </w:p>
    <w:p w:rsidR="00000000" w:rsidRDefault="00A10483">
      <w:pPr>
        <w:pStyle w:val="pj"/>
      </w:pPr>
      <w:r>
        <w:rPr>
          <w:rStyle w:val="s0"/>
        </w:rPr>
        <w:t>3) фамилия, имя, отчество (если оно указано в документе</w:t>
      </w:r>
      <w:r>
        <w:rPr>
          <w:rStyle w:val="s0"/>
        </w:rPr>
        <w:t>,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p w:rsidR="00000000" w:rsidRDefault="00A10483">
      <w:pPr>
        <w:pStyle w:val="pj"/>
      </w:pPr>
      <w:r>
        <w:rPr>
          <w:rStyle w:val="s0"/>
        </w:rPr>
        <w:t>4) наименование или фамилия, имя, отчество (если оно указано в документе, удостовер</w:t>
      </w:r>
      <w:r>
        <w:rPr>
          <w:rStyle w:val="s0"/>
        </w:rPr>
        <w:t>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p w:rsidR="00000000" w:rsidRDefault="00A10483">
      <w:pPr>
        <w:pStyle w:val="pj"/>
      </w:pPr>
      <w:r>
        <w:rPr>
          <w:rStyle w:val="s0"/>
        </w:rPr>
        <w:t>5) дата, место и период</w:t>
      </w:r>
      <w:r>
        <w:rPr>
          <w:rStyle w:val="s0"/>
        </w:rPr>
        <w:t xml:space="preserve">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6) перечень выявленных нарушений в соответствии с пунктами требований проверочного листа с обязательным указанием степени тяжести нарушения в соотве</w:t>
      </w:r>
      <w:r>
        <w:rPr>
          <w:rStyle w:val="s0"/>
        </w:rPr>
        <w:t>тствии с субъективными критериями оценки степени риска;</w:t>
      </w:r>
    </w:p>
    <w:p w:rsidR="00000000" w:rsidRDefault="00A10483">
      <w:pPr>
        <w:pStyle w:val="pj"/>
      </w:pPr>
      <w:r>
        <w:rPr>
          <w:rStyle w:val="s0"/>
        </w:rPr>
        <w:t>7) указания по устранению выявленных нарушений с указанием сроков их устранения;</w:t>
      </w:r>
    </w:p>
    <w:p w:rsidR="00000000" w:rsidRDefault="00A10483">
      <w:pPr>
        <w:pStyle w:val="pj"/>
      </w:pPr>
      <w:r>
        <w:rPr>
          <w:rStyle w:val="s0"/>
        </w:rPr>
        <w:t>8) сведения об ознакомлении или отказе в ознакомлении с предписанием представителя субъекта контроля и надзора (руковод</w:t>
      </w:r>
      <w:r>
        <w:rPr>
          <w:rStyle w:val="s0"/>
        </w:rPr>
        <w:t>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p w:rsidR="00000000" w:rsidRDefault="00A10483">
      <w:pPr>
        <w:pStyle w:val="pj"/>
      </w:pPr>
      <w:r>
        <w:rPr>
          <w:rStyle w:val="s0"/>
        </w:rPr>
        <w:t>9) подпись должностн</w:t>
      </w:r>
      <w:r>
        <w:rPr>
          <w:rStyle w:val="s0"/>
        </w:rPr>
        <w:t>ого лица (лиц), проводившего (проводивших) профилактический контроль с посещением субъекта (объекта) контроля и надзора и (или) проверку.</w:t>
      </w:r>
    </w:p>
    <w:p w:rsidR="00000000" w:rsidRDefault="00A10483">
      <w:pPr>
        <w:pStyle w:val="pji"/>
      </w:pPr>
      <w:r>
        <w:rPr>
          <w:rStyle w:val="s3"/>
        </w:rPr>
        <w:t xml:space="preserve">В пункт 7 внесены изменения в соответствии с </w:t>
      </w:r>
      <w:hyperlink r:id="rId1207" w:anchor="sub_id=6152" w:history="1">
        <w:r>
          <w:rPr>
            <w:rStyle w:val="a5"/>
            <w:i/>
            <w:iCs/>
          </w:rPr>
          <w:t>Законом</w:t>
        </w:r>
      </w:hyperlink>
      <w:r>
        <w:rPr>
          <w:rStyle w:val="s3"/>
        </w:rPr>
        <w:t xml:space="preserve"> РК от 06.04.24 г. № 71-VIII (введен в действие с 8 июня 2024 г.) (</w:t>
      </w:r>
      <w:hyperlink r:id="rId1208" w:anchor="sub_id=1520700" w:history="1">
        <w:r>
          <w:rPr>
            <w:rStyle w:val="a5"/>
            <w:i/>
            <w:iCs/>
          </w:rPr>
          <w:t>см. стар. ред.</w:t>
        </w:r>
      </w:hyperlink>
      <w:r>
        <w:rPr>
          <w:rStyle w:val="s3"/>
        </w:rPr>
        <w:t>)</w:t>
      </w:r>
    </w:p>
    <w:p w:rsidR="00000000" w:rsidRDefault="00A10483">
      <w:pPr>
        <w:pStyle w:val="pj"/>
      </w:pPr>
      <w:r>
        <w:rPr>
          <w:rStyle w:val="s0"/>
        </w:rPr>
        <w:t>7. Сроки исполнения предписания об устранении выявленных нарушений опред</w:t>
      </w:r>
      <w:r>
        <w:rPr>
          <w:rStyle w:val="s0"/>
        </w:rPr>
        <w:t>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000000" w:rsidRDefault="00A10483">
      <w:pPr>
        <w:pStyle w:val="pj"/>
      </w:pPr>
      <w:r>
        <w:rPr>
          <w:rStyle w:val="s0"/>
        </w:rPr>
        <w:t>Сроки об устранении выявленных нарушений устанавливаются законам</w:t>
      </w:r>
      <w:r>
        <w:rPr>
          <w:rStyle w:val="s0"/>
        </w:rPr>
        <w:t>и Республики Казахстан.</w:t>
      </w:r>
    </w:p>
    <w:p w:rsidR="00000000" w:rsidRDefault="00A10483">
      <w:pPr>
        <w:pStyle w:val="pj"/>
      </w:pPr>
      <w:r>
        <w:rPr>
          <w:rStyle w:val="s0"/>
        </w:rPr>
        <w:t>При определении сроков исполнения предписания об устранении выявленных нарушений учитываются:</w:t>
      </w:r>
    </w:p>
    <w:p w:rsidR="00000000" w:rsidRDefault="00A10483">
      <w:pPr>
        <w:pStyle w:val="pj"/>
      </w:pPr>
      <w:r>
        <w:rPr>
          <w:rStyle w:val="s0"/>
        </w:rPr>
        <w:t>1) наличие у субъекта контроля и надзора организационных, технических и финансовых возможностей по устранению нарушений;</w:t>
      </w:r>
    </w:p>
    <w:p w:rsidR="00000000" w:rsidRDefault="00A10483">
      <w:pPr>
        <w:pStyle w:val="pj"/>
      </w:pPr>
      <w:r>
        <w:rPr>
          <w:rStyle w:val="s0"/>
        </w:rPr>
        <w:t>2) особенности те</w:t>
      </w:r>
      <w:r>
        <w:rPr>
          <w:rStyle w:val="s0"/>
        </w:rPr>
        <w:t>хнического состояния используемых производственных объектов;</w:t>
      </w:r>
    </w:p>
    <w:p w:rsidR="00000000" w:rsidRDefault="00A10483">
      <w:pPr>
        <w:pStyle w:val="pj"/>
      </w:pPr>
      <w:r>
        <w:rPr>
          <w:rStyle w:val="s0"/>
        </w:rPr>
        <w:t xml:space="preserve">3) сроки получения в государственных органах, местных исполнительных органах соответствующего разрешения или подачи уведомления, предусмотренного </w:t>
      </w:r>
      <w:hyperlink r:id="rId1209" w:anchor="sub_id=1" w:history="1">
        <w:r>
          <w:rPr>
            <w:rStyle w:val="a5"/>
          </w:rPr>
          <w:t>приложениями 1, 2 и 3</w:t>
        </w:r>
      </w:hyperlink>
      <w:r>
        <w:rPr>
          <w:rStyle w:val="s0"/>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rsidR="00000000" w:rsidRDefault="00A10483">
      <w:pPr>
        <w:pStyle w:val="pj"/>
      </w:pPr>
      <w:r>
        <w:rPr>
          <w:rStyle w:val="s0"/>
        </w:rPr>
        <w:t>В случае необходимости до</w:t>
      </w:r>
      <w:r>
        <w:rPr>
          <w:rStyle w:val="s0"/>
        </w:rPr>
        <w:t xml:space="preserve">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w:t>
      </w:r>
      <w:r>
        <w:rPr>
          <w:rStyle w:val="s0"/>
        </w:rPr>
        <w:t>устранении выявленных нарушений вправе обратиться в орган контроля и надзора, проводивший профилактический контроль с посещением субъекта (объекта) контроля и надзора и (или) проверку, с заявлением о продлении сроков устранения выявленных нарушений, за иск</w:t>
      </w:r>
      <w:r>
        <w:rPr>
          <w:rStyle w:val="s0"/>
        </w:rPr>
        <w:t>лючением нарушений требований, являющихся основанием для применения мер оперативного реагирования.</w:t>
      </w:r>
    </w:p>
    <w:p w:rsidR="00000000" w:rsidRDefault="00A10483">
      <w:pPr>
        <w:pStyle w:val="pj"/>
      </w:pPr>
      <w:r>
        <w:rPr>
          <w:rStyle w:val="s0"/>
        </w:rPr>
        <w:t>В заявлении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p w:rsidR="00000000" w:rsidRDefault="00A10483">
      <w:pPr>
        <w:pStyle w:val="pj"/>
      </w:pPr>
      <w:r>
        <w:rPr>
          <w:rStyle w:val="s0"/>
        </w:rPr>
        <w:t>Орган контроля и надзора, проводивший профилактический контроль с посещением субъек</w:t>
      </w:r>
      <w:r>
        <w:rPr>
          <w:rStyle w:val="s0"/>
        </w:rPr>
        <w:t>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w:t>
      </w:r>
      <w:r>
        <w:rPr>
          <w:rStyle w:val="s0"/>
        </w:rPr>
        <w:t>арушений или отказе в продлении с мотивированным обоснованием.</w:t>
      </w:r>
    </w:p>
    <w:p w:rsidR="00000000" w:rsidRDefault="00A10483">
      <w:pPr>
        <w:pStyle w:val="pj"/>
      </w:pPr>
      <w:r>
        <w:rPr>
          <w:rStyle w:val="s0"/>
        </w:rPr>
        <w:t>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w:t>
      </w:r>
      <w:r>
        <w:rPr>
          <w:rStyle w:val="s0"/>
        </w:rPr>
        <w:t>ах.</w:t>
      </w:r>
    </w:p>
    <w:p w:rsidR="00000000" w:rsidRDefault="00A10483">
      <w:pPr>
        <w:pStyle w:val="pj"/>
      </w:pPr>
      <w:r>
        <w:rPr>
          <w:rStyle w:val="s0"/>
        </w:rPr>
        <w:t>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w:t>
      </w:r>
      <w:r>
        <w:rPr>
          <w:rStyle w:val="s0"/>
        </w:rPr>
        <w:t>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w:t>
      </w:r>
      <w:r>
        <w:rPr>
          <w:rStyle w:val="s0"/>
        </w:rPr>
        <w:t>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rsidR="00000000" w:rsidRDefault="00A10483">
      <w:pPr>
        <w:pStyle w:val="pj"/>
      </w:pPr>
      <w:r>
        <w:rPr>
          <w:rStyle w:val="s0"/>
        </w:rPr>
        <w:t>Акт о результатах профилактического контроля с посещением субъекта (объекта) контроля и надзора и (или</w:t>
      </w:r>
      <w:r>
        <w:rPr>
          <w:rStyle w:val="s0"/>
        </w:rPr>
        <w:t>)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w:t>
      </w:r>
      <w:r>
        <w:rPr>
          <w:rStyle w:val="s0"/>
        </w:rPr>
        <w:t xml:space="preserve"> правовой статистики и специальных учетов.</w:t>
      </w:r>
    </w:p>
    <w:p w:rsidR="00000000" w:rsidRDefault="00A10483">
      <w:pPr>
        <w:pStyle w:val="pj"/>
      </w:pPr>
      <w:r>
        <w:rPr>
          <w:rStyle w:val="s0"/>
        </w:rPr>
        <w:t>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w:t>
      </w:r>
      <w:r>
        <w:rPr>
          <w:rStyle w:val="s0"/>
        </w:rPr>
        <w:t>ом контроля и надзора.</w:t>
      </w:r>
    </w:p>
    <w:p w:rsidR="00000000" w:rsidRDefault="00A10483">
      <w:pPr>
        <w:pStyle w:val="pji"/>
      </w:pPr>
      <w:r>
        <w:rPr>
          <w:rStyle w:val="s3"/>
        </w:rPr>
        <w:t xml:space="preserve">См.: </w:t>
      </w:r>
      <w:hyperlink r:id="rId1210" w:history="1">
        <w:r>
          <w:rPr>
            <w:rStyle w:val="a5"/>
            <w:i/>
            <w:iCs/>
          </w:rPr>
          <w:t>Ответ</w:t>
        </w:r>
      </w:hyperlink>
      <w:r>
        <w:rPr>
          <w:rStyle w:val="s3"/>
        </w:rPr>
        <w:t xml:space="preserve"> Министра национальной экономики РК от 16 января 2023 года на вопрос от 9 января 2023 года № 763109 (dialog.egov.kz) </w:t>
      </w:r>
    </w:p>
    <w:p w:rsidR="00000000" w:rsidRDefault="00A10483">
      <w:pPr>
        <w:pStyle w:val="pj"/>
      </w:pPr>
      <w:r>
        <w:rPr>
          <w:rStyle w:val="s0"/>
        </w:rPr>
        <w:t>9. В случае наличия замечаний и (или) во</w:t>
      </w:r>
      <w:r>
        <w:rPr>
          <w:rStyle w:val="s0"/>
        </w:rPr>
        <w:t>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p>
    <w:p w:rsidR="00000000" w:rsidRDefault="00A10483">
      <w:pPr>
        <w:pStyle w:val="pj"/>
      </w:pPr>
      <w:r>
        <w:rPr>
          <w:rStyle w:val="s0"/>
        </w:rPr>
        <w:t>Замечан</w:t>
      </w:r>
      <w:r>
        <w:rPr>
          <w:rStyle w:val="s0"/>
        </w:rPr>
        <w:t>ия и (или) возражения прилагаются к акту о результатах профилактического контроля с посещением субъекта (объекта) контроля и надзора и (или) проверки, о чем делается соответствующая отметка.</w:t>
      </w:r>
    </w:p>
    <w:p w:rsidR="00000000" w:rsidRDefault="00A10483">
      <w:pPr>
        <w:pStyle w:val="pj"/>
      </w:pPr>
      <w:r>
        <w:rPr>
          <w:rStyle w:val="s0"/>
        </w:rPr>
        <w:t>10. Изъятие и выемка подлинных бухгалтерских и иных документов за</w:t>
      </w:r>
      <w:r>
        <w:rPr>
          <w:rStyle w:val="s0"/>
        </w:rPr>
        <w:t>прещаются, если иное не предусмотрено частью второй настоящего пункта.</w:t>
      </w:r>
    </w:p>
    <w:p w:rsidR="00000000" w:rsidRDefault="00A10483">
      <w:pPr>
        <w:pStyle w:val="pj"/>
      </w:pPr>
      <w:r>
        <w:rPr>
          <w:rStyle w:val="s0"/>
        </w:rPr>
        <w:t xml:space="preserve">Изъятие и выемка подлинных документов производятся в соответствии с нормами </w:t>
      </w:r>
      <w:hyperlink r:id="rId1211" w:history="1">
        <w:r>
          <w:rPr>
            <w:rStyle w:val="a5"/>
          </w:rPr>
          <w:t>Уголовно-процессуального кодекса</w:t>
        </w:r>
      </w:hyperlink>
      <w:r>
        <w:rPr>
          <w:rStyle w:val="s0"/>
        </w:rPr>
        <w:t xml:space="preserve"> Республики </w:t>
      </w:r>
      <w:r>
        <w:rPr>
          <w:rStyle w:val="s0"/>
        </w:rPr>
        <w:t xml:space="preserve">Казахстан, а также в случаях, предусмотренных </w:t>
      </w:r>
      <w:hyperlink r:id="rId1212" w:history="1">
        <w:r>
          <w:rPr>
            <w:rStyle w:val="a5"/>
          </w:rPr>
          <w:t>Кодексом</w:t>
        </w:r>
      </w:hyperlink>
      <w:r>
        <w:rPr>
          <w:rStyle w:val="s0"/>
        </w:rPr>
        <w:t xml:space="preserve"> Республики Казахстан об административных правонарушениях.</w:t>
      </w:r>
    </w:p>
    <w:p w:rsidR="00000000" w:rsidRDefault="00A10483">
      <w:pPr>
        <w:pStyle w:val="pj"/>
      </w:pPr>
      <w:r>
        <w:rPr>
          <w:rStyle w:val="s0"/>
        </w:rPr>
        <w:t xml:space="preserve">11. В случае отсутствия нарушений требований, установленных законодательством </w:t>
      </w:r>
      <w:r>
        <w:rPr>
          <w:rStyle w:val="s0"/>
        </w:rPr>
        <w:t>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w:t>
      </w:r>
      <w:r>
        <w:rPr>
          <w:rStyle w:val="s0"/>
        </w:rPr>
        <w:t>ится соответствующая запись.</w:t>
      </w:r>
    </w:p>
    <w:p w:rsidR="00000000" w:rsidRDefault="00A10483">
      <w:pPr>
        <w:pStyle w:val="pj"/>
      </w:pPr>
      <w:r>
        <w:rPr>
          <w:rStyle w:val="s0"/>
        </w:rPr>
        <w:t>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профилактического контроля с посещением</w:t>
      </w:r>
      <w:r>
        <w:rPr>
          <w:rStyle w:val="s0"/>
        </w:rPr>
        <w:t xml:space="preserve">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w:t>
      </w:r>
      <w:r>
        <w:rPr>
          <w:rStyle w:val="s0"/>
        </w:rPr>
        <w:t>та (объекта) контроля и надзора и (или) проверки (дополнительном акте о продлении срока при его наличии).</w:t>
      </w:r>
    </w:p>
    <w:p w:rsidR="00000000" w:rsidRDefault="00A10483">
      <w:pPr>
        <w:pStyle w:val="pji"/>
      </w:pPr>
      <w:r>
        <w:rPr>
          <w:rStyle w:val="s3"/>
        </w:rPr>
        <w:t xml:space="preserve">В пункт 13 внесены изменения в соответствии с </w:t>
      </w:r>
      <w:hyperlink r:id="rId1213" w:anchor="sub_id=6152" w:history="1">
        <w:r>
          <w:rPr>
            <w:rStyle w:val="a5"/>
            <w:i/>
            <w:iCs/>
          </w:rPr>
          <w:t>Законом</w:t>
        </w:r>
      </w:hyperlink>
      <w:r>
        <w:rPr>
          <w:rStyle w:val="s3"/>
        </w:rPr>
        <w:t xml:space="preserve"> РК от 06.04.24</w:t>
      </w:r>
      <w:r>
        <w:rPr>
          <w:rStyle w:val="s3"/>
        </w:rPr>
        <w:t xml:space="preserve"> г. № 71-VIII (введен в действие с 8 июня 2024 г.) (</w:t>
      </w:r>
      <w:hyperlink r:id="rId1214" w:anchor="sub_id=1521300" w:history="1">
        <w:r>
          <w:rPr>
            <w:rStyle w:val="a5"/>
            <w:i/>
            <w:iCs/>
          </w:rPr>
          <w:t>см. стар. ред.</w:t>
        </w:r>
      </w:hyperlink>
      <w:r>
        <w:rPr>
          <w:rStyle w:val="s3"/>
        </w:rPr>
        <w:t>)</w:t>
      </w:r>
    </w:p>
    <w:p w:rsidR="00000000" w:rsidRDefault="00A10483">
      <w:pPr>
        <w:pStyle w:val="pj"/>
      </w:pPr>
      <w:r>
        <w:rPr>
          <w:rStyle w:val="s0"/>
        </w:rPr>
        <w:t>13. В течение срока устранения выявленных нарушений, указанных в предписании об устранении выявленных н</w:t>
      </w:r>
      <w:r>
        <w:rPr>
          <w:rStyle w:val="s0"/>
        </w:rPr>
        <w:t>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p>
    <w:p w:rsidR="00000000" w:rsidRDefault="00A10483">
      <w:pPr>
        <w:pStyle w:val="pji"/>
      </w:pPr>
      <w:r>
        <w:rPr>
          <w:rStyle w:val="s3"/>
        </w:rPr>
        <w:t xml:space="preserve">См.: </w:t>
      </w:r>
      <w:hyperlink r:id="rId1215" w:history="1">
        <w:r>
          <w:rPr>
            <w:rStyle w:val="a5"/>
            <w:i/>
            <w:iCs/>
          </w:rPr>
          <w:t>Письмо</w:t>
        </w:r>
      </w:hyperlink>
      <w:r>
        <w:rPr>
          <w:rStyle w:val="s3"/>
        </w:rPr>
        <w:t xml:space="preserve"> Министерства национальной экономики Республики Казахстан от 6 марта 2023 года № ЖТ-2023-00114193 «Касаемо оформления результатов профилактического контроля с посещением субъекта (объекта) контроля</w:t>
      </w:r>
      <w:r>
        <w:rPr>
          <w:rStyle w:val="s3"/>
        </w:rPr>
        <w:t xml:space="preserve"> и внеплановой проверки, а также принимаемых мер по результатам проверки»</w:t>
      </w:r>
    </w:p>
    <w:p w:rsidR="00000000" w:rsidRDefault="00A10483">
      <w:pPr>
        <w:pStyle w:val="pji"/>
      </w:pPr>
      <w:r>
        <w:rPr>
          <w:rStyle w:val="s3"/>
        </w:rPr>
        <w:t xml:space="preserve">В пункт 14 внесены изменения в соответствии с </w:t>
      </w:r>
      <w:hyperlink r:id="rId1216" w:anchor="sub_id=6152" w:history="1">
        <w:r>
          <w:rPr>
            <w:rStyle w:val="a5"/>
            <w:i/>
            <w:iCs/>
          </w:rPr>
          <w:t>Законом</w:t>
        </w:r>
      </w:hyperlink>
      <w:r>
        <w:rPr>
          <w:rStyle w:val="s3"/>
        </w:rPr>
        <w:t xml:space="preserve"> РК от 06.04.24 г. № 71-VIII (введен в действие</w:t>
      </w:r>
      <w:r>
        <w:rPr>
          <w:rStyle w:val="s3"/>
        </w:rPr>
        <w:t xml:space="preserve"> с 8 июня 2024 г.) (</w:t>
      </w:r>
      <w:hyperlink r:id="rId1217" w:anchor="sub_id=1521400" w:history="1">
        <w:r>
          <w:rPr>
            <w:rStyle w:val="a5"/>
            <w:i/>
            <w:iCs/>
          </w:rPr>
          <w:t>см. стар. ред.</w:t>
        </w:r>
      </w:hyperlink>
      <w:r>
        <w:rPr>
          <w:rStyle w:val="s3"/>
        </w:rPr>
        <w:t>)</w:t>
      </w:r>
    </w:p>
    <w:p w:rsidR="00000000" w:rsidRDefault="00A10483">
      <w:pPr>
        <w:pStyle w:val="pj"/>
      </w:pPr>
      <w:r>
        <w:rPr>
          <w:rStyle w:val="s0"/>
        </w:rPr>
        <w:t>14. В случае непредоставления субъектом контроля и надзора в установленный срок информации об исполнении предписания об устранении выяв</w:t>
      </w:r>
      <w:r>
        <w:rPr>
          <w:rStyle w:val="s0"/>
        </w:rPr>
        <w:t>ленных нарушений по результатам профилактического контроля с посещением субъекта (объекта) контроля и надзора и (или) проверки орган контроля и надзора в течение двух рабочих дней направляет субъекту контроля и надзора запрос о необходимости предоставления</w:t>
      </w:r>
      <w:r>
        <w:rPr>
          <w:rStyle w:val="s0"/>
        </w:rPr>
        <w:t xml:space="preserve"> информации об исполнении предписания.</w:t>
      </w:r>
    </w:p>
    <w:p w:rsidR="00000000" w:rsidRDefault="00A10483">
      <w:pPr>
        <w:pStyle w:val="pj"/>
      </w:pPr>
      <w:r>
        <w:rPr>
          <w:rStyle w:val="s0"/>
        </w:rPr>
        <w:t>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w:t>
      </w:r>
      <w:r>
        <w:rPr>
          <w:rStyle w:val="s0"/>
        </w:rPr>
        <w:t xml:space="preserve">неплановую проверку в соответствии с подпунктом 2) </w:t>
      </w:r>
      <w:hyperlink w:anchor="sub1440500" w:history="1">
        <w:r>
          <w:rPr>
            <w:rStyle w:val="a5"/>
          </w:rPr>
          <w:t>пункта 5 статьи 144</w:t>
        </w:r>
      </w:hyperlink>
      <w:r>
        <w:rPr>
          <w:rStyle w:val="s0"/>
        </w:rPr>
        <w:t xml:space="preserve"> настоящего Кодекса.</w:t>
      </w:r>
    </w:p>
    <w:p w:rsidR="00000000" w:rsidRDefault="00A10483">
      <w:pPr>
        <w:pStyle w:val="pji"/>
      </w:pPr>
      <w:r>
        <w:rPr>
          <w:rStyle w:val="s3"/>
        </w:rPr>
        <w:t xml:space="preserve">В пункт 15 внесены изменения в соответствии с </w:t>
      </w:r>
      <w:hyperlink r:id="rId1218" w:anchor="sub_id=6152" w:history="1">
        <w:r>
          <w:rPr>
            <w:rStyle w:val="a5"/>
            <w:i/>
            <w:iCs/>
          </w:rPr>
          <w:t>Законом</w:t>
        </w:r>
      </w:hyperlink>
      <w:r>
        <w:rPr>
          <w:rStyle w:val="s3"/>
        </w:rPr>
        <w:t xml:space="preserve"> РК от 06.04.24 г. № 71-VIII (введен в действие с 8 июня 2024 г.) (</w:t>
      </w:r>
      <w:hyperlink r:id="rId1219" w:anchor="sub_id=1521500" w:history="1">
        <w:r>
          <w:rPr>
            <w:rStyle w:val="a5"/>
            <w:i/>
            <w:iCs/>
          </w:rPr>
          <w:t>см. стар. ред.</w:t>
        </w:r>
      </w:hyperlink>
      <w:r>
        <w:rPr>
          <w:rStyle w:val="s3"/>
        </w:rPr>
        <w:t>)</w:t>
      </w:r>
    </w:p>
    <w:p w:rsidR="00000000" w:rsidRDefault="00A10483">
      <w:pPr>
        <w:pStyle w:val="pj"/>
      </w:pPr>
      <w:r>
        <w:rPr>
          <w:rStyle w:val="s0"/>
        </w:rPr>
        <w:t xml:space="preserve">15. В случае устранения выявленных нарушений в сроки, указанные в предписании об </w:t>
      </w:r>
      <w:r>
        <w:rPr>
          <w:rStyle w:val="s0"/>
        </w:rPr>
        <w:t>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исчерпывающую информацию об устранении вы</w:t>
      </w:r>
      <w:r>
        <w:rPr>
          <w:rStyle w:val="s0"/>
        </w:rPr>
        <w:t>явленных нарушений с подробным описанием порядка и способов устранения нарушений.</w:t>
      </w:r>
    </w:p>
    <w:p w:rsidR="00000000" w:rsidRDefault="00A10483">
      <w:pPr>
        <w:pStyle w:val="pj"/>
      </w:pPr>
      <w:r>
        <w:rPr>
          <w:rStyle w:val="s0"/>
        </w:rPr>
        <w:t>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p w:rsidR="00000000" w:rsidRDefault="00A10483">
      <w:pPr>
        <w:pStyle w:val="pj"/>
      </w:pPr>
      <w:r>
        <w:rPr>
          <w:rStyle w:val="s0"/>
        </w:rPr>
        <w:t xml:space="preserve">В </w:t>
      </w:r>
      <w:r>
        <w:rPr>
          <w:rStyle w:val="s0"/>
        </w:rPr>
        <w:t xml:space="preserve">этом случае проведение внеплановой проверки в соответствии с подпунктом 2) </w:t>
      </w:r>
      <w:hyperlink w:anchor="sub1440500" w:history="1">
        <w:r>
          <w:rPr>
            <w:rStyle w:val="a5"/>
          </w:rPr>
          <w:t>пункта 5 статьи 144</w:t>
        </w:r>
      </w:hyperlink>
      <w:r>
        <w:rPr>
          <w:rStyle w:val="s0"/>
        </w:rPr>
        <w:t xml:space="preserve"> настоящего Кодекса не требуется.</w:t>
      </w:r>
    </w:p>
    <w:p w:rsidR="00000000" w:rsidRDefault="00A10483">
      <w:pPr>
        <w:pStyle w:val="pj"/>
      </w:pPr>
      <w:r>
        <w:t> </w:t>
      </w:r>
    </w:p>
    <w:p w:rsidR="00000000" w:rsidRDefault="00A10483">
      <w:pPr>
        <w:pStyle w:val="pj"/>
      </w:pPr>
      <w:bookmarkStart w:id="231" w:name="SUB152010000"/>
      <w:bookmarkEnd w:id="231"/>
      <w:r>
        <w:rPr>
          <w:rStyle w:val="s0"/>
          <w:b/>
          <w:bCs/>
        </w:rPr>
        <w:t>Статья 152-1</w:t>
      </w:r>
      <w:r>
        <w:rPr>
          <w:rStyle w:val="s0"/>
        </w:rPr>
        <w:t xml:space="preserve">. Исключена в соответствии с </w:t>
      </w:r>
      <w:hyperlink r:id="rId1220" w:anchor="sub_id=15201" w:history="1">
        <w:r>
          <w:rPr>
            <w:rStyle w:val="a5"/>
          </w:rPr>
          <w:t>Законом</w:t>
        </w:r>
      </w:hyperlink>
      <w:r>
        <w:rPr>
          <w:rStyle w:val="s0"/>
        </w:rPr>
        <w:t xml:space="preserve"> РК от 30.12.21 г. № 95-VII </w:t>
      </w:r>
      <w:r>
        <w:rPr>
          <w:rStyle w:val="s3"/>
        </w:rPr>
        <w:t>(введен в действие с 1 января 2023 г.) (</w:t>
      </w:r>
      <w:hyperlink r:id="rId1221" w:anchor="sub_id=152010000" w:history="1">
        <w:r>
          <w:rPr>
            <w:rStyle w:val="a5"/>
            <w:i/>
            <w:iCs/>
          </w:rPr>
          <w:t>см. стар. ред.</w:t>
        </w:r>
      </w:hyperlink>
      <w:r>
        <w:rPr>
          <w:rStyle w:val="s3"/>
        </w:rPr>
        <w:t>)</w:t>
      </w:r>
    </w:p>
    <w:p w:rsidR="00000000" w:rsidRDefault="00A10483">
      <w:pPr>
        <w:pStyle w:val="pj"/>
      </w:pPr>
      <w:r>
        <w:t> </w:t>
      </w:r>
    </w:p>
    <w:p w:rsidR="00000000" w:rsidRDefault="00A10483">
      <w:pPr>
        <w:pStyle w:val="pji"/>
      </w:pPr>
      <w:bookmarkStart w:id="232" w:name="SUB1530000"/>
      <w:bookmarkEnd w:id="232"/>
      <w:r>
        <w:rPr>
          <w:rStyle w:val="s3"/>
        </w:rPr>
        <w:t>В статью 153 внесены изменения в соответствии</w:t>
      </w:r>
      <w:r>
        <w:rPr>
          <w:rStyle w:val="s3"/>
        </w:rPr>
        <w:t xml:space="preserve"> с </w:t>
      </w:r>
      <w:hyperlink r:id="rId1222" w:anchor="sub_id=153" w:history="1">
        <w:r>
          <w:rPr>
            <w:rStyle w:val="a5"/>
            <w:i/>
            <w:iCs/>
          </w:rPr>
          <w:t>Законом</w:t>
        </w:r>
      </w:hyperlink>
      <w:r>
        <w:rPr>
          <w:rStyle w:val="s3"/>
        </w:rPr>
        <w:t xml:space="preserve"> РК от 30.12.21 г. № 95-VII (введен в действие с 1 января 2023 г.) (</w:t>
      </w:r>
      <w:hyperlink r:id="rId1223" w:anchor="sub_id=1530000" w:history="1">
        <w:r>
          <w:rPr>
            <w:rStyle w:val="a5"/>
            <w:i/>
            <w:iCs/>
          </w:rPr>
          <w:t>см. стар. ре</w:t>
        </w:r>
        <w:r>
          <w:rPr>
            <w:rStyle w:val="a5"/>
            <w:i/>
            <w:iCs/>
          </w:rPr>
          <w:t>д.</w:t>
        </w:r>
      </w:hyperlink>
      <w:r>
        <w:rPr>
          <w:rStyle w:val="s3"/>
        </w:rPr>
        <w:t xml:space="preserve">); изложена в редакции </w:t>
      </w:r>
      <w:hyperlink r:id="rId1224" w:anchor="sub_id=6153" w:history="1">
        <w:r>
          <w:rPr>
            <w:rStyle w:val="a5"/>
            <w:i/>
            <w:iCs/>
          </w:rPr>
          <w:t>Закона</w:t>
        </w:r>
      </w:hyperlink>
      <w:r>
        <w:rPr>
          <w:rStyle w:val="s3"/>
        </w:rPr>
        <w:t xml:space="preserve"> РК от 06.04.24 г. № 71-VIII (введен в действие с 8 июня 2024 г.) (</w:t>
      </w:r>
      <w:hyperlink r:id="rId1225" w:anchor="sub_id=1530000" w:history="1">
        <w:r>
          <w:rPr>
            <w:rStyle w:val="a5"/>
            <w:i/>
            <w:iCs/>
          </w:rPr>
          <w:t>см. стар. ред.</w:t>
        </w:r>
      </w:hyperlink>
      <w:r>
        <w:rPr>
          <w:rStyle w:val="s3"/>
        </w:rPr>
        <w:t>)</w:t>
      </w:r>
    </w:p>
    <w:p w:rsidR="00000000" w:rsidRDefault="00A10483">
      <w:pPr>
        <w:pStyle w:val="pj"/>
        <w:ind w:left="1200" w:hanging="800"/>
      </w:pPr>
      <w:r>
        <w:rPr>
          <w:rStyle w:val="s1"/>
        </w:rPr>
        <w:t>Статья 153. Меры, принимаемые должностными лицами органов контроля и надзора по фактам нарушений, выявленных при осуществлении контроля</w:t>
      </w:r>
    </w:p>
    <w:p w:rsidR="00000000" w:rsidRDefault="00A10483">
      <w:pPr>
        <w:pStyle w:val="pj"/>
      </w:pPr>
      <w:r>
        <w:rPr>
          <w:rStyle w:val="s0"/>
        </w:rPr>
        <w:t>1. Если в результате проведения контроля и надзора будет выявлен факт нарушений субъектом (объе</w:t>
      </w:r>
      <w:r>
        <w:rPr>
          <w:rStyle w:val="s0"/>
        </w:rPr>
        <w:t xml:space="preserve">ктом) контроля и надзора требований, установленных законодательством Республики Казахстан в соответствии с </w:t>
      </w:r>
      <w:hyperlink w:anchor="sub1320200" w:history="1">
        <w:r>
          <w:rPr>
            <w:rStyle w:val="a5"/>
          </w:rPr>
          <w:t>пунктом 2 статьи 132</w:t>
        </w:r>
      </w:hyperlink>
      <w:r>
        <w:rPr>
          <w:rStyle w:val="s0"/>
        </w:rPr>
        <w:t xml:space="preserve"> и </w:t>
      </w:r>
      <w:hyperlink w:anchor="sub1430300" w:history="1">
        <w:r>
          <w:rPr>
            <w:rStyle w:val="a5"/>
          </w:rPr>
          <w:t>пунктом 3 статьи 143</w:t>
        </w:r>
      </w:hyperlink>
      <w:r>
        <w:rPr>
          <w:rStyle w:val="s0"/>
        </w:rPr>
        <w:t xml:space="preserve"> </w:t>
      </w:r>
      <w:r>
        <w:rPr>
          <w:rStyle w:val="s0"/>
        </w:rPr>
        <w:t>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обязано (обязаны) принять предусмотренные законами Республики Казахстан меры по устранению выяв</w:t>
      </w:r>
      <w:r>
        <w:rPr>
          <w:rStyle w:val="s0"/>
        </w:rPr>
        <w:t>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w:t>
      </w:r>
      <w:r>
        <w:rPr>
          <w:rStyle w:val="s0"/>
        </w:rPr>
        <w:t>становленной законами Республики Казахстан.</w:t>
      </w:r>
    </w:p>
    <w:p w:rsidR="00000000" w:rsidRDefault="00A10483">
      <w:pPr>
        <w:pStyle w:val="pj"/>
      </w:pPr>
      <w:r>
        <w:rPr>
          <w:rStyle w:val="s0"/>
        </w:rPr>
        <w:t xml:space="preserve">При принятии мер оперативного реагирования согласно </w:t>
      </w:r>
      <w:hyperlink w:anchor="sub1360000" w:history="1">
        <w:r>
          <w:rPr>
            <w:rStyle w:val="a5"/>
          </w:rPr>
          <w:t>статье 136</w:t>
        </w:r>
      </w:hyperlink>
      <w:r>
        <w:rPr>
          <w:rStyle w:val="s0"/>
        </w:rPr>
        <w:t xml:space="preserve"> настоящего Кодекса в отношении субъекта (объекта) контроля и надзора орган контроля и надзора оформляет акт надзора.</w:t>
      </w:r>
    </w:p>
    <w:p w:rsidR="00000000" w:rsidRDefault="00A10483">
      <w:pPr>
        <w:pStyle w:val="pj"/>
      </w:pPr>
      <w:r>
        <w:rPr>
          <w:rStyle w:val="s0"/>
        </w:rPr>
        <w:t xml:space="preserve">2. В </w:t>
      </w:r>
      <w:hyperlink r:id="rId1226" w:history="1">
        <w:r>
          <w:rPr>
            <w:rStyle w:val="a5"/>
          </w:rPr>
          <w:t>акте надзора</w:t>
        </w:r>
      </w:hyperlink>
      <w:r>
        <w:rPr>
          <w:rStyle w:val="s0"/>
        </w:rPr>
        <w:t xml:space="preserve"> указываются:</w:t>
      </w:r>
    </w:p>
    <w:p w:rsidR="00000000" w:rsidRDefault="00A10483">
      <w:pPr>
        <w:pStyle w:val="pj"/>
      </w:pPr>
      <w:r>
        <w:rPr>
          <w:rStyle w:val="s0"/>
        </w:rPr>
        <w:t>1) вид меры оперативного реагирования;</w:t>
      </w:r>
    </w:p>
    <w:p w:rsidR="00000000" w:rsidRDefault="00A10483">
      <w:pPr>
        <w:pStyle w:val="pj"/>
      </w:pPr>
      <w:r>
        <w:rPr>
          <w:rStyle w:val="s0"/>
        </w:rPr>
        <w:t>2) дата, время и место составления акта;</w:t>
      </w:r>
    </w:p>
    <w:p w:rsidR="00000000" w:rsidRDefault="00A10483">
      <w:pPr>
        <w:pStyle w:val="pj"/>
      </w:pPr>
      <w:r>
        <w:rPr>
          <w:rStyle w:val="s0"/>
        </w:rPr>
        <w:t>3) наименование государственного органа;</w:t>
      </w:r>
    </w:p>
    <w:p w:rsidR="00000000" w:rsidRDefault="00A10483">
      <w:pPr>
        <w:pStyle w:val="pj"/>
      </w:pPr>
      <w:r>
        <w:rPr>
          <w:rStyle w:val="s0"/>
        </w:rPr>
        <w:t>4) фамилия, имя, отчество (если оно указано в документе, удостоверяющем личность) и должность лица, составляющего акт;</w:t>
      </w:r>
    </w:p>
    <w:p w:rsidR="00000000" w:rsidRDefault="00A10483">
      <w:pPr>
        <w:pStyle w:val="pj"/>
      </w:pPr>
      <w:r>
        <w:rPr>
          <w:rStyle w:val="s0"/>
        </w:rPr>
        <w:t xml:space="preserve">5) наименование или фамилия, имя, отчество (если оно указано в документе, удостоверяющем личность) субъекта контроля и надзора, фамилия, </w:t>
      </w:r>
      <w:r>
        <w:rPr>
          <w:rStyle w:val="s0"/>
        </w:rPr>
        <w:t>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p w:rsidR="00000000" w:rsidRDefault="00A10483">
      <w:pPr>
        <w:pStyle w:val="pj"/>
      </w:pPr>
      <w:r>
        <w:rPr>
          <w:rStyle w:val="s0"/>
        </w:rPr>
        <w:t>6) основание применения меры оперативного реагирования;</w:t>
      </w:r>
    </w:p>
    <w:p w:rsidR="00000000" w:rsidRDefault="00A10483">
      <w:pPr>
        <w:pStyle w:val="pj"/>
      </w:pPr>
      <w:r>
        <w:rPr>
          <w:rStyle w:val="s0"/>
        </w:rPr>
        <w:t>7) срок дейс</w:t>
      </w:r>
      <w:r>
        <w:rPr>
          <w:rStyle w:val="s0"/>
        </w:rPr>
        <w:t>твия меры оперативного реагирования (при необходимости);</w:t>
      </w:r>
    </w:p>
    <w:p w:rsidR="00000000" w:rsidRDefault="00A10483">
      <w:pPr>
        <w:pStyle w:val="pj"/>
      </w:pPr>
      <w:r>
        <w:rPr>
          <w:rStyle w:val="s0"/>
        </w:rPr>
        <w:t>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p w:rsidR="00000000" w:rsidRDefault="00A10483">
      <w:pPr>
        <w:pStyle w:val="pj"/>
      </w:pPr>
      <w:r>
        <w:rPr>
          <w:rStyle w:val="s0"/>
        </w:rPr>
        <w:t>9) подпись должностного лица, оформившего</w:t>
      </w:r>
      <w:r>
        <w:rPr>
          <w:rStyle w:val="s0"/>
        </w:rPr>
        <w:t xml:space="preserve"> акт;</w:t>
      </w:r>
    </w:p>
    <w:p w:rsidR="00000000" w:rsidRDefault="00A10483">
      <w:pPr>
        <w:pStyle w:val="pj"/>
      </w:pPr>
      <w:r>
        <w:rPr>
          <w:rStyle w:val="s0"/>
        </w:rPr>
        <w:t>10) должность, фамилия, имя, отчество (если оно указано в документе, удостоверяющем личность) и подпись руководителя органа контроля и надзора.</w:t>
      </w:r>
    </w:p>
    <w:p w:rsidR="00000000" w:rsidRDefault="00A10483">
      <w:pPr>
        <w:pStyle w:val="pj"/>
      </w:pPr>
      <w:r>
        <w:rPr>
          <w:rStyle w:val="s0"/>
        </w:rPr>
        <w:t>3. Акт надзора вручается субъекту контроля и надзора одним из следующих способов:</w:t>
      </w:r>
    </w:p>
    <w:p w:rsidR="00000000" w:rsidRDefault="00A10483">
      <w:pPr>
        <w:pStyle w:val="pj"/>
      </w:pPr>
      <w:r>
        <w:rPr>
          <w:rStyle w:val="s0"/>
        </w:rPr>
        <w:t>1) нарочно под роспись;</w:t>
      </w:r>
    </w:p>
    <w:p w:rsidR="00000000" w:rsidRDefault="00A10483">
      <w:pPr>
        <w:pStyle w:val="pj"/>
      </w:pPr>
      <w:r>
        <w:rPr>
          <w:rStyle w:val="s0"/>
        </w:rPr>
        <w:t>2) заказным письмом с уведомлением о его вручении;</w:t>
      </w:r>
    </w:p>
    <w:p w:rsidR="00000000" w:rsidRDefault="00A10483">
      <w:pPr>
        <w:pStyle w:val="pj"/>
      </w:pPr>
      <w:r>
        <w:rPr>
          <w:rStyle w:val="s0"/>
        </w:rPr>
        <w:t>3) электронным способом - на электронный адрес субъекта контроля и надзора.</w:t>
      </w:r>
    </w:p>
    <w:p w:rsidR="00000000" w:rsidRDefault="00A10483">
      <w:pPr>
        <w:pStyle w:val="pj"/>
      </w:pPr>
      <w:r>
        <w:rPr>
          <w:rStyle w:val="s0"/>
        </w:rPr>
        <w:t>К акту надзора могут прилагаться записи технических средств контроля, приборов наблюдения и фиксации, фото- и видеоаппаратуры (пр</w:t>
      </w:r>
      <w:r>
        <w:rPr>
          <w:rStyle w:val="s0"/>
        </w:rPr>
        <w:t>и их наличии), относящиеся к предмету меры оперативного реагирования.</w:t>
      </w:r>
    </w:p>
    <w:p w:rsidR="00000000" w:rsidRDefault="00A10483">
      <w:pPr>
        <w:pStyle w:val="pj"/>
      </w:pPr>
      <w:r>
        <w:t> </w:t>
      </w:r>
    </w:p>
    <w:p w:rsidR="00000000" w:rsidRDefault="00A10483">
      <w:pPr>
        <w:pStyle w:val="pji"/>
      </w:pPr>
      <w:bookmarkStart w:id="233" w:name="SUB1540000"/>
      <w:bookmarkEnd w:id="233"/>
      <w:r>
        <w:rPr>
          <w:rStyle w:val="s3"/>
        </w:rPr>
        <w:t xml:space="preserve">Статья 154 изложена в редакции </w:t>
      </w:r>
      <w:hyperlink r:id="rId1227" w:anchor="sub_id=154" w:history="1">
        <w:r>
          <w:rPr>
            <w:rStyle w:val="a5"/>
            <w:i/>
            <w:iCs/>
          </w:rPr>
          <w:t>Закона</w:t>
        </w:r>
      </w:hyperlink>
      <w:r>
        <w:rPr>
          <w:rStyle w:val="s3"/>
        </w:rPr>
        <w:t xml:space="preserve"> РК от 30.12.21 г. № 95-VII (введен в действие с 1 января 2023 г.)</w:t>
      </w:r>
      <w:r>
        <w:rPr>
          <w:rStyle w:val="s3"/>
        </w:rPr>
        <w:t xml:space="preserve"> (</w:t>
      </w:r>
      <w:hyperlink r:id="rId1228" w:anchor="sub_id=1540000" w:history="1">
        <w:r>
          <w:rPr>
            <w:rStyle w:val="a5"/>
            <w:i/>
            <w:iCs/>
          </w:rPr>
          <w:t>см. стар. ред.</w:t>
        </w:r>
      </w:hyperlink>
      <w:r>
        <w:rPr>
          <w:rStyle w:val="s3"/>
        </w:rPr>
        <w:t>)</w:t>
      </w:r>
    </w:p>
    <w:p w:rsidR="00000000" w:rsidRDefault="00A10483">
      <w:pPr>
        <w:pStyle w:val="pj"/>
        <w:ind w:left="1200" w:hanging="800"/>
      </w:pPr>
      <w:r>
        <w:rPr>
          <w:rStyle w:val="s1"/>
        </w:rPr>
        <w:t>Статья 154. Права и обязанности должностных лиц государственных органов при осуществлении контроля</w:t>
      </w:r>
    </w:p>
    <w:p w:rsidR="00000000" w:rsidRDefault="00A10483">
      <w:pPr>
        <w:pStyle w:val="pj"/>
      </w:pPr>
      <w:r>
        <w:rPr>
          <w:rStyle w:val="s0"/>
        </w:rPr>
        <w:t>1. Должностные лица государственных органов при провед</w:t>
      </w:r>
      <w:r>
        <w:rPr>
          <w:rStyle w:val="s0"/>
        </w:rPr>
        <w:t>ении контроля за субъектами (объектами) контроля и надзора имеют право:</w:t>
      </w:r>
    </w:p>
    <w:p w:rsidR="00000000" w:rsidRDefault="00A10483">
      <w:pPr>
        <w:pStyle w:val="pj"/>
      </w:pPr>
      <w:r>
        <w:rPr>
          <w:rStyle w:val="s0"/>
        </w:rPr>
        <w:t xml:space="preserve">1) беспрепятственного доступа на территорию и в помещения объекта контроля и надзора при предъявлении документов, указанных в пункте 1 </w:t>
      </w:r>
      <w:hyperlink w:anchor="sub1470000" w:history="1">
        <w:r>
          <w:rPr>
            <w:rStyle w:val="a5"/>
          </w:rPr>
          <w:t>статьи 147</w:t>
        </w:r>
      </w:hyperlink>
      <w:r>
        <w:rPr>
          <w:rStyle w:val="s0"/>
        </w:rPr>
        <w:t xml:space="preserve"> насто</w:t>
      </w:r>
      <w:r>
        <w:rPr>
          <w:rStyle w:val="s0"/>
        </w:rPr>
        <w:t>ящего Кодекса;</w:t>
      </w:r>
    </w:p>
    <w:p w:rsidR="00000000" w:rsidRDefault="00A10483">
      <w:pPr>
        <w:pStyle w:val="pj"/>
      </w:pPr>
      <w:r>
        <w:rPr>
          <w:rStyle w:val="s0"/>
        </w:rPr>
        <w:t>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w:t>
      </w:r>
      <w:r>
        <w:rPr>
          <w:rStyle w:val="s0"/>
        </w:rPr>
        <w:t xml:space="preserve">явленных нарушений по итогам профилактического контроля с посещением субъекта (объекта) контроля и надзора и (или) проверки, а также доступ к автоматизированным базам данных (информационным системам) в соответствии с предметом профилактического контроля с </w:t>
      </w:r>
      <w:r>
        <w:rPr>
          <w:rStyle w:val="s0"/>
        </w:rPr>
        <w:t>посещением субъекта (объекта) контроля и надзора и (или) проверки;</w:t>
      </w:r>
    </w:p>
    <w:p w:rsidR="00000000" w:rsidRDefault="00A10483">
      <w:pPr>
        <w:pStyle w:val="pj"/>
      </w:pPr>
      <w:r>
        <w:rPr>
          <w:rStyle w:val="s0"/>
        </w:rPr>
        <w:t>3) осуществлять аудио-, фото- и видеосъемку;</w:t>
      </w:r>
    </w:p>
    <w:p w:rsidR="00000000" w:rsidRDefault="00A10483">
      <w:pPr>
        <w:pStyle w:val="pj"/>
      </w:pPr>
      <w:r>
        <w:rPr>
          <w:rStyle w:val="s0"/>
        </w:rPr>
        <w:t>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надзора и (или) проверки;</w:t>
      </w:r>
    </w:p>
    <w:p w:rsidR="00000000" w:rsidRDefault="00A10483">
      <w:pPr>
        <w:pStyle w:val="pj"/>
      </w:pPr>
      <w:r>
        <w:rPr>
          <w:rStyle w:val="s0"/>
        </w:rPr>
        <w:t>5) привлекать специалистов,</w:t>
      </w:r>
      <w:r>
        <w:rPr>
          <w:rStyle w:val="s0"/>
        </w:rPr>
        <w:t xml:space="preserve"> консультантов и экспертов государственных органов и подведомственных организаций.</w:t>
      </w:r>
    </w:p>
    <w:p w:rsidR="00000000" w:rsidRDefault="00A10483">
      <w:pPr>
        <w:pStyle w:val="pj"/>
      </w:pPr>
      <w:bookmarkStart w:id="234" w:name="SUB1540200"/>
      <w:bookmarkEnd w:id="234"/>
      <w:r>
        <w:rPr>
          <w:rStyle w:val="s0"/>
        </w:rPr>
        <w:t>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w:t>
      </w:r>
      <w:r>
        <w:rPr>
          <w:rStyle w:val="s0"/>
        </w:rPr>
        <w:t>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p>
    <w:p w:rsidR="00000000" w:rsidRDefault="00A10483">
      <w:pPr>
        <w:pStyle w:val="pj"/>
      </w:pPr>
      <w:r>
        <w:rPr>
          <w:rStyle w:val="s0"/>
        </w:rPr>
        <w:t>3. Должностные лица органов контроля и надзора при проведении профилактического контро</w:t>
      </w:r>
      <w:r>
        <w:rPr>
          <w:rStyle w:val="s0"/>
        </w:rPr>
        <w:t>ля с посещением субъекта (объекта) контроля и надзора и (или) проверки обязаны:</w:t>
      </w:r>
    </w:p>
    <w:p w:rsidR="00000000" w:rsidRDefault="00A10483">
      <w:pPr>
        <w:pStyle w:val="pj"/>
      </w:pPr>
      <w:r>
        <w:rPr>
          <w:rStyle w:val="s0"/>
        </w:rPr>
        <w:t>1) соблюдать законодательство Республики Казахстан, права и законные интересы субъектов контроля и надзора;</w:t>
      </w:r>
    </w:p>
    <w:p w:rsidR="00000000" w:rsidRDefault="00A10483">
      <w:pPr>
        <w:pStyle w:val="pj"/>
      </w:pPr>
      <w:r>
        <w:rPr>
          <w:rStyle w:val="s0"/>
        </w:rPr>
        <w:t>2) проводить профилактический контроль с посещением субъекта (объект</w:t>
      </w:r>
      <w:r>
        <w:rPr>
          <w:rStyle w:val="s0"/>
        </w:rPr>
        <w:t>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p>
    <w:p w:rsidR="00000000" w:rsidRDefault="00A10483">
      <w:pPr>
        <w:pStyle w:val="pj"/>
      </w:pPr>
      <w:r>
        <w:rPr>
          <w:rStyle w:val="s0"/>
        </w:rPr>
        <w:t>3) не препятствовать установленному режиму работы субъектов (объектов) контроля и надзора</w:t>
      </w:r>
      <w:r>
        <w:rPr>
          <w:rStyle w:val="s0"/>
        </w:rPr>
        <w:t xml:space="preserve"> в период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4) своевременно и в полной мере исполнять предоставленные в соответствии с законами Республики Казахстан полномочия по предупреждению, выяв</w:t>
      </w:r>
      <w:r>
        <w:rPr>
          <w:rStyle w:val="s0"/>
        </w:rPr>
        <w:t xml:space="preserve">лению и пресечению нарушений требований, установленных законодательством Республики Казахстан в соответствии с </w:t>
      </w:r>
      <w:hyperlink w:anchor="sub1320200" w:history="1">
        <w:r>
          <w:rPr>
            <w:rStyle w:val="a5"/>
          </w:rPr>
          <w:t>пунктом 2 статьи 132</w:t>
        </w:r>
      </w:hyperlink>
      <w:r>
        <w:rPr>
          <w:rStyle w:val="s0"/>
        </w:rPr>
        <w:t xml:space="preserve"> и </w:t>
      </w:r>
      <w:hyperlink w:anchor="sub1430300" w:history="1">
        <w:r>
          <w:rPr>
            <w:rStyle w:val="a5"/>
          </w:rPr>
          <w:t>пунктом 3 статьи 143</w:t>
        </w:r>
      </w:hyperlink>
      <w:r>
        <w:rPr>
          <w:rStyle w:val="s0"/>
        </w:rPr>
        <w:t xml:space="preserve"> настоящего Кодекса;</w:t>
      </w:r>
    </w:p>
    <w:p w:rsidR="00000000" w:rsidRDefault="00A10483">
      <w:pPr>
        <w:pStyle w:val="pj"/>
      </w:pPr>
      <w:r>
        <w:rPr>
          <w:rStyle w:val="s0"/>
        </w:rPr>
        <w:t>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w:t>
      </w:r>
      <w:r>
        <w:rPr>
          <w:rStyle w:val="s0"/>
        </w:rPr>
        <w:t>я к предмету профилактического контроля с посещением субъекта (объекта) контроля и надзора и (или) проверки;</w:t>
      </w:r>
    </w:p>
    <w:p w:rsidR="00000000" w:rsidRDefault="00A10483">
      <w:pPr>
        <w:pStyle w:val="pj"/>
      </w:pPr>
      <w:r>
        <w:rPr>
          <w:rStyle w:val="s0"/>
        </w:rPr>
        <w:t>6) предоставлять субъекту контроля и надзора необходимую информацию, относящуюся к предмету профилактического контроля с посещением субъекта (объек</w:t>
      </w:r>
      <w:r>
        <w:rPr>
          <w:rStyle w:val="s0"/>
        </w:rPr>
        <w:t>та) контроля и надзора и (или) проверки;</w:t>
      </w:r>
    </w:p>
    <w:p w:rsidR="00000000" w:rsidRDefault="00A10483">
      <w:pPr>
        <w:pStyle w:val="pj"/>
      </w:pPr>
      <w:r>
        <w:rPr>
          <w:rStyle w:val="s0"/>
        </w:rPr>
        <w:t>7) вручить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w:t>
      </w:r>
      <w:r>
        <w:rPr>
          <w:rStyle w:val="s0"/>
        </w:rPr>
        <w:t xml:space="preserve">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которые установлены </w:t>
      </w:r>
      <w:hyperlink r:id="rId1229"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w:t>
      </w:r>
    </w:p>
    <w:p w:rsidR="00000000" w:rsidRDefault="00A10483">
      <w:pPr>
        <w:pStyle w:val="pj"/>
      </w:pPr>
      <w:r>
        <w:rPr>
          <w:rStyle w:val="s0"/>
        </w:rPr>
        <w:t>8) обеспечить сохранность документов и сведений, полученных в результате проведения профилактического контроля с посещ</w:t>
      </w:r>
      <w:r>
        <w:rPr>
          <w:rStyle w:val="s0"/>
        </w:rPr>
        <w:t>ением субъекта (объекта) контроля и надзора и (или) проверки.</w:t>
      </w:r>
    </w:p>
    <w:p w:rsidR="00000000" w:rsidRDefault="00A10483">
      <w:pPr>
        <w:pStyle w:val="pj"/>
      </w:pPr>
      <w:r>
        <w:t> </w:t>
      </w:r>
    </w:p>
    <w:p w:rsidR="00000000" w:rsidRDefault="00A10483">
      <w:pPr>
        <w:pStyle w:val="pji"/>
      </w:pPr>
      <w:bookmarkStart w:id="235" w:name="SUB1550000"/>
      <w:bookmarkEnd w:id="235"/>
      <w:r>
        <w:rPr>
          <w:rStyle w:val="s3"/>
        </w:rPr>
        <w:t xml:space="preserve">Статья 155 изложена в редакции </w:t>
      </w:r>
      <w:hyperlink r:id="rId1230" w:anchor="sub_id=155" w:history="1">
        <w:r>
          <w:rPr>
            <w:rStyle w:val="a5"/>
            <w:i/>
            <w:iCs/>
          </w:rPr>
          <w:t>Закона</w:t>
        </w:r>
      </w:hyperlink>
      <w:r>
        <w:rPr>
          <w:rStyle w:val="s3"/>
        </w:rPr>
        <w:t xml:space="preserve"> РК от 24.05.18 г. № 156-VI (</w:t>
      </w:r>
      <w:hyperlink r:id="rId1231" w:anchor="sub_id=1550000" w:history="1">
        <w:r>
          <w:rPr>
            <w:rStyle w:val="a5"/>
            <w:i/>
            <w:iCs/>
          </w:rPr>
          <w:t>см. стар. ред.</w:t>
        </w:r>
      </w:hyperlink>
      <w:r>
        <w:rPr>
          <w:rStyle w:val="s3"/>
        </w:rPr>
        <w:t xml:space="preserve">); </w:t>
      </w:r>
      <w:hyperlink r:id="rId1232" w:anchor="sub_id=154" w:history="1">
        <w:r>
          <w:rPr>
            <w:rStyle w:val="a5"/>
            <w:i/>
            <w:iCs/>
          </w:rPr>
          <w:t>Закона</w:t>
        </w:r>
      </w:hyperlink>
      <w:r>
        <w:rPr>
          <w:rStyle w:val="s3"/>
        </w:rPr>
        <w:t xml:space="preserve"> РК от 30.12.21 г. № 95-VII (введен в действие с 1 января 2023 г.) (</w:t>
      </w:r>
      <w:hyperlink r:id="rId1233" w:anchor="sub_id=1550000" w:history="1">
        <w:r>
          <w:rPr>
            <w:rStyle w:val="a5"/>
            <w:i/>
            <w:iCs/>
          </w:rPr>
          <w:t>см. стар. ред.</w:t>
        </w:r>
      </w:hyperlink>
      <w:r>
        <w:rPr>
          <w:rStyle w:val="s3"/>
        </w:rPr>
        <w:t>)</w:t>
      </w:r>
    </w:p>
    <w:p w:rsidR="00000000" w:rsidRDefault="00A10483">
      <w:pPr>
        <w:pStyle w:val="pj"/>
        <w:ind w:left="1200" w:hanging="800"/>
      </w:pPr>
      <w:r>
        <w:rPr>
          <w:rStyle w:val="s1"/>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w:t>
      </w:r>
      <w:r>
        <w:rPr>
          <w:rStyle w:val="s1"/>
        </w:rPr>
        <w:t>ли) проверки</w:t>
      </w:r>
    </w:p>
    <w:p w:rsidR="00000000" w:rsidRDefault="00A10483">
      <w:pPr>
        <w:pStyle w:val="pj"/>
      </w:pPr>
      <w:r>
        <w:rPr>
          <w:rStyle w:val="s0"/>
        </w:rPr>
        <w:t>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p>
    <w:p w:rsidR="00000000" w:rsidRDefault="00A10483">
      <w:pPr>
        <w:pStyle w:val="pji"/>
      </w:pPr>
      <w:r>
        <w:rPr>
          <w:rStyle w:val="s3"/>
        </w:rPr>
        <w:t xml:space="preserve">В подпункт 1 внесены изменения в соответствии с </w:t>
      </w:r>
      <w:hyperlink r:id="rId1234" w:anchor="sub_id=6155" w:history="1">
        <w:r>
          <w:rPr>
            <w:rStyle w:val="a5"/>
            <w:i/>
            <w:iCs/>
          </w:rPr>
          <w:t>Законом</w:t>
        </w:r>
      </w:hyperlink>
      <w:r>
        <w:rPr>
          <w:rStyle w:val="s3"/>
        </w:rPr>
        <w:t xml:space="preserve"> РК от 06.04.24 г. № 71-VIII (введен в действие с 8 июня 2024 г.) (</w:t>
      </w:r>
      <w:hyperlink r:id="rId1235" w:anchor="sub_id=1550000" w:history="1">
        <w:r>
          <w:rPr>
            <w:rStyle w:val="a5"/>
            <w:i/>
            <w:iCs/>
          </w:rPr>
          <w:t>см. стар. ред.</w:t>
        </w:r>
      </w:hyperlink>
      <w:r>
        <w:rPr>
          <w:rStyle w:val="s3"/>
        </w:rPr>
        <w:t>)</w:t>
      </w:r>
    </w:p>
    <w:p w:rsidR="00000000" w:rsidRDefault="00A10483">
      <w:pPr>
        <w:pStyle w:val="pj"/>
      </w:pPr>
      <w:r>
        <w:rPr>
          <w:rStyle w:val="s0"/>
        </w:rPr>
        <w:t>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w:t>
      </w:r>
      <w:r>
        <w:rPr>
          <w:rStyle w:val="s0"/>
        </w:rPr>
        <w:t>ора и (или) проверки на объект, в случаях:</w:t>
      </w:r>
    </w:p>
    <w:p w:rsidR="00000000" w:rsidRDefault="00A10483">
      <w:pPr>
        <w:pStyle w:val="pj"/>
      </w:pPr>
      <w:r>
        <w:rPr>
          <w:rStyle w:val="s0"/>
        </w:rPr>
        <w:t>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w:t>
      </w:r>
      <w:r>
        <w:rPr>
          <w:rStyle w:val="s0"/>
        </w:rPr>
        <w:t xml:space="preserve">стан, утвержденных в соответствии со </w:t>
      </w:r>
      <w:hyperlink w:anchor="sub1410000" w:history="1">
        <w:r>
          <w:rPr>
            <w:rStyle w:val="a5"/>
          </w:rPr>
          <w:t>статьей 141</w:t>
        </w:r>
      </w:hyperlink>
      <w:r>
        <w:rPr>
          <w:rStyle w:val="s0"/>
        </w:rPr>
        <w:t xml:space="preserve"> настоящего Кодекса;</w:t>
      </w:r>
    </w:p>
    <w:p w:rsidR="00000000" w:rsidRDefault="00A10483">
      <w:pPr>
        <w:pStyle w:val="pj"/>
      </w:pPr>
      <w:r>
        <w:rPr>
          <w:rStyle w:val="s0"/>
        </w:rPr>
        <w:t>превышения либо истечения указанных в акте о назначении профилактического контроля с посещением субъекта (объекта) контроля и надзора и (или) проверки (до</w:t>
      </w:r>
      <w:r>
        <w:rPr>
          <w:rStyle w:val="s0"/>
        </w:rPr>
        <w:t>полнительном акте о продлении срока при его наличии) сроков, не соответствующих срокам, установленным настоящим Кодексом;</w:t>
      </w:r>
    </w:p>
    <w:p w:rsidR="00000000" w:rsidRDefault="00A10483">
      <w:pPr>
        <w:pStyle w:val="pj"/>
      </w:pPr>
      <w:r>
        <w:rPr>
          <w:rStyle w:val="s0"/>
        </w:rPr>
        <w:t>назначения органом контроля и надзора профилактического контроля с посещением субъекта (объекта) контроля и надзора и (или) проверки с</w:t>
      </w:r>
      <w:r>
        <w:rPr>
          <w:rStyle w:val="s0"/>
        </w:rPr>
        <w:t>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w:t>
      </w:r>
      <w:r>
        <w:rPr>
          <w:rStyle w:val="s0"/>
        </w:rPr>
        <w:t xml:space="preserve">тренных подпунктами 3), 4), 5), 6), 7) и 8) </w:t>
      </w:r>
      <w:hyperlink w:anchor="sub1440500" w:history="1">
        <w:r>
          <w:rPr>
            <w:rStyle w:val="a5"/>
          </w:rPr>
          <w:t>пункта 5 статьи 144</w:t>
        </w:r>
      </w:hyperlink>
      <w:r>
        <w:rPr>
          <w:rStyle w:val="s0"/>
        </w:rPr>
        <w:t xml:space="preserve"> настоящего Кодекса;</w:t>
      </w:r>
    </w:p>
    <w:p w:rsidR="00000000" w:rsidRDefault="00A10483">
      <w:pPr>
        <w:pStyle w:val="pj"/>
      </w:pPr>
      <w:r>
        <w:rPr>
          <w:rStyle w:val="s0"/>
        </w:rPr>
        <w:t xml:space="preserve">отсутствия информации и документов, предусмотренных </w:t>
      </w:r>
      <w:hyperlink w:anchor="sub1410000" w:history="1">
        <w:r>
          <w:rPr>
            <w:rStyle w:val="a5"/>
          </w:rPr>
          <w:t>статьями 141</w:t>
        </w:r>
      </w:hyperlink>
      <w:r>
        <w:rPr>
          <w:rStyle w:val="s0"/>
        </w:rPr>
        <w:t xml:space="preserve">, </w:t>
      </w:r>
      <w:hyperlink w:anchor="sub1430000" w:history="1">
        <w:r>
          <w:rPr>
            <w:rStyle w:val="a5"/>
          </w:rPr>
          <w:t>143</w:t>
        </w:r>
      </w:hyperlink>
      <w:r>
        <w:rPr>
          <w:rStyle w:val="s0"/>
        </w:rPr>
        <w:t xml:space="preserve"> и п</w:t>
      </w:r>
      <w:r>
        <w:rPr>
          <w:rStyle w:val="s0"/>
        </w:rPr>
        <w:t xml:space="preserve">унктом 1 </w:t>
      </w:r>
      <w:hyperlink w:anchor="sub1460000" w:history="1">
        <w:r>
          <w:rPr>
            <w:rStyle w:val="a5"/>
          </w:rPr>
          <w:t>статьи 146</w:t>
        </w:r>
      </w:hyperlink>
      <w:r>
        <w:rPr>
          <w:rStyle w:val="s0"/>
        </w:rPr>
        <w:t xml:space="preserve"> настоящего Кодекса;</w:t>
      </w:r>
    </w:p>
    <w:p w:rsidR="00000000" w:rsidRDefault="00A10483">
      <w:pPr>
        <w:pStyle w:val="pj"/>
      </w:pPr>
      <w:r>
        <w:rPr>
          <w:rStyle w:val="s0"/>
        </w:rPr>
        <w:t xml:space="preserve">назначения профилактического контроля с посещением субъекта (объекта) контроля и надзора и (или) проверки за период, выходящий за рамки промежутка времени, указанного в заявлении или </w:t>
      </w:r>
      <w:r>
        <w:rPr>
          <w:rStyle w:val="s0"/>
        </w:rPr>
        <w:t>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p w:rsidR="00000000" w:rsidRDefault="00A10483">
      <w:pPr>
        <w:pStyle w:val="pj"/>
      </w:pPr>
      <w:r>
        <w:rPr>
          <w:rStyle w:val="s0"/>
        </w:rPr>
        <w:t>поручения проведения профилактического контроля с посещением субъекта (объекта) контроля</w:t>
      </w:r>
      <w:r>
        <w:rPr>
          <w:rStyle w:val="s0"/>
        </w:rPr>
        <w:t xml:space="preserve"> и надзора и (или) проверки лицам, не имеющим на то соответствующих полномочий;</w:t>
      </w:r>
    </w:p>
    <w:p w:rsidR="00000000" w:rsidRDefault="00A10483">
      <w:pPr>
        <w:pStyle w:val="pj"/>
      </w:pPr>
      <w:r>
        <w:rPr>
          <w:rStyle w:val="s0"/>
        </w:rPr>
        <w:t>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w:t>
      </w:r>
      <w:r>
        <w:rPr>
          <w:rStyle w:val="s0"/>
        </w:rPr>
        <w:t>ргаемых профилактическому контролю с посещением субъекта (объекта) контроля и надзора и (или) проверке;</w:t>
      </w:r>
    </w:p>
    <w:p w:rsidR="00000000" w:rsidRDefault="00A10483">
      <w:pPr>
        <w:pStyle w:val="pj"/>
      </w:pPr>
      <w:r>
        <w:rPr>
          <w:rStyle w:val="s0"/>
        </w:rPr>
        <w:t>продления сроков профилактического контроля с посещением субъекта (объекта) контроля и надзора и (или) проверки свыше срока, установленного настоящим Ко</w:t>
      </w:r>
      <w:r>
        <w:rPr>
          <w:rStyle w:val="s0"/>
        </w:rPr>
        <w:t>дексом;</w:t>
      </w:r>
    </w:p>
    <w:p w:rsidR="00000000" w:rsidRDefault="00A10483">
      <w:pPr>
        <w:pStyle w:val="pj"/>
      </w:pPr>
      <w:r>
        <w:rPr>
          <w:rStyle w:val="s0"/>
        </w:rPr>
        <w:t xml:space="preserve">грубых нарушений требований настоящего Кодекса в соответствии с </w:t>
      </w:r>
      <w:hyperlink w:anchor="sub1560200" w:history="1">
        <w:r>
          <w:rPr>
            <w:rStyle w:val="a5"/>
          </w:rPr>
          <w:t>пунктом 2 статьи 156</w:t>
        </w:r>
      </w:hyperlink>
      <w:r>
        <w:rPr>
          <w:rStyle w:val="s0"/>
        </w:rPr>
        <w:t xml:space="preserve"> настоящего Кодекса;</w:t>
      </w:r>
    </w:p>
    <w:p w:rsidR="00000000" w:rsidRDefault="00A10483">
      <w:pPr>
        <w:pStyle w:val="pj"/>
      </w:pPr>
      <w:r>
        <w:rPr>
          <w:rStyle w:val="s0"/>
        </w:rPr>
        <w:t>2) не представлять документы и сведения, если они не относятся к предмету проводимого профилактического контро</w:t>
      </w:r>
      <w:r>
        <w:rPr>
          <w:rStyle w:val="s0"/>
        </w:rPr>
        <w:t>ля с посещением субъекта (объекта) контроля и надзора и (или) проверки, а также к периоду, указанному в акте о назначении профилактического контроля с посещением субъекта (объекта) контроля и надзора и (или) проверки;</w:t>
      </w:r>
    </w:p>
    <w:p w:rsidR="00000000" w:rsidRDefault="00A10483">
      <w:pPr>
        <w:pStyle w:val="pj"/>
      </w:pPr>
      <w:r>
        <w:rPr>
          <w:rStyle w:val="s0"/>
        </w:rPr>
        <w:t>3) обжаловать акт о назначении профила</w:t>
      </w:r>
      <w:r>
        <w:rPr>
          <w:rStyle w:val="s0"/>
        </w:rPr>
        <w:t>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w:t>
      </w:r>
      <w:r>
        <w:rPr>
          <w:rStyle w:val="s0"/>
        </w:rPr>
        <w:t>гам профилактического контроля с посещением субъекта (объекта) контроля и надзора и (или) проверки, а также действия (бездействие) должностных лиц органов контроля и надзора в порядке, установленном настоящим Кодексом и законодательством Республики Казахст</w:t>
      </w:r>
      <w:r>
        <w:rPr>
          <w:rStyle w:val="s0"/>
        </w:rPr>
        <w:t>ан;</w:t>
      </w:r>
    </w:p>
    <w:p w:rsidR="00000000" w:rsidRDefault="00A10483">
      <w:pPr>
        <w:pStyle w:val="pj"/>
      </w:pPr>
      <w:r>
        <w:rPr>
          <w:rStyle w:val="s0"/>
        </w:rPr>
        <w:t>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p w:rsidR="00000000" w:rsidRDefault="00A10483">
      <w:pPr>
        <w:pStyle w:val="pj"/>
      </w:pPr>
      <w:r>
        <w:rPr>
          <w:rStyle w:val="s0"/>
        </w:rPr>
        <w:t>5) фиксировать процесс осуществления профилактического контроля с посещением субъекта (</w:t>
      </w:r>
      <w:r>
        <w:rPr>
          <w:rStyle w:val="s0"/>
        </w:rPr>
        <w:t>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w:t>
      </w:r>
      <w:r>
        <w:rPr>
          <w:rStyle w:val="s0"/>
        </w:rPr>
        <w:t>оздавая препятствий деятельности должностного лица;</w:t>
      </w:r>
    </w:p>
    <w:p w:rsidR="00000000" w:rsidRDefault="00A10483">
      <w:pPr>
        <w:pStyle w:val="pj"/>
      </w:pPr>
      <w:r>
        <w:rPr>
          <w:rStyle w:val="s0"/>
        </w:rPr>
        <w:t>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w:t>
      </w:r>
      <w:r>
        <w:rPr>
          <w:rStyle w:val="s0"/>
        </w:rPr>
        <w:t>ьими лицами действий, предусмотренных подпунктом 5) настоящего пункта.</w:t>
      </w:r>
    </w:p>
    <w:p w:rsidR="00000000" w:rsidRDefault="00A10483">
      <w:pPr>
        <w:pStyle w:val="pj"/>
      </w:pPr>
      <w:r>
        <w:rPr>
          <w:rStyle w:val="s0"/>
        </w:rPr>
        <w:t>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w:t>
      </w:r>
      <w:r>
        <w:rPr>
          <w:rStyle w:val="s0"/>
        </w:rPr>
        <w:t>ора и (или) проверки обязаны:</w:t>
      </w:r>
    </w:p>
    <w:p w:rsidR="00000000" w:rsidRDefault="00A10483">
      <w:pPr>
        <w:pStyle w:val="pj"/>
      </w:pPr>
      <w:r>
        <w:rPr>
          <w:rStyle w:val="s0"/>
        </w:rPr>
        <w:t xml:space="preserve">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hyperlink w:anchor="sub1460000" w:history="1">
        <w:r>
          <w:rPr>
            <w:rStyle w:val="a5"/>
          </w:rPr>
          <w:t>пункта 1 статьи 146</w:t>
        </w:r>
      </w:hyperlink>
      <w:r>
        <w:rPr>
          <w:rStyle w:val="s0"/>
        </w:rPr>
        <w:t xml:space="preserve"> настоящего Кодекса;</w:t>
      </w:r>
    </w:p>
    <w:p w:rsidR="00000000" w:rsidRDefault="00A10483">
      <w:pPr>
        <w:pStyle w:val="pj"/>
      </w:pPr>
      <w:r>
        <w:rPr>
          <w:rStyle w:val="s0"/>
        </w:rPr>
        <w:t>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w:t>
      </w:r>
      <w:r>
        <w:rPr>
          <w:rStyle w:val="s0"/>
        </w:rPr>
        <w:t xml:space="preserve">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предоставлять доступ к автоматизированным базам данных (информационным системам) в </w:t>
      </w:r>
      <w:r>
        <w:rPr>
          <w:rStyle w:val="s0"/>
        </w:rPr>
        <w:t>соответствии с предметом профилактического контроля с посещением субъекта (объекта) контроля и надзора и (или) проверки;</w:t>
      </w:r>
    </w:p>
    <w:p w:rsidR="00000000" w:rsidRDefault="00A10483">
      <w:pPr>
        <w:pStyle w:val="pj"/>
      </w:pPr>
      <w:r>
        <w:rPr>
          <w:rStyle w:val="s0"/>
        </w:rPr>
        <w:t>3) сделать отметку о получении на втором экземпляре акта о назначении профилактического контроля с посещением субъекта (объекта) контро</w:t>
      </w:r>
      <w:r>
        <w:rPr>
          <w:rStyle w:val="s0"/>
        </w:rPr>
        <w:t>ля и надзора и (или) проверки;</w:t>
      </w:r>
    </w:p>
    <w:p w:rsidR="00000000" w:rsidRDefault="00A10483">
      <w:pPr>
        <w:pStyle w:val="pj"/>
      </w:pPr>
      <w:r>
        <w:rPr>
          <w:rStyle w:val="s0"/>
        </w:rPr>
        <w:t>4) сделать отметку о получении на втором экземпляре акта о результатах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w:t>
      </w:r>
      <w:r>
        <w:rPr>
          <w:rStyle w:val="s0"/>
        </w:rPr>
        <w:t>зора и (или) проверки;</w:t>
      </w:r>
    </w:p>
    <w:p w:rsidR="00000000" w:rsidRDefault="00A10483">
      <w:pPr>
        <w:pStyle w:val="pj"/>
      </w:pPr>
      <w:r>
        <w:rPr>
          <w:rStyle w:val="s0"/>
        </w:rPr>
        <w:t>5)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p w:rsidR="00000000" w:rsidRDefault="00A10483">
      <w:pPr>
        <w:pStyle w:val="pj"/>
      </w:pPr>
      <w:r>
        <w:rPr>
          <w:rStyle w:val="s0"/>
        </w:rPr>
        <w:t>6) не допускать внесени</w:t>
      </w:r>
      <w:r>
        <w:rPr>
          <w:rStyle w:val="s0"/>
        </w:rPr>
        <w:t>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p>
    <w:p w:rsidR="00000000" w:rsidRDefault="00A10483">
      <w:pPr>
        <w:pStyle w:val="pj"/>
      </w:pPr>
      <w:r>
        <w:rPr>
          <w:rStyle w:val="s0"/>
        </w:rPr>
        <w:t xml:space="preserve">7) </w:t>
      </w:r>
      <w:r>
        <w:rPr>
          <w:rStyle w:val="s0"/>
        </w:rPr>
        <w:t>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w:t>
      </w:r>
      <w:r>
        <w:rPr>
          <w:rStyle w:val="s0"/>
        </w:rPr>
        <w:t>анного объекта нормативами;</w:t>
      </w:r>
    </w:p>
    <w:p w:rsidR="00000000" w:rsidRDefault="00A10483">
      <w:pPr>
        <w:pStyle w:val="pj"/>
      </w:pPr>
      <w:r>
        <w:rPr>
          <w:rStyle w:val="s0"/>
        </w:rPr>
        <w:t>8) в случае получения уведомления о начале проведения профилактического контроля с посещением субъекта (объекта) контроля и надзора и (или) проверки находиться на месте нахождения объекта контроля и надзора в назначенные сроки п</w:t>
      </w:r>
      <w:r>
        <w:rPr>
          <w:rStyle w:val="s0"/>
        </w:rPr>
        <w:t>рофилактического контроля с посещением субъекта (объекта) контроля и надзора и (или) проверки.</w:t>
      </w:r>
    </w:p>
    <w:p w:rsidR="00000000" w:rsidRDefault="00A10483">
      <w:pPr>
        <w:pStyle w:val="pj"/>
      </w:pPr>
      <w:r>
        <w:t> </w:t>
      </w:r>
    </w:p>
    <w:p w:rsidR="00000000" w:rsidRDefault="00A10483">
      <w:pPr>
        <w:pStyle w:val="pji"/>
      </w:pPr>
      <w:bookmarkStart w:id="236" w:name="SUB1560000"/>
      <w:bookmarkEnd w:id="236"/>
      <w:r>
        <w:rPr>
          <w:rStyle w:val="s3"/>
        </w:rPr>
        <w:t xml:space="preserve">Статья 156 изложена в редакции </w:t>
      </w:r>
      <w:hyperlink r:id="rId1236" w:anchor="sub_id=155" w:history="1">
        <w:r>
          <w:rPr>
            <w:rStyle w:val="a5"/>
            <w:i/>
            <w:iCs/>
          </w:rPr>
          <w:t>Закона</w:t>
        </w:r>
      </w:hyperlink>
      <w:r>
        <w:rPr>
          <w:rStyle w:val="s3"/>
        </w:rPr>
        <w:t xml:space="preserve"> РК от 24.05.18 г. № 156-VI (</w:t>
      </w:r>
      <w:hyperlink r:id="rId1237" w:anchor="sub_id=1560000" w:history="1">
        <w:r>
          <w:rPr>
            <w:rStyle w:val="a5"/>
            <w:i/>
            <w:iCs/>
          </w:rPr>
          <w:t>см. стар. ред.</w:t>
        </w:r>
      </w:hyperlink>
      <w:r>
        <w:rPr>
          <w:rStyle w:val="s3"/>
        </w:rPr>
        <w:t xml:space="preserve">); </w:t>
      </w:r>
      <w:hyperlink r:id="rId1238" w:anchor="sub_id=154" w:history="1">
        <w:r>
          <w:rPr>
            <w:rStyle w:val="a5"/>
            <w:i/>
            <w:iCs/>
          </w:rPr>
          <w:t>Закона</w:t>
        </w:r>
      </w:hyperlink>
      <w:r>
        <w:rPr>
          <w:rStyle w:val="s3"/>
        </w:rPr>
        <w:t xml:space="preserve"> РК от 30.12.21 г. № 95-VII (введен в действие с 1 января 2023 г.) </w:t>
      </w:r>
      <w:r>
        <w:rPr>
          <w:rStyle w:val="s3"/>
        </w:rPr>
        <w:t>(</w:t>
      </w:r>
      <w:hyperlink r:id="rId1239" w:anchor="sub_id=1560000" w:history="1">
        <w:r>
          <w:rPr>
            <w:rStyle w:val="a5"/>
            <w:i/>
            <w:iCs/>
          </w:rPr>
          <w:t>см. стар. ред.</w:t>
        </w:r>
      </w:hyperlink>
      <w:r>
        <w:rPr>
          <w:rStyle w:val="s3"/>
        </w:rPr>
        <w:t>)</w:t>
      </w:r>
    </w:p>
    <w:p w:rsidR="00000000" w:rsidRDefault="00A10483">
      <w:pPr>
        <w:pStyle w:val="pj"/>
        <w:ind w:left="1200" w:hanging="800"/>
      </w:pPr>
      <w:r>
        <w:rPr>
          <w:rStyle w:val="s1"/>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w:t>
      </w:r>
      <w:r>
        <w:rPr>
          <w:rStyle w:val="s1"/>
        </w:rPr>
        <w:t>нием требований настоящего Кодекса</w:t>
      </w:r>
    </w:p>
    <w:p w:rsidR="00000000" w:rsidRDefault="00A10483">
      <w:pPr>
        <w:pStyle w:val="pj"/>
      </w:pPr>
      <w:r>
        <w:rPr>
          <w:rStyle w:val="s0"/>
        </w:rPr>
        <w:t>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w:t>
      </w:r>
      <w:r>
        <w:rPr>
          <w:rStyle w:val="s0"/>
        </w:rPr>
        <w:t>роведению профилактического контроля с посещением субъекта (объекта) контроля и надзора и (или) проверки, установленных настоящим Кодексом.</w:t>
      </w:r>
    </w:p>
    <w:p w:rsidR="00000000" w:rsidRDefault="00A10483">
      <w:pPr>
        <w:pStyle w:val="pj"/>
      </w:pPr>
      <w:r>
        <w:rPr>
          <w:rStyle w:val="s0"/>
        </w:rPr>
        <w:t xml:space="preserve">Акт профилактического контроля с посещением субъекта (объекта) контроля и надзора и (или) проверки и предписание об </w:t>
      </w:r>
      <w:r>
        <w:rPr>
          <w:rStyle w:val="s0"/>
        </w:rPr>
        <w:t>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w:t>
      </w:r>
      <w:r>
        <w:rPr>
          <w:rStyle w:val="s0"/>
        </w:rPr>
        <w:t xml:space="preserve">тановленных в соответствии с </w:t>
      </w:r>
      <w:hyperlink w:anchor="sub1320200" w:history="1">
        <w:r>
          <w:rPr>
            <w:rStyle w:val="a5"/>
          </w:rPr>
          <w:t>пунктом 2 статьи 132</w:t>
        </w:r>
      </w:hyperlink>
      <w:r>
        <w:rPr>
          <w:rStyle w:val="s0"/>
        </w:rPr>
        <w:t xml:space="preserve"> и </w:t>
      </w:r>
      <w:hyperlink w:anchor="sub1430300" w:history="1">
        <w:r>
          <w:rPr>
            <w:rStyle w:val="a5"/>
          </w:rPr>
          <w:t>пунктом 3 статьи 143</w:t>
        </w:r>
      </w:hyperlink>
      <w:r>
        <w:rPr>
          <w:rStyle w:val="s0"/>
        </w:rPr>
        <w:t xml:space="preserve"> настоящего Кодекса.</w:t>
      </w:r>
    </w:p>
    <w:p w:rsidR="00000000" w:rsidRDefault="00A10483">
      <w:pPr>
        <w:pStyle w:val="pj"/>
      </w:pPr>
      <w:r>
        <w:rPr>
          <w:rStyle w:val="s0"/>
        </w:rPr>
        <w:t>Признание профилактического контроля с посещением субъекта (объекта) контроля и надзора и (или) п</w:t>
      </w:r>
      <w:r>
        <w:rPr>
          <w:rStyle w:val="s0"/>
        </w:rPr>
        <w:t>роверки недействительными является основанием для отмены вышестоящим государственным, в том числе коллегиальным, органом или судом акта данного профилактического контроля с посещением субъекта (объекта) контроля и надзора и (или) проверки, предписания об у</w:t>
      </w:r>
      <w:r>
        <w:rPr>
          <w:rStyle w:val="s0"/>
        </w:rPr>
        <w:t>странении выявленных нарушений по результатам профилактического контроля с посещением субъекта (объекта) контроля и надзора и (или) проверки.</w:t>
      </w:r>
    </w:p>
    <w:p w:rsidR="00000000" w:rsidRDefault="00A10483">
      <w:pPr>
        <w:pStyle w:val="pj"/>
      </w:pPr>
      <w:r>
        <w:rPr>
          <w:rStyle w:val="s0"/>
        </w:rPr>
        <w:t>Рассмотрение вышестоящим государственным органом заявления субъекта контроля и надзора об отмене акта в связи с не</w:t>
      </w:r>
      <w:r>
        <w:rPr>
          <w:rStyle w:val="s0"/>
        </w:rPr>
        <w:t>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w:t>
      </w:r>
      <w:r>
        <w:rPr>
          <w:rStyle w:val="s0"/>
        </w:rPr>
        <w:t xml:space="preserve"> контроля и надзора и (или) проверки осуществляется в течение десяти рабочих дней со дня подачи заявления.</w:t>
      </w:r>
    </w:p>
    <w:p w:rsidR="00000000" w:rsidRDefault="00A10483">
      <w:pPr>
        <w:pStyle w:val="pj"/>
      </w:pPr>
      <w:r>
        <w:rPr>
          <w:rStyle w:val="s0"/>
        </w:rPr>
        <w:t>Нарушение установленного срока рассмотрения такого заявления решается в пользу субъекта контроля и надзора.</w:t>
      </w:r>
    </w:p>
    <w:p w:rsidR="00000000" w:rsidRDefault="00A10483">
      <w:pPr>
        <w:pStyle w:val="pj"/>
      </w:pPr>
      <w:bookmarkStart w:id="237" w:name="SUB1560200"/>
      <w:bookmarkEnd w:id="237"/>
      <w:r>
        <w:rPr>
          <w:rStyle w:val="s0"/>
        </w:rPr>
        <w:t>2. К грубым нарушениям требований настоящ</w:t>
      </w:r>
      <w:r>
        <w:rPr>
          <w:rStyle w:val="s0"/>
        </w:rPr>
        <w:t>его Кодекса относятся:</w:t>
      </w:r>
    </w:p>
    <w:p w:rsidR="00000000" w:rsidRDefault="00A10483">
      <w:pPr>
        <w:pStyle w:val="pj"/>
      </w:pPr>
      <w:r>
        <w:rPr>
          <w:rStyle w:val="s0"/>
        </w:rPr>
        <w:t>1) отсутствие оснований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 xml:space="preserve">2) отсутствие акта о назначении профилактического контроля с посещением субъекта (объекта) контроля и </w:t>
      </w:r>
      <w:r>
        <w:rPr>
          <w:rStyle w:val="s0"/>
        </w:rPr>
        <w:t>надзора и (или) проверки;</w:t>
      </w:r>
    </w:p>
    <w:p w:rsidR="00000000" w:rsidRDefault="00A10483">
      <w:pPr>
        <w:pStyle w:val="pj"/>
      </w:pPr>
      <w:r>
        <w:rPr>
          <w:rStyle w:val="s0"/>
        </w:rPr>
        <w:t>3) отсутствие уведомления, а равно несоблюдение сроков уведомления о начале проведения профилактического контроля с посещением субъекта (объекта) контроля и надзора и (или) проверки;</w:t>
      </w:r>
    </w:p>
    <w:p w:rsidR="00000000" w:rsidRDefault="00A10483">
      <w:pPr>
        <w:pStyle w:val="pj"/>
      </w:pPr>
      <w:r>
        <w:rPr>
          <w:rStyle w:val="s0"/>
        </w:rPr>
        <w:t xml:space="preserve">4) нарушение требований </w:t>
      </w:r>
      <w:hyperlink w:anchor="sub1510000" w:history="1">
        <w:r>
          <w:rPr>
            <w:rStyle w:val="a5"/>
          </w:rPr>
          <w:t>статьи 151</w:t>
        </w:r>
      </w:hyperlink>
      <w:r>
        <w:rPr>
          <w:rStyle w:val="s0"/>
        </w:rPr>
        <w:t xml:space="preserve"> настоящего Кодекса;</w:t>
      </w:r>
    </w:p>
    <w:p w:rsidR="00000000" w:rsidRDefault="00A10483">
      <w:pPr>
        <w:pStyle w:val="pj"/>
      </w:pPr>
      <w:r>
        <w:rPr>
          <w:rStyle w:val="s0"/>
        </w:rPr>
        <w:t>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w:t>
      </w:r>
      <w:r>
        <w:rPr>
          <w:rStyle w:val="s0"/>
        </w:rPr>
        <w:t xml:space="preserve">ахстан, утвержденных в соответствии со </w:t>
      </w:r>
      <w:hyperlink w:anchor="sub1410000" w:history="1">
        <w:r>
          <w:rPr>
            <w:rStyle w:val="a5"/>
          </w:rPr>
          <w:t>статьей 141</w:t>
        </w:r>
      </w:hyperlink>
      <w:r>
        <w:rPr>
          <w:rStyle w:val="s0"/>
        </w:rPr>
        <w:t xml:space="preserve"> настоящего Кодекса;</w:t>
      </w:r>
    </w:p>
    <w:p w:rsidR="00000000" w:rsidRDefault="00A10483">
      <w:pPr>
        <w:pStyle w:val="pj"/>
      </w:pPr>
      <w:r>
        <w:rPr>
          <w:rStyle w:val="s0"/>
        </w:rPr>
        <w:t>6) непредставление субъекту контроля и надзора акта о назначении профилактического контроля с посещением субъекта (объекта) контроля и надзора и (или) п</w:t>
      </w:r>
      <w:r>
        <w:rPr>
          <w:rStyle w:val="s0"/>
        </w:rPr>
        <w:t>роверки;</w:t>
      </w:r>
    </w:p>
    <w:p w:rsidR="00000000" w:rsidRDefault="00A10483">
      <w:pPr>
        <w:pStyle w:val="pj"/>
      </w:pPr>
      <w:r>
        <w:rPr>
          <w:rStyle w:val="s0"/>
        </w:rPr>
        <w:t>7) 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p w:rsidR="00000000" w:rsidRDefault="00A10483">
      <w:pPr>
        <w:pStyle w:val="pj"/>
      </w:pPr>
      <w:r>
        <w:rPr>
          <w:rStyle w:val="s0"/>
        </w:rPr>
        <w:t>8) проведение профилактического контроля с посещением субъекта (объ</w:t>
      </w:r>
      <w:r>
        <w:rPr>
          <w:rStyle w:val="s0"/>
        </w:rPr>
        <w:t>екта) контроля и надзора и(или)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w:t>
      </w:r>
      <w:r>
        <w:rPr>
          <w:rStyle w:val="s0"/>
        </w:rPr>
        <w:t>я обязательна;</w:t>
      </w:r>
    </w:p>
    <w:p w:rsidR="00000000" w:rsidRDefault="00A10483">
      <w:pPr>
        <w:pStyle w:val="pj"/>
      </w:pPr>
      <w:r>
        <w:rPr>
          <w:rStyle w:val="s0"/>
        </w:rPr>
        <w:t xml:space="preserve">9) нарушение сроков проведения профилактического контроля с посещением субъекта (объекта) контроля и надзора и (или) проверки, предусмотренных </w:t>
      </w:r>
      <w:hyperlink w:anchor="sub1480000" w:history="1">
        <w:r>
          <w:rPr>
            <w:rStyle w:val="a5"/>
          </w:rPr>
          <w:t>статьей 148</w:t>
        </w:r>
      </w:hyperlink>
      <w:r>
        <w:rPr>
          <w:rStyle w:val="s0"/>
        </w:rPr>
        <w:t xml:space="preserve"> настоящего Кодекса;</w:t>
      </w:r>
    </w:p>
    <w:p w:rsidR="00000000" w:rsidRDefault="00A10483">
      <w:pPr>
        <w:pStyle w:val="pj"/>
      </w:pPr>
      <w:r>
        <w:rPr>
          <w:rStyle w:val="s0"/>
        </w:rPr>
        <w:t xml:space="preserve">10) проведение профилактического </w:t>
      </w:r>
      <w:r>
        <w:rPr>
          <w:rStyle w:val="s0"/>
        </w:rPr>
        <w:t xml:space="preserve">контроля с посещением субъекта (объекта) контроля и надзора без проведения предварительного профилактического контроля без посещения субъекта (объекта) контроля и надзора в соответствии с </w:t>
      </w:r>
      <w:hyperlink w:anchor="sub1310500" w:history="1">
        <w:r>
          <w:rPr>
            <w:rStyle w:val="a5"/>
          </w:rPr>
          <w:t>пунктом 5 статьи 131</w:t>
        </w:r>
      </w:hyperlink>
      <w:r>
        <w:rPr>
          <w:rStyle w:val="s0"/>
        </w:rPr>
        <w:t xml:space="preserve"> настоящего Код</w:t>
      </w:r>
      <w:r>
        <w:rPr>
          <w:rStyle w:val="s0"/>
        </w:rPr>
        <w:t>екса.</w:t>
      </w:r>
    </w:p>
    <w:p w:rsidR="00000000" w:rsidRDefault="00A10483">
      <w:pPr>
        <w:pStyle w:val="pj"/>
      </w:pPr>
      <w:r>
        <w:t> </w:t>
      </w:r>
    </w:p>
    <w:p w:rsidR="00000000" w:rsidRDefault="00A10483">
      <w:pPr>
        <w:pStyle w:val="pji"/>
      </w:pPr>
      <w:bookmarkStart w:id="238" w:name="SUB1570000"/>
      <w:bookmarkEnd w:id="238"/>
      <w:r>
        <w:rPr>
          <w:rStyle w:val="s3"/>
        </w:rPr>
        <w:t xml:space="preserve">Статья 157 изложена в редакции </w:t>
      </w:r>
      <w:hyperlink r:id="rId1240" w:anchor="sub_id=154" w:history="1">
        <w:r>
          <w:rPr>
            <w:rStyle w:val="a5"/>
            <w:i/>
            <w:iCs/>
          </w:rPr>
          <w:t>Закона</w:t>
        </w:r>
      </w:hyperlink>
      <w:r>
        <w:rPr>
          <w:rStyle w:val="s3"/>
        </w:rPr>
        <w:t xml:space="preserve"> РК от 30.12.21 г. № 95-VII (введен в действие с 1 января 2023 г.) (</w:t>
      </w:r>
      <w:hyperlink r:id="rId1241" w:anchor="sub_id=1570000" w:history="1">
        <w:r>
          <w:rPr>
            <w:rStyle w:val="a5"/>
            <w:i/>
            <w:iCs/>
          </w:rPr>
          <w:t>см. стар. ред.</w:t>
        </w:r>
      </w:hyperlink>
      <w:r>
        <w:rPr>
          <w:rStyle w:val="s3"/>
        </w:rPr>
        <w:t>)</w:t>
      </w:r>
    </w:p>
    <w:p w:rsidR="00000000" w:rsidRDefault="00A10483">
      <w:pPr>
        <w:pStyle w:val="pj"/>
        <w:ind w:left="1200" w:hanging="800"/>
      </w:pPr>
      <w:r>
        <w:rPr>
          <w:rStyle w:val="s1"/>
        </w:rPr>
        <w:t>Статья 157. Порядок обжалования решений, действий (бездействия) органов контроля и надзора и их должностных лиц</w:t>
      </w:r>
    </w:p>
    <w:p w:rsidR="00000000" w:rsidRDefault="00A10483">
      <w:pPr>
        <w:pStyle w:val="pj"/>
      </w:pPr>
      <w:r>
        <w:rPr>
          <w:rStyle w:val="s0"/>
        </w:rPr>
        <w:t>1. В случае нарушения прав и законных интер</w:t>
      </w:r>
      <w:r>
        <w:rPr>
          <w:rStyle w:val="s0"/>
        </w:rPr>
        <w:t xml:space="preserve">есов субъектов контроля и надзора при осуществлении контроля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hyperlink w:anchor="sub3180000" w:history="1">
        <w:r>
          <w:rPr>
            <w:rStyle w:val="a5"/>
          </w:rPr>
          <w:t>главой 29</w:t>
        </w:r>
      </w:hyperlink>
      <w:r>
        <w:rPr>
          <w:rStyle w:val="s0"/>
        </w:rPr>
        <w:t xml:space="preserve"> настоящего Кодекса, либо в суд в порядке, установленном законодательством Республики Казахстан.</w:t>
      </w:r>
    </w:p>
    <w:p w:rsidR="00000000" w:rsidRDefault="00A10483">
      <w:pPr>
        <w:pStyle w:val="pj"/>
      </w:pPr>
      <w:r>
        <w:rPr>
          <w:rStyle w:val="s0"/>
        </w:rPr>
        <w:t xml:space="preserve">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w:t>
      </w:r>
      <w:hyperlink r:id="rId1242" w:history="1">
        <w:r>
          <w:rPr>
            <w:rStyle w:val="a5"/>
          </w:rPr>
          <w:t>Уголовно-процессуальным кодексом</w:t>
        </w:r>
      </w:hyperlink>
      <w:r>
        <w:rPr>
          <w:rStyle w:val="s0"/>
        </w:rPr>
        <w:t xml:space="preserve"> Республики Казахстан.</w:t>
      </w:r>
    </w:p>
    <w:p w:rsidR="00000000" w:rsidRDefault="00A10483">
      <w:pPr>
        <w:pStyle w:val="pc"/>
      </w:pPr>
      <w:r>
        <w:t> </w:t>
      </w:r>
    </w:p>
    <w:p w:rsidR="00000000" w:rsidRDefault="00A10483">
      <w:pPr>
        <w:pStyle w:val="pj"/>
      </w:pPr>
      <w:bookmarkStart w:id="239" w:name="SUB1580000"/>
      <w:bookmarkEnd w:id="239"/>
      <w:r>
        <w:rPr>
          <w:rStyle w:val="s1"/>
        </w:rPr>
        <w:t xml:space="preserve">Параграф 3. </w:t>
      </w:r>
      <w:r>
        <w:rPr>
          <w:rStyle w:val="s0"/>
        </w:rPr>
        <w:t xml:space="preserve">Исключен в соответствии с </w:t>
      </w:r>
      <w:hyperlink r:id="rId1243" w:anchor="sub_id=3" w:history="1">
        <w:r>
          <w:rPr>
            <w:rStyle w:val="a5"/>
          </w:rPr>
          <w:t>Законом</w:t>
        </w:r>
      </w:hyperlink>
      <w:r>
        <w:rPr>
          <w:rStyle w:val="s0"/>
        </w:rPr>
        <w:t xml:space="preserve"> РК от 29.06.20 г. № 352-VI </w:t>
      </w:r>
      <w:r>
        <w:rPr>
          <w:rStyle w:val="s3"/>
        </w:rPr>
        <w:t>(</w:t>
      </w:r>
      <w:hyperlink r:id="rId1244" w:anchor="sub_id=1580000" w:history="1">
        <w:r>
          <w:rPr>
            <w:rStyle w:val="a5"/>
          </w:rPr>
          <w:t>см. стар. ред.</w:t>
        </w:r>
      </w:hyperlink>
      <w:r>
        <w:rPr>
          <w:rStyle w:val="s3"/>
        </w:rPr>
        <w:t>)</w:t>
      </w:r>
    </w:p>
    <w:p w:rsidR="00000000" w:rsidRDefault="00A10483">
      <w:pPr>
        <w:pStyle w:val="pj"/>
      </w:pPr>
      <w:r>
        <w:t> </w:t>
      </w:r>
    </w:p>
    <w:p w:rsidR="00000000" w:rsidRDefault="00A10483">
      <w:pPr>
        <w:pStyle w:val="pc"/>
      </w:pPr>
      <w:bookmarkStart w:id="240" w:name="SUB1600000"/>
      <w:bookmarkEnd w:id="240"/>
      <w:r>
        <w:rPr>
          <w:rStyle w:val="s1"/>
        </w:rPr>
        <w:t>РАЗДЕЛ 4. ЭКОНОМИЧЕСКАЯ КОНКУРЕНЦИЯ</w:t>
      </w:r>
      <w:r>
        <w:rPr>
          <w:b/>
          <w:bCs/>
        </w:rPr>
        <w:br/>
      </w:r>
      <w:r>
        <w:rPr>
          <w:b/>
          <w:bCs/>
        </w:rPr>
        <w:br/>
      </w:r>
      <w:r>
        <w:rPr>
          <w:rStyle w:val="s1"/>
        </w:rPr>
        <w:t>Глава 14. КОНКУРЕНЦИЯ</w:t>
      </w:r>
    </w:p>
    <w:p w:rsidR="00000000" w:rsidRDefault="00A10483">
      <w:pPr>
        <w:pStyle w:val="pc"/>
      </w:pPr>
      <w:r>
        <w:rPr>
          <w:rStyle w:val="s1"/>
        </w:rPr>
        <w:t> </w:t>
      </w:r>
    </w:p>
    <w:p w:rsidR="00000000" w:rsidRDefault="00A10483">
      <w:pPr>
        <w:pStyle w:val="pji"/>
      </w:pPr>
      <w:r>
        <w:rPr>
          <w:rStyle w:val="s3"/>
        </w:rPr>
        <w:t xml:space="preserve">Статья 160 изложена в редакции </w:t>
      </w:r>
      <w:hyperlink r:id="rId1245" w:anchor="sub_id=160" w:history="1">
        <w:r>
          <w:rPr>
            <w:rStyle w:val="a5"/>
            <w:i/>
            <w:iCs/>
          </w:rPr>
          <w:t>Закона</w:t>
        </w:r>
      </w:hyperlink>
      <w:r>
        <w:rPr>
          <w:rStyle w:val="s3"/>
        </w:rPr>
        <w:t xml:space="preserve"> Р</w:t>
      </w:r>
      <w:r>
        <w:rPr>
          <w:rStyle w:val="s3"/>
        </w:rPr>
        <w:t>К от 28.12.16 г. № 34-VI (</w:t>
      </w:r>
      <w:hyperlink r:id="rId1246" w:anchor="sub_id=1600000" w:history="1">
        <w:r>
          <w:rPr>
            <w:rStyle w:val="a5"/>
            <w:i/>
            <w:iCs/>
          </w:rPr>
          <w:t>см. стар. ред.</w:t>
        </w:r>
      </w:hyperlink>
      <w:r>
        <w:rPr>
          <w:rStyle w:val="s3"/>
        </w:rPr>
        <w:t>)</w:t>
      </w:r>
    </w:p>
    <w:p w:rsidR="00000000" w:rsidRDefault="00A10483">
      <w:pPr>
        <w:pStyle w:val="pj"/>
      </w:pPr>
      <w:r>
        <w:rPr>
          <w:rStyle w:val="s1"/>
        </w:rPr>
        <w:t>Статья 160. Цели государственного регулирования конкуренции</w:t>
      </w:r>
    </w:p>
    <w:p w:rsidR="00000000" w:rsidRDefault="00A10483">
      <w:pPr>
        <w:pStyle w:val="pj"/>
      </w:pPr>
      <w:r>
        <w:rPr>
          <w:rStyle w:val="s0"/>
        </w:rPr>
        <w:t>Целями государственного регулирования конкуренции являются защита кон</w:t>
      </w:r>
      <w:r>
        <w:rPr>
          <w:rStyle w:val="s0"/>
        </w:rPr>
        <w:t xml:space="preserve">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w:t>
      </w:r>
      <w:r>
        <w:rPr>
          <w:rStyle w:val="s0"/>
        </w:rPr>
        <w:t>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w:t>
      </w:r>
      <w:r>
        <w:rPr>
          <w:rStyle w:val="s0"/>
        </w:rPr>
        <w:t>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rsidR="00000000" w:rsidRDefault="00A10483">
      <w:pPr>
        <w:pStyle w:val="pji"/>
      </w:pPr>
      <w:r>
        <w:rPr>
          <w:rStyle w:val="s3"/>
        </w:rPr>
        <w:t xml:space="preserve">См.: </w:t>
      </w:r>
      <w:hyperlink r:id="rId1247" w:history="1">
        <w:r>
          <w:rPr>
            <w:rStyle w:val="a5"/>
            <w:i/>
            <w:iCs/>
          </w:rPr>
          <w:t>Указ</w:t>
        </w:r>
      </w:hyperlink>
      <w:r>
        <w:rPr>
          <w:rStyle w:val="s3"/>
        </w:rPr>
        <w:t xml:space="preserve"> Президента Республики Казахстан от 31 декабря 2020 года № 484 «Об основных направлениях государственной политики по развитию конкуренции»</w:t>
      </w:r>
    </w:p>
    <w:p w:rsidR="00000000" w:rsidRDefault="00A10483">
      <w:pPr>
        <w:pStyle w:val="pj"/>
      </w:pPr>
      <w:r>
        <w:t> </w:t>
      </w:r>
    </w:p>
    <w:p w:rsidR="00000000" w:rsidRDefault="00A10483">
      <w:pPr>
        <w:pStyle w:val="pj"/>
      </w:pPr>
      <w:bookmarkStart w:id="241" w:name="SUB1610000"/>
      <w:bookmarkEnd w:id="241"/>
      <w:r>
        <w:rPr>
          <w:rStyle w:val="s1"/>
        </w:rPr>
        <w:t>Статья 161. Отношения в сфере государственного регулир</w:t>
      </w:r>
      <w:r>
        <w:rPr>
          <w:rStyle w:val="s1"/>
        </w:rPr>
        <w:t>ования конкуренции</w:t>
      </w:r>
    </w:p>
    <w:p w:rsidR="00000000" w:rsidRDefault="00A10483">
      <w:pPr>
        <w:pStyle w:val="pj"/>
      </w:pPr>
      <w:r>
        <w:t>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w:t>
      </w:r>
      <w:r>
        <w:t>ительные органы. При этом потребителем признается физическое или юридическое лицо, приобретающее товар для собственных нужд.</w:t>
      </w:r>
    </w:p>
    <w:p w:rsidR="00000000" w:rsidRDefault="00A10483">
      <w:pPr>
        <w:pStyle w:val="pj"/>
      </w:pPr>
      <w:r>
        <w:t>2. Положения настоящего раздела применяются также к совершенным за пределами территории Республики Казахстан действиям субъекта рын</w:t>
      </w:r>
      <w:r>
        <w:t>ка, если в результате таких действий выполняется одно из следующих условий:</w:t>
      </w:r>
    </w:p>
    <w:p w:rsidR="00000000" w:rsidRDefault="00A10483">
      <w:pPr>
        <w:pStyle w:val="pj"/>
      </w:pPr>
      <w:r>
        <w:t>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w:t>
      </w:r>
      <w:r>
        <w:t>ъектов рынка, имущественные или неимущественные права в отношении юридических лиц Республики Казахстан;</w:t>
      </w:r>
    </w:p>
    <w:p w:rsidR="00000000" w:rsidRDefault="00A10483">
      <w:pPr>
        <w:pStyle w:val="pj"/>
      </w:pPr>
      <w:r>
        <w:t>2) ограничивается конкуренция в Республике Казахстан.</w:t>
      </w:r>
    </w:p>
    <w:p w:rsidR="00000000" w:rsidRDefault="00A10483">
      <w:pPr>
        <w:pStyle w:val="pji"/>
      </w:pPr>
      <w:r>
        <w:rPr>
          <w:rStyle w:val="s3"/>
        </w:rPr>
        <w:t xml:space="preserve">См.: </w:t>
      </w:r>
      <w:hyperlink r:id="rId1248" w:anchor="sub_id=161"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42" w:name="SUB1620000"/>
      <w:bookmarkEnd w:id="242"/>
      <w:r>
        <w:rPr>
          <w:rStyle w:val="s1"/>
        </w:rPr>
        <w:t>Статья 162. Понятие конкуренции</w:t>
      </w:r>
    </w:p>
    <w:p w:rsidR="00000000" w:rsidRDefault="00A10483">
      <w:pPr>
        <w:pStyle w:val="pj"/>
      </w:pPr>
      <w:r>
        <w:t xml:space="preserve">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w:t>
      </w:r>
      <w:r>
        <w:t>общие условия обращения товаров на соответствующем товарном рынке.</w:t>
      </w:r>
    </w:p>
    <w:p w:rsidR="00000000" w:rsidRDefault="00A10483">
      <w:pPr>
        <w:pStyle w:val="pj"/>
      </w:pPr>
      <w:r>
        <w:t>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w:t>
      </w:r>
      <w:r>
        <w:t>ях ко всем субъектам рынка независимо от организационно-правовой формы и места регистрации таких субъектов рынка.</w:t>
      </w:r>
    </w:p>
    <w:p w:rsidR="00000000" w:rsidRDefault="00A10483">
      <w:pPr>
        <w:pStyle w:val="pj"/>
      </w:pPr>
      <w:r>
        <w:t> </w:t>
      </w:r>
    </w:p>
    <w:p w:rsidR="00000000" w:rsidRDefault="00A10483">
      <w:pPr>
        <w:pStyle w:val="pj"/>
      </w:pPr>
      <w:bookmarkStart w:id="243" w:name="SUB1630000"/>
      <w:bookmarkEnd w:id="243"/>
      <w:r>
        <w:rPr>
          <w:rStyle w:val="s1"/>
        </w:rPr>
        <w:t>Статья 163. Государственная политика в сфере конкуренции</w:t>
      </w:r>
    </w:p>
    <w:p w:rsidR="00000000" w:rsidRDefault="00A10483">
      <w:pPr>
        <w:pStyle w:val="pj"/>
      </w:pPr>
      <w:r>
        <w:t xml:space="preserve">1. </w:t>
      </w:r>
      <w:hyperlink r:id="rId1249" w:history="1">
        <w:r>
          <w:rPr>
            <w:rStyle w:val="a5"/>
          </w:rPr>
          <w:t>Антимонопольным</w:t>
        </w:r>
        <w:r>
          <w:rPr>
            <w:rStyle w:val="a5"/>
          </w:rPr>
          <w:t xml:space="preserve"> органом</w:t>
        </w:r>
      </w:hyperlink>
      <w:r>
        <w:t xml:space="preserve">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rsidR="00000000" w:rsidRDefault="00A10483">
      <w:pPr>
        <w:pStyle w:val="pj"/>
      </w:pPr>
      <w:r>
        <w:t>2. Антимонопольный орган выраб</w:t>
      </w:r>
      <w:r>
        <w:t>атывает предложения по формированию государственной политики в сфере защиты конкуренции и ограничения монополистической деятельности.</w:t>
      </w:r>
    </w:p>
    <w:p w:rsidR="00000000" w:rsidRDefault="00A10483">
      <w:pPr>
        <w:pStyle w:val="pj"/>
      </w:pPr>
      <w:r>
        <w:t>3. Центральные и местные исполнительные органы принимают участие в реализации государственной политики в области конкуренц</w:t>
      </w:r>
      <w:r>
        <w:t>ии в пределах их компетенции, определенной настоящим Кодексом и иным законодательством Республики Казахстан.</w:t>
      </w:r>
    </w:p>
    <w:p w:rsidR="00000000" w:rsidRDefault="00A10483">
      <w:pPr>
        <w:pStyle w:val="pji"/>
      </w:pPr>
      <w:r>
        <w:rPr>
          <w:rStyle w:val="s3"/>
        </w:rPr>
        <w:t xml:space="preserve">Пункт 4 изложен в редакции </w:t>
      </w:r>
      <w:hyperlink r:id="rId1250" w:anchor="sub_id=5163" w:history="1">
        <w:r>
          <w:rPr>
            <w:rStyle w:val="a5"/>
            <w:i/>
            <w:iCs/>
          </w:rPr>
          <w:t>Закона</w:t>
        </w:r>
      </w:hyperlink>
      <w:r>
        <w:rPr>
          <w:rStyle w:val="s3"/>
        </w:rPr>
        <w:t xml:space="preserve"> РК от 28.12.16 г. № 34-VI (</w:t>
      </w:r>
      <w:hyperlink r:id="rId1251" w:anchor="sub_id=1630400" w:history="1">
        <w:r>
          <w:rPr>
            <w:rStyle w:val="a5"/>
            <w:i/>
            <w:iCs/>
          </w:rPr>
          <w:t>см. стар. ред.</w:t>
        </w:r>
      </w:hyperlink>
      <w:r>
        <w:rPr>
          <w:rStyle w:val="s3"/>
        </w:rPr>
        <w:t>)</w:t>
      </w:r>
    </w:p>
    <w:p w:rsidR="00000000" w:rsidRDefault="00A10483">
      <w:pPr>
        <w:pStyle w:val="pj"/>
      </w:pPr>
      <w:r>
        <w:rPr>
          <w:rStyle w:val="s0"/>
        </w:rPr>
        <w:t>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w:t>
      </w:r>
      <w:r>
        <w:rPr>
          <w:rStyle w:val="s0"/>
        </w:rPr>
        <w:t xml:space="preserve"> отраслях экономики и не совершать действий (бездействия), отрицательно влияющих на конкуренцию.</w:t>
      </w:r>
    </w:p>
    <w:p w:rsidR="00000000" w:rsidRDefault="00A10483">
      <w:pPr>
        <w:pStyle w:val="pj"/>
      </w:pPr>
      <w:r>
        <w:t> </w:t>
      </w:r>
    </w:p>
    <w:p w:rsidR="00000000" w:rsidRDefault="00A10483">
      <w:pPr>
        <w:pStyle w:val="pji"/>
      </w:pPr>
      <w:bookmarkStart w:id="244" w:name="SUB163010000"/>
      <w:bookmarkEnd w:id="244"/>
      <w:r>
        <w:rPr>
          <w:rStyle w:val="s3"/>
        </w:rPr>
        <w:t xml:space="preserve">Кодекс дополнен статьей 163-1 в соответствии с </w:t>
      </w:r>
      <w:hyperlink r:id="rId1252" w:anchor="sub_id=1631" w:history="1">
        <w:r>
          <w:rPr>
            <w:rStyle w:val="a5"/>
            <w:i/>
            <w:iCs/>
          </w:rPr>
          <w:t>Законом</w:t>
        </w:r>
      </w:hyperlink>
      <w:r>
        <w:rPr>
          <w:rStyle w:val="s3"/>
        </w:rPr>
        <w:t xml:space="preserve"> </w:t>
      </w:r>
      <w:r>
        <w:rPr>
          <w:rStyle w:val="s3"/>
        </w:rPr>
        <w:t>РК от 24.05.18 г. № 156-VI (введен в действие с 1 января 2019 г.)</w:t>
      </w:r>
    </w:p>
    <w:p w:rsidR="00000000" w:rsidRDefault="00A10483">
      <w:pPr>
        <w:pStyle w:val="pj"/>
      </w:pPr>
      <w:r>
        <w:rPr>
          <w:rStyle w:val="s1"/>
        </w:rPr>
        <w:t>Статья 163-1. Обязательные услуги, оказываемые субъектами естественных монополий и квазигосударственного сектора</w:t>
      </w:r>
    </w:p>
    <w:p w:rsidR="00000000" w:rsidRDefault="00A10483">
      <w:pPr>
        <w:pStyle w:val="pj"/>
      </w:pPr>
      <w:r>
        <w:rPr>
          <w:rStyle w:val="s0"/>
        </w:rPr>
        <w:t>1. В целях обеспечения безопасности производства отдельных видов товаров, раб</w:t>
      </w:r>
      <w:r>
        <w:rPr>
          <w:rStyle w:val="s0"/>
        </w:rPr>
        <w:t xml:space="preserve">от, услуг </w:t>
      </w:r>
      <w:hyperlink r:id="rId1253" w:anchor="sub_id=40021" w:history="1">
        <w:r>
          <w:rPr>
            <w:rStyle w:val="a5"/>
          </w:rPr>
          <w:t>субъекты естественных монополий</w:t>
        </w:r>
      </w:hyperlink>
      <w:r>
        <w:rPr>
          <w:rStyle w:val="s0"/>
        </w:rPr>
        <w:t xml:space="preserve"> и квазигосударственного сектора оказывают обязательные услуги физическим и юридическим лицам, предусмотренные </w:t>
      </w:r>
      <w:hyperlink r:id="rId1254" w:history="1">
        <w:r>
          <w:rPr>
            <w:rStyle w:val="a5"/>
          </w:rPr>
          <w:t>законодательством</w:t>
        </w:r>
      </w:hyperlink>
      <w:r>
        <w:rPr>
          <w:rStyle w:val="s0"/>
        </w:rPr>
        <w:t xml:space="preserve"> Республики Казахстан.</w:t>
      </w:r>
    </w:p>
    <w:p w:rsidR="00000000" w:rsidRDefault="00A10483">
      <w:pPr>
        <w:pStyle w:val="pj"/>
      </w:pPr>
      <w:r>
        <w:rPr>
          <w:rStyle w:val="s0"/>
        </w:rPr>
        <w:t>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w:t>
      </w:r>
      <w:r>
        <w:rPr>
          <w:rStyle w:val="s0"/>
        </w:rPr>
        <w:t>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w:t>
      </w:r>
      <w:r>
        <w:rPr>
          <w:rStyle w:val="s0"/>
        </w:rPr>
        <w:t>стративную или гражданско-правовую ответственность.</w:t>
      </w:r>
    </w:p>
    <w:p w:rsidR="00000000" w:rsidRDefault="00A10483">
      <w:pPr>
        <w:pStyle w:val="pji"/>
      </w:pPr>
      <w:r>
        <w:rPr>
          <w:rStyle w:val="s3"/>
        </w:rPr>
        <w:t xml:space="preserve">Статья дополнена пунктом 3 в соответствии с </w:t>
      </w:r>
      <w:hyperlink r:id="rId1255" w:anchor="sub_id=200" w:history="1">
        <w:r>
          <w:rPr>
            <w:rStyle w:val="a5"/>
            <w:i/>
            <w:iCs/>
          </w:rPr>
          <w:t>Законом</w:t>
        </w:r>
      </w:hyperlink>
      <w:r>
        <w:rPr>
          <w:rStyle w:val="s3"/>
        </w:rPr>
        <w:t xml:space="preserve"> РК от 05.04.23 г. № 221-VII (введен в действие с 1 июля 2023 г.)</w:t>
      </w:r>
    </w:p>
    <w:p w:rsidR="00000000" w:rsidRDefault="00A10483">
      <w:pPr>
        <w:pStyle w:val="pj"/>
      </w:pPr>
      <w:r>
        <w:t>3. При</w:t>
      </w:r>
      <w:r>
        <w:t xml:space="preserve">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w:t>
      </w:r>
      <w:r>
        <w:t xml:space="preserve">ьства» в соответствии с </w:t>
      </w:r>
      <w:hyperlink r:id="rId1256" w:anchor="sub_id=100" w:history="1">
        <w:r>
          <w:rPr>
            <w:rStyle w:val="a5"/>
          </w:rPr>
          <w:t>Правилами</w:t>
        </w:r>
      </w:hyperlink>
      <w:r>
        <w:t xml:space="preserve"> оказания обязательных услуг субъектами естественных монополий и квазигосударственного сектора в рамках защиты конкуренции и ограничения моноп</w:t>
      </w:r>
      <w:r>
        <w:t>олистической деятельности.</w:t>
      </w:r>
    </w:p>
    <w:p w:rsidR="00000000" w:rsidRDefault="00A10483">
      <w:pPr>
        <w:pStyle w:val="pj"/>
      </w:pPr>
      <w:r>
        <w:t> </w:t>
      </w:r>
    </w:p>
    <w:p w:rsidR="00000000" w:rsidRDefault="00A10483">
      <w:pPr>
        <w:pStyle w:val="pj"/>
      </w:pPr>
      <w:bookmarkStart w:id="245" w:name="SUB1640000"/>
      <w:bookmarkEnd w:id="245"/>
      <w:r>
        <w:rPr>
          <w:rStyle w:val="s1"/>
        </w:rPr>
        <w:t>Статья 164. Субъект рынка</w:t>
      </w:r>
    </w:p>
    <w:p w:rsidR="00000000" w:rsidRDefault="00A10483">
      <w:pPr>
        <w:pStyle w:val="pj"/>
      </w:pPr>
      <w:r>
        <w:t>Субъектом рынка являются:</w:t>
      </w:r>
    </w:p>
    <w:p w:rsidR="00000000" w:rsidRDefault="00A10483">
      <w:pPr>
        <w:pStyle w:val="pj"/>
      </w:pPr>
      <w:r>
        <w:t>1) физическое лицо, осуществляющее предпринимательскую деятельность;</w:t>
      </w:r>
    </w:p>
    <w:p w:rsidR="00000000" w:rsidRDefault="00A10483">
      <w:pPr>
        <w:pStyle w:val="pji"/>
      </w:pPr>
      <w:r>
        <w:rPr>
          <w:rStyle w:val="s3"/>
        </w:rPr>
        <w:t xml:space="preserve">Подпункт 2 изложен в редакции </w:t>
      </w:r>
      <w:hyperlink r:id="rId1257" w:anchor="sub_id=164" w:history="1">
        <w:r>
          <w:rPr>
            <w:rStyle w:val="a5"/>
            <w:i/>
            <w:iCs/>
          </w:rPr>
          <w:t>Закона</w:t>
        </w:r>
      </w:hyperlink>
      <w:r>
        <w:rPr>
          <w:rStyle w:val="s3"/>
        </w:rPr>
        <w:t xml:space="preserve"> РК от 29.06.20 г. № 352-VI (</w:t>
      </w:r>
      <w:hyperlink r:id="rId1258" w:anchor="sub_id=1640000" w:history="1">
        <w:r>
          <w:rPr>
            <w:rStyle w:val="a5"/>
            <w:i/>
            <w:iCs/>
          </w:rPr>
          <w:t>см. стар. ред.</w:t>
        </w:r>
      </w:hyperlink>
      <w:r>
        <w:rPr>
          <w:rStyle w:val="s3"/>
        </w:rPr>
        <w:t>)</w:t>
      </w:r>
    </w:p>
    <w:p w:rsidR="00000000" w:rsidRDefault="00A10483">
      <w:pPr>
        <w:pStyle w:val="pj"/>
      </w:pPr>
      <w:r>
        <w:t>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p w:rsidR="00000000" w:rsidRDefault="00A10483">
      <w:pPr>
        <w:pStyle w:val="pj"/>
      </w:pPr>
      <w:r>
        <w:t>3) иностранное юридическое лицо (его филиал и представительство</w:t>
      </w:r>
      <w:r>
        <w:t>), осуществляющее предпринимательскую деятельность;</w:t>
      </w:r>
    </w:p>
    <w:p w:rsidR="00000000" w:rsidRDefault="00A10483">
      <w:pPr>
        <w:pStyle w:val="pj"/>
      </w:pPr>
      <w:r>
        <w:t>4) некоммерческая организация, осуществляющая предпринимательскую деятельность в соответствии с ее уставными целями.</w:t>
      </w:r>
    </w:p>
    <w:p w:rsidR="00000000" w:rsidRDefault="00A10483">
      <w:pPr>
        <w:pStyle w:val="pji"/>
      </w:pPr>
      <w:r>
        <w:rPr>
          <w:rStyle w:val="s3"/>
        </w:rPr>
        <w:t xml:space="preserve">См.: </w:t>
      </w:r>
      <w:hyperlink r:id="rId1259" w:anchor="sub_id=164" w:history="1">
        <w:r>
          <w:rPr>
            <w:rStyle w:val="a5"/>
            <w:i/>
            <w:iCs/>
          </w:rPr>
          <w:t>Н</w:t>
        </w:r>
        <w:r>
          <w:rPr>
            <w:rStyle w:val="a5"/>
            <w:i/>
            <w:iCs/>
          </w:rPr>
          <w:t>аучно-практический комментарий к статье</w:t>
        </w:r>
      </w:hyperlink>
    </w:p>
    <w:p w:rsidR="00000000" w:rsidRDefault="00A10483">
      <w:pPr>
        <w:pStyle w:val="pj"/>
      </w:pPr>
      <w:r>
        <w:t> </w:t>
      </w:r>
    </w:p>
    <w:p w:rsidR="00000000" w:rsidRDefault="00A10483">
      <w:pPr>
        <w:pStyle w:val="pj"/>
      </w:pPr>
      <w:bookmarkStart w:id="246" w:name="SUB1650000"/>
      <w:bookmarkEnd w:id="246"/>
      <w:r>
        <w:rPr>
          <w:rStyle w:val="s1"/>
        </w:rPr>
        <w:t>Статья 165. Группа лиц</w:t>
      </w:r>
    </w:p>
    <w:p w:rsidR="00000000" w:rsidRDefault="00A10483">
      <w:pPr>
        <w:pStyle w:val="pj"/>
      </w:pPr>
      <w:r>
        <w:t>1. Группой лиц признается совокупность физических лиц и (или) юридических лиц, соответствующих одному или нескольким из следующих признаков:</w:t>
      </w:r>
    </w:p>
    <w:p w:rsidR="00000000" w:rsidRDefault="00A10483">
      <w:pPr>
        <w:pStyle w:val="pji"/>
      </w:pPr>
      <w:r>
        <w:rPr>
          <w:rStyle w:val="s3"/>
        </w:rPr>
        <w:t xml:space="preserve">В подпункт 1 внесены изменения в соответствии с </w:t>
      </w:r>
      <w:hyperlink r:id="rId1260" w:anchor="sub_id=165" w:history="1">
        <w:r>
          <w:rPr>
            <w:rStyle w:val="a5"/>
            <w:i/>
            <w:iCs/>
          </w:rPr>
          <w:t>Законом</w:t>
        </w:r>
      </w:hyperlink>
      <w:r>
        <w:rPr>
          <w:rStyle w:val="s3"/>
        </w:rPr>
        <w:t xml:space="preserve"> РК от 08.07.24 г. № 121-VIII (введен в действие с 9 сентября 2024 г.) (</w:t>
      </w:r>
      <w:hyperlink r:id="rId1261" w:anchor="sub_id=1650101" w:history="1">
        <w:r>
          <w:rPr>
            <w:rStyle w:val="a5"/>
            <w:i/>
            <w:iCs/>
          </w:rPr>
          <w:t>см. стар. ред</w:t>
        </w:r>
        <w:r>
          <w:rPr>
            <w:rStyle w:val="a5"/>
            <w:i/>
            <w:iCs/>
          </w:rPr>
          <w:t>.</w:t>
        </w:r>
      </w:hyperlink>
      <w:r>
        <w:rPr>
          <w:rStyle w:val="s3"/>
        </w:rPr>
        <w:t>)</w:t>
      </w:r>
    </w:p>
    <w:p w:rsidR="00000000" w:rsidRDefault="00A10483">
      <w:pPr>
        <w:pStyle w:val="pj"/>
      </w:pPr>
      <w:r>
        <w:t>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w:t>
      </w:r>
      <w:r>
        <w:t>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 для национальных компаний допускается право распоряжать</w:t>
      </w:r>
      <w:r>
        <w:t>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p w:rsidR="00000000" w:rsidRDefault="00A10483">
      <w:pPr>
        <w:pStyle w:val="pj"/>
      </w:pPr>
      <w:r>
        <w:t>2) субъект рынка и физическое лицо или юридическое лицо, если такое физическое лицо или такое юрид</w:t>
      </w:r>
      <w:r>
        <w:t>ическое лицо осуществляет функции единоличного исполнительного органа данного субъекта рынка;</w:t>
      </w:r>
    </w:p>
    <w:p w:rsidR="00000000" w:rsidRDefault="00A10483">
      <w:pPr>
        <w:pStyle w:val="pj"/>
      </w:pPr>
      <w:r>
        <w:t>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w:t>
      </w:r>
      <w:r>
        <w:t>кта рынка или заключенного с данным субъектом рынка договора вправе давать данному субъекту рынка обязательные для исполнения указания;</w:t>
      </w:r>
    </w:p>
    <w:p w:rsidR="00000000" w:rsidRDefault="00A10483">
      <w:pPr>
        <w:pStyle w:val="pj"/>
      </w:pPr>
      <w:r>
        <w:t>4) юридические лица, в которых более чем пятьдесят процентов количественного состава коллегиального исполнительного орга</w:t>
      </w:r>
      <w:r>
        <w:t>на и (или) совета директоров (наблюдательного совета, совета фонда) составляют одни и те же физические лица;</w:t>
      </w:r>
    </w:p>
    <w:p w:rsidR="00000000" w:rsidRDefault="00A10483">
      <w:pPr>
        <w:pStyle w:val="pj"/>
      </w:pPr>
      <w:r>
        <w:t>5) субъект рынка и физическое лицо или юридическое лицо, если по предложению такого физического лица или такого юридического лица назначен или избр</w:t>
      </w:r>
      <w:r>
        <w:t>ан единоличный исполнительный орган данного субъекта рынка;</w:t>
      </w:r>
    </w:p>
    <w:p w:rsidR="00000000" w:rsidRDefault="00A10483">
      <w:pPr>
        <w:pStyle w:val="pj"/>
      </w:pPr>
      <w:r>
        <w:t>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w:t>
      </w:r>
      <w:r>
        <w:t>егиального исполнительного органа либо совета директоров (наблюдательного совета) данного субъекта рынка;</w:t>
      </w:r>
    </w:p>
    <w:p w:rsidR="00000000" w:rsidRDefault="00A10483">
      <w:pPr>
        <w:pStyle w:val="pj"/>
      </w:pPr>
      <w:r>
        <w:t>7) физическое лицо, его супруга (супруг), родители (в том числе усыновители), дети (в том числе усыновленные), полнородные и неполнородные братья и се</w:t>
      </w:r>
      <w:r>
        <w:t>стры;</w:t>
      </w:r>
    </w:p>
    <w:p w:rsidR="00000000" w:rsidRDefault="00A10483">
      <w:pPr>
        <w:pStyle w:val="pj"/>
      </w:pPr>
      <w:r>
        <w:t>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w:t>
      </w:r>
      <w:r>
        <w:t xml:space="preserve"> в подпунктах 1), 2), 3), 4), 5), 6) и 7) настоящего пункта признаку;</w:t>
      </w:r>
    </w:p>
    <w:p w:rsidR="00000000" w:rsidRDefault="00A10483">
      <w:pPr>
        <w:pStyle w:val="pji"/>
      </w:pPr>
      <w:r>
        <w:rPr>
          <w:rStyle w:val="s3"/>
        </w:rPr>
        <w:t xml:space="preserve">В подпункт 9 внесены изменения в соответствии с </w:t>
      </w:r>
      <w:hyperlink r:id="rId1262" w:anchor="sub_id=165" w:history="1">
        <w:r>
          <w:rPr>
            <w:rStyle w:val="a5"/>
            <w:i/>
            <w:iCs/>
          </w:rPr>
          <w:t>Законом</w:t>
        </w:r>
      </w:hyperlink>
      <w:r>
        <w:rPr>
          <w:rStyle w:val="s3"/>
        </w:rPr>
        <w:t xml:space="preserve"> РК от 08.07.24 г. № 121-VIII (введен в действие с</w:t>
      </w:r>
      <w:r>
        <w:rPr>
          <w:rStyle w:val="s3"/>
        </w:rPr>
        <w:t xml:space="preserve"> 9 сентября 2024 г.) (</w:t>
      </w:r>
      <w:hyperlink r:id="rId1263" w:anchor="sub_id=1650109" w:history="1">
        <w:r>
          <w:rPr>
            <w:rStyle w:val="a5"/>
            <w:i/>
            <w:iCs/>
          </w:rPr>
          <w:t>см. стар. ред.</w:t>
        </w:r>
      </w:hyperlink>
      <w:r>
        <w:rPr>
          <w:rStyle w:val="s3"/>
        </w:rPr>
        <w:t>)</w:t>
      </w:r>
    </w:p>
    <w:p w:rsidR="00000000" w:rsidRDefault="00A10483">
      <w:pPr>
        <w:pStyle w:val="pj"/>
      </w:pPr>
      <w:r>
        <w:t xml:space="preserve">9) субъект рынка, физические лица и (или) юридические лица, которые по какому-либо из указанных в подпунктах 1), 2), 3), 4), 5), 6), </w:t>
      </w:r>
      <w:r>
        <w:t>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w:t>
      </w:r>
      <w:r>
        <w:t>сующих акций (долей участия в уставном капитале, паев)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w:t>
      </w:r>
      <w:r>
        <w:t>итале, паи) данного субъекта рынка.</w:t>
      </w:r>
    </w:p>
    <w:p w:rsidR="00000000" w:rsidRDefault="00A10483">
      <w:pPr>
        <w:pStyle w:val="pj"/>
      </w:pPr>
      <w:r>
        <w:t>2. Группа лиц рассматривается как единый субъект рынка. Положения настоящего раздела, относящиеся к субъектам рынка, распространяются на группу лиц.</w:t>
      </w:r>
    </w:p>
    <w:p w:rsidR="00000000" w:rsidRDefault="00A10483">
      <w:pPr>
        <w:pStyle w:val="pji"/>
      </w:pPr>
      <w:r>
        <w:t> </w:t>
      </w:r>
      <w:r>
        <w:rPr>
          <w:rStyle w:val="s3"/>
        </w:rPr>
        <w:t xml:space="preserve">См.: </w:t>
      </w:r>
      <w:hyperlink r:id="rId1264" w:anchor="sub_id=165"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47" w:name="SUB1660000"/>
      <w:bookmarkEnd w:id="247"/>
      <w:r>
        <w:rPr>
          <w:rStyle w:val="s1"/>
        </w:rPr>
        <w:t>Статья 166. Аффилиированные лица юридических лиц</w:t>
      </w:r>
    </w:p>
    <w:p w:rsidR="00000000" w:rsidRDefault="00A10483">
      <w:pPr>
        <w:pStyle w:val="pj"/>
      </w:pPr>
      <w:r>
        <w:t xml:space="preserve">1. Для целей настоящего раздела под аффилиированными лицами юридических лиц, более </w:t>
      </w:r>
      <w:r>
        <w:t>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w:t>
      </w:r>
      <w:r>
        <w:t>олее пятидесяти процентов акций (долей участия в уставном капитале) которых принадлежат государству.</w:t>
      </w:r>
    </w:p>
    <w:p w:rsidR="00000000" w:rsidRDefault="00A10483">
      <w:pPr>
        <w:pStyle w:val="pj"/>
      </w:pPr>
      <w:r>
        <w:t>2. Косвенная принадлежность означает принадлежность каждому последующему аффилиированному лицу более пятидесяти процентов акций (долей участия в уставном к</w:t>
      </w:r>
      <w:r>
        <w:t>апитале) иного юридического лица.</w:t>
      </w:r>
    </w:p>
    <w:p w:rsidR="00000000" w:rsidRDefault="00A10483">
      <w:pPr>
        <w:pStyle w:val="pj"/>
      </w:pPr>
      <w:r>
        <w:t> </w:t>
      </w:r>
    </w:p>
    <w:p w:rsidR="00000000" w:rsidRDefault="00A10483">
      <w:pPr>
        <w:pStyle w:val="pj"/>
      </w:pPr>
      <w:r>
        <w:t> </w:t>
      </w:r>
    </w:p>
    <w:p w:rsidR="00000000" w:rsidRDefault="00A10483">
      <w:pPr>
        <w:pStyle w:val="pc"/>
      </w:pPr>
      <w:bookmarkStart w:id="248" w:name="SUB1670000"/>
      <w:bookmarkEnd w:id="248"/>
      <w:r>
        <w:rPr>
          <w:rStyle w:val="s1"/>
        </w:rPr>
        <w:t>Глава 15. МОНОПОЛИСТИЧЕСКАЯ ДЕЯТЕЛЬНОСТЬ</w:t>
      </w:r>
    </w:p>
    <w:p w:rsidR="00000000" w:rsidRDefault="00A10483">
      <w:pPr>
        <w:pStyle w:val="pc"/>
      </w:pPr>
      <w:r>
        <w:t> </w:t>
      </w:r>
    </w:p>
    <w:p w:rsidR="00000000" w:rsidRDefault="00A10483">
      <w:pPr>
        <w:pStyle w:val="pj"/>
      </w:pPr>
      <w:r>
        <w:rPr>
          <w:rStyle w:val="s1"/>
        </w:rPr>
        <w:t>Статья 167. Понятие и виды монополистической деятельности</w:t>
      </w:r>
    </w:p>
    <w:p w:rsidR="00000000" w:rsidRDefault="00A10483">
      <w:pPr>
        <w:pStyle w:val="pj"/>
      </w:pPr>
      <w:r>
        <w:t>1. Монополистической деятельностью является деятельность субъектов рынка, положение которых дает возможность контроли</w:t>
      </w:r>
      <w:r>
        <w:t>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p w:rsidR="00000000" w:rsidRDefault="00A10483">
      <w:pPr>
        <w:pStyle w:val="pj"/>
      </w:pPr>
      <w:r>
        <w:t>2. К монополистической деятельности, ограниченной настоящим Кодексом, относятся:</w:t>
      </w:r>
    </w:p>
    <w:p w:rsidR="00000000" w:rsidRDefault="00A10483">
      <w:pPr>
        <w:pStyle w:val="pj"/>
      </w:pPr>
      <w:r>
        <w:t>1) антиконкуре</w:t>
      </w:r>
      <w:r>
        <w:t>нтные соглашения субъектов рынка;</w:t>
      </w:r>
    </w:p>
    <w:p w:rsidR="00000000" w:rsidRDefault="00A10483">
      <w:pPr>
        <w:pStyle w:val="pj"/>
      </w:pPr>
      <w:r>
        <w:t>2) антиконкурентные согласованные действия субъектов рынка;</w:t>
      </w:r>
    </w:p>
    <w:p w:rsidR="00000000" w:rsidRDefault="00A10483">
      <w:pPr>
        <w:pStyle w:val="pj"/>
      </w:pPr>
      <w:r>
        <w:t>3) злоупотребление доминирующим или монопольным положением.</w:t>
      </w:r>
    </w:p>
    <w:p w:rsidR="00000000" w:rsidRDefault="00A10483">
      <w:pPr>
        <w:pStyle w:val="pji"/>
      </w:pPr>
      <w:r>
        <w:rPr>
          <w:rStyle w:val="s3"/>
        </w:rPr>
        <w:t xml:space="preserve">См.: </w:t>
      </w:r>
      <w:hyperlink r:id="rId1265" w:anchor="sub_id=200" w:history="1">
        <w:r>
          <w:rPr>
            <w:rStyle w:val="a5"/>
            <w:i/>
            <w:iCs/>
          </w:rPr>
          <w:t>Научно-практичес</w:t>
        </w:r>
        <w:r>
          <w:rPr>
            <w:rStyle w:val="a5"/>
            <w:i/>
            <w:iCs/>
          </w:rPr>
          <w:t>кий комментарий к статье</w:t>
        </w:r>
      </w:hyperlink>
    </w:p>
    <w:p w:rsidR="00000000" w:rsidRDefault="00A10483">
      <w:pPr>
        <w:pStyle w:val="pj"/>
      </w:pPr>
      <w:r>
        <w:t> </w:t>
      </w:r>
    </w:p>
    <w:p w:rsidR="00000000" w:rsidRDefault="00A10483">
      <w:pPr>
        <w:pStyle w:val="pj"/>
      </w:pPr>
      <w:bookmarkStart w:id="249" w:name="SUB1680000"/>
      <w:bookmarkEnd w:id="249"/>
      <w:r>
        <w:rPr>
          <w:rStyle w:val="s1"/>
        </w:rPr>
        <w:t>Статья 168. Виды антиконкурентных соглашений и согласованных действий</w:t>
      </w:r>
    </w:p>
    <w:p w:rsidR="00000000" w:rsidRDefault="00A10483">
      <w:pPr>
        <w:pStyle w:val="pji"/>
      </w:pPr>
      <w:r>
        <w:rPr>
          <w:rStyle w:val="s3"/>
        </w:rPr>
        <w:t xml:space="preserve">В пункт 1 внесены изменения в соответствии с </w:t>
      </w:r>
      <w:hyperlink r:id="rId1266" w:anchor="sub_id=168" w:history="1">
        <w:r>
          <w:rPr>
            <w:rStyle w:val="a5"/>
            <w:i/>
            <w:iCs/>
          </w:rPr>
          <w:t>Законом</w:t>
        </w:r>
      </w:hyperlink>
      <w:r>
        <w:rPr>
          <w:rStyle w:val="s3"/>
        </w:rPr>
        <w:t xml:space="preserve"> РК от 03.01.22 г. № 101-V</w:t>
      </w:r>
      <w:r>
        <w:rPr>
          <w:rStyle w:val="s3"/>
        </w:rPr>
        <w:t>II (введен в действие с 7 марта 2022 г.) (</w:t>
      </w:r>
      <w:hyperlink r:id="rId1267" w:anchor="sub_id=1680000" w:history="1">
        <w:r>
          <w:rPr>
            <w:rStyle w:val="a5"/>
            <w:i/>
            <w:iCs/>
          </w:rPr>
          <w:t>см. стар. ред.</w:t>
        </w:r>
      </w:hyperlink>
      <w:r>
        <w:rPr>
          <w:rStyle w:val="s3"/>
        </w:rPr>
        <w:t>)</w:t>
      </w:r>
    </w:p>
    <w:p w:rsidR="00000000" w:rsidRDefault="00A10483">
      <w:pPr>
        <w:pStyle w:val="pj"/>
      </w:pPr>
      <w:r>
        <w:t>1. Антиконкурентные соглашения или согласованные действия между субъектами рынка, являющимися конкурентами (субъе</w:t>
      </w:r>
      <w:r>
        <w:t xml:space="preserve">ктами рынка, осуществляющими продажу либо приобретение товаров на одном товарном рынке) </w:t>
      </w:r>
      <w:r>
        <w:rPr>
          <w:rStyle w:val="s0"/>
        </w:rPr>
        <w:t>или потенциальными конкурентами</w:t>
      </w:r>
      <w:r>
        <w:t>, являются горизонтальными.</w:t>
      </w:r>
    </w:p>
    <w:p w:rsidR="00000000" w:rsidRDefault="00A10483">
      <w:pPr>
        <w:pStyle w:val="pj"/>
      </w:pPr>
      <w:r>
        <w:t>Конкурентом является субъект рынка, находящийся в состоянии состязательности с другими субъектами соответству</w:t>
      </w:r>
      <w:r>
        <w:t>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rsidR="00000000" w:rsidRDefault="00A10483">
      <w:pPr>
        <w:pStyle w:val="pj"/>
      </w:pPr>
      <w:r>
        <w:t>Потенциальным конкурентом признается субъект рынка, который имеет возможность (владеет оборудован</w:t>
      </w:r>
      <w:r>
        <w:t>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p w:rsidR="00000000" w:rsidRDefault="00A10483">
      <w:pPr>
        <w:pStyle w:val="pj"/>
      </w:pPr>
      <w:r>
        <w:t>2. Антиконкурентные соглашения между неконкурирующими субъектами рынка,</w:t>
      </w:r>
      <w:r>
        <w:t xml:space="preserve"> один из которых приобретает товар, а другой предоставляет товар или является его потенциальным продавцом (поставщиком), являются вертикальными.</w:t>
      </w:r>
    </w:p>
    <w:p w:rsidR="00000000" w:rsidRDefault="00A10483">
      <w:pPr>
        <w:pStyle w:val="pji"/>
      </w:pPr>
      <w:r>
        <w:rPr>
          <w:rStyle w:val="s3"/>
        </w:rPr>
        <w:t xml:space="preserve">См.: </w:t>
      </w:r>
      <w:hyperlink r:id="rId1268" w:anchor="sub_id=168" w:history="1">
        <w:r>
          <w:rPr>
            <w:rStyle w:val="a5"/>
            <w:i/>
            <w:iCs/>
          </w:rPr>
          <w:t>Научно-практический комме</w:t>
        </w:r>
        <w:r>
          <w:rPr>
            <w:rStyle w:val="a5"/>
            <w:i/>
            <w:iCs/>
          </w:rPr>
          <w:t>нтарий к статье</w:t>
        </w:r>
      </w:hyperlink>
    </w:p>
    <w:p w:rsidR="00000000" w:rsidRDefault="00A10483">
      <w:pPr>
        <w:pStyle w:val="pj"/>
      </w:pPr>
      <w:r>
        <w:t> </w:t>
      </w:r>
    </w:p>
    <w:p w:rsidR="00000000" w:rsidRDefault="00A10483">
      <w:pPr>
        <w:pStyle w:val="pj"/>
      </w:pPr>
      <w:bookmarkStart w:id="250" w:name="SUB1690000"/>
      <w:bookmarkEnd w:id="250"/>
      <w:r>
        <w:rPr>
          <w:rStyle w:val="s1"/>
        </w:rPr>
        <w:t>Статья 169. Антиконкурентные соглашения</w:t>
      </w:r>
    </w:p>
    <w:p w:rsidR="00000000" w:rsidRDefault="00A10483">
      <w:pPr>
        <w:pStyle w:val="pji"/>
      </w:pPr>
      <w:r>
        <w:rPr>
          <w:rStyle w:val="s3"/>
        </w:rPr>
        <w:t xml:space="preserve">В пункт 1 внесены изменения в соответствии с </w:t>
      </w:r>
      <w:hyperlink r:id="rId1269" w:anchor="sub_id=169" w:history="1">
        <w:r>
          <w:rPr>
            <w:rStyle w:val="a5"/>
            <w:i/>
            <w:iCs/>
          </w:rPr>
          <w:t>Законом</w:t>
        </w:r>
      </w:hyperlink>
      <w:r>
        <w:rPr>
          <w:rStyle w:val="s3"/>
        </w:rPr>
        <w:t xml:space="preserve"> РК от 24.05.18 г. № 156-VI (</w:t>
      </w:r>
      <w:hyperlink r:id="rId1270" w:anchor="sub_id=1690000" w:history="1">
        <w:r>
          <w:rPr>
            <w:rStyle w:val="a5"/>
            <w:i/>
            <w:iCs/>
          </w:rPr>
          <w:t>см. стар. ред.</w:t>
        </w:r>
      </w:hyperlink>
      <w:r>
        <w:rPr>
          <w:rStyle w:val="s3"/>
        </w:rPr>
        <w:t>)</w:t>
      </w:r>
    </w:p>
    <w:p w:rsidR="00000000" w:rsidRDefault="00A10483">
      <w:pPr>
        <w:pStyle w:val="pj"/>
      </w:pPr>
      <w:r>
        <w:t>1. Признается картелем и запрещаются горизонтальные соглашения между субъектами рынка, если такие соглашения приводят или могут привести к:</w:t>
      </w:r>
    </w:p>
    <w:p w:rsidR="00000000" w:rsidRDefault="00A10483">
      <w:pPr>
        <w:pStyle w:val="pj"/>
      </w:pPr>
      <w:r>
        <w:t>1) установлению или поддержанию цен (тарифов), скидок, надбавок (доплат) и (или) наценок;</w:t>
      </w:r>
    </w:p>
    <w:p w:rsidR="00000000" w:rsidRDefault="00A10483">
      <w:pPr>
        <w:pStyle w:val="pj"/>
      </w:pPr>
      <w:r>
        <w:t>2) повышению, снижению или поддержанию цен на торгах, искажению итогов торгов, аукционов и конкурсов, в том числе путем раздела по лотам;</w:t>
      </w:r>
    </w:p>
    <w:p w:rsidR="00000000" w:rsidRDefault="00A10483">
      <w:pPr>
        <w:pStyle w:val="pj"/>
      </w:pPr>
      <w:r>
        <w:t>3) разделу товарного рынка п</w:t>
      </w:r>
      <w:r>
        <w:t>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00000" w:rsidRDefault="00A10483">
      <w:pPr>
        <w:pStyle w:val="pj"/>
      </w:pPr>
      <w:r>
        <w:t>4) сокращению или прекращению производства товаров;</w:t>
      </w:r>
    </w:p>
    <w:p w:rsidR="00000000" w:rsidRDefault="00A10483">
      <w:pPr>
        <w:pStyle w:val="pj"/>
      </w:pPr>
      <w:r>
        <w:t>5) отказу от заключения договоров с определенными про</w:t>
      </w:r>
      <w:r>
        <w:t>давцами либо покупателями (заказчиками).</w:t>
      </w:r>
    </w:p>
    <w:p w:rsidR="00000000" w:rsidRDefault="00A10483">
      <w:pPr>
        <w:pStyle w:val="pj"/>
      </w:pPr>
      <w:r>
        <w:rPr>
          <w:rStyle w:val="s0"/>
        </w:rPr>
        <w:t>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p w:rsidR="00000000" w:rsidRDefault="00A10483">
      <w:pPr>
        <w:pStyle w:val="pj"/>
      </w:pPr>
      <w:bookmarkStart w:id="251" w:name="SUB1690200"/>
      <w:bookmarkEnd w:id="251"/>
      <w:r>
        <w:t xml:space="preserve">2. Запрещаются вертикальные соглашения между субъектами рынка, </w:t>
      </w:r>
      <w:r>
        <w:t>если:</w:t>
      </w:r>
    </w:p>
    <w:p w:rsidR="00000000" w:rsidRDefault="00A10483">
      <w:pPr>
        <w:pStyle w:val="pj"/>
      </w:pPr>
      <w: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rsidR="00000000" w:rsidRDefault="00A10483">
      <w:pPr>
        <w:pStyle w:val="pj"/>
      </w:pPr>
      <w:r>
        <w:t>2) таким соглашением предусмотрено обязательс</w:t>
      </w:r>
      <w:r>
        <w:t>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w:t>
      </w:r>
      <w:r>
        <w:t xml:space="preserve"> или производителя;</w:t>
      </w:r>
    </w:p>
    <w:p w:rsidR="00000000" w:rsidRDefault="00A10483">
      <w:pPr>
        <w:pStyle w:val="pj"/>
      </w:pPr>
      <w:r>
        <w:t>3) таким соглашением предусмотрено обязательство продавца не продавать товар субъекту рынка, который является конкурентом покупателя (заказчика).</w:t>
      </w:r>
    </w:p>
    <w:p w:rsidR="00000000" w:rsidRDefault="00A10483">
      <w:pPr>
        <w:pStyle w:val="pji"/>
      </w:pPr>
      <w:bookmarkStart w:id="252" w:name="SUB1690300"/>
      <w:bookmarkEnd w:id="252"/>
      <w:r>
        <w:rPr>
          <w:rStyle w:val="s3"/>
        </w:rPr>
        <w:t xml:space="preserve">Пункт 3 изложен в редакции </w:t>
      </w:r>
      <w:hyperlink r:id="rId1271" w:anchor="sub_id=169" w:history="1">
        <w:r>
          <w:rPr>
            <w:rStyle w:val="a5"/>
            <w:i/>
            <w:iCs/>
          </w:rPr>
          <w:t>Закона</w:t>
        </w:r>
      </w:hyperlink>
      <w:r>
        <w:rPr>
          <w:rStyle w:val="s3"/>
        </w:rPr>
        <w:t xml:space="preserve"> РК от 28.12.16 г. № 34-VI (</w:t>
      </w:r>
      <w:hyperlink r:id="rId1272" w:anchor="sub_id=1690300" w:history="1">
        <w:r>
          <w:rPr>
            <w:rStyle w:val="a5"/>
            <w:i/>
            <w:iCs/>
          </w:rPr>
          <w:t>см. стар. ред.</w:t>
        </w:r>
      </w:hyperlink>
      <w:r>
        <w:rPr>
          <w:rStyle w:val="s3"/>
        </w:rPr>
        <w:t xml:space="preserve">); внесены изменения в соответствии с </w:t>
      </w:r>
      <w:hyperlink r:id="rId1273" w:anchor="sub_id=169" w:history="1">
        <w:r>
          <w:rPr>
            <w:rStyle w:val="a5"/>
            <w:i/>
            <w:iCs/>
          </w:rPr>
          <w:t>Законом</w:t>
        </w:r>
      </w:hyperlink>
      <w:r>
        <w:rPr>
          <w:rStyle w:val="s3"/>
        </w:rPr>
        <w:t xml:space="preserve"> РК от 24.05.18 г. № 156-VI (</w:t>
      </w:r>
      <w:hyperlink r:id="rId1274" w:anchor="sub_id=1690300" w:history="1">
        <w:r>
          <w:rPr>
            <w:rStyle w:val="a5"/>
            <w:i/>
            <w:iCs/>
          </w:rPr>
          <w:t>см. стар. ред.</w:t>
        </w:r>
      </w:hyperlink>
      <w:r>
        <w:rPr>
          <w:rStyle w:val="s3"/>
        </w:rPr>
        <w:t>)</w:t>
      </w:r>
    </w:p>
    <w:p w:rsidR="00000000" w:rsidRDefault="00A10483">
      <w:pPr>
        <w:pStyle w:val="pj"/>
      </w:pPr>
      <w:r>
        <w:rPr>
          <w:rStyle w:val="s0"/>
        </w:rPr>
        <w:t>3. Запрещаются и признаются недействительными полностью или частично в порядке, установленном законодател</w:t>
      </w:r>
      <w:r>
        <w:rPr>
          <w:rStyle w:val="s0"/>
        </w:rPr>
        <w:t>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p w:rsidR="00000000" w:rsidRDefault="00A10483">
      <w:pPr>
        <w:pStyle w:val="pj"/>
      </w:pPr>
      <w:r>
        <w:rPr>
          <w:rStyle w:val="s0"/>
        </w:rPr>
        <w:t>1) установления или поддержания дискриминационных условий к равнозначным догово</w:t>
      </w:r>
      <w:r>
        <w:rPr>
          <w:rStyle w:val="s0"/>
        </w:rPr>
        <w:t>рам с другими субъектами рынка, в том числе установления согласованных условий приобретения и (или) реализации товаров;</w:t>
      </w:r>
    </w:p>
    <w:p w:rsidR="00000000" w:rsidRDefault="00A10483">
      <w:pPr>
        <w:pStyle w:val="pj"/>
      </w:pPr>
      <w:r>
        <w:rPr>
          <w:rStyle w:val="s0"/>
        </w:rPr>
        <w:t>2) экономически, технологически и иным образом необоснованного установления субъектами рынка различных цен (тарифов) на один и тот же то</w:t>
      </w:r>
      <w:r>
        <w:rPr>
          <w:rStyle w:val="s0"/>
        </w:rPr>
        <w:t>вар;</w:t>
      </w:r>
    </w:p>
    <w:p w:rsidR="00000000" w:rsidRDefault="00A10483">
      <w:pPr>
        <w:pStyle w:val="pj"/>
      </w:pPr>
      <w:r>
        <w:rPr>
          <w:rStyle w:val="s0"/>
        </w:rPr>
        <w:t>3) необоснованного ограничения или прекращения реализации товаров;</w:t>
      </w:r>
    </w:p>
    <w:p w:rsidR="00000000" w:rsidRDefault="00A10483">
      <w:pPr>
        <w:pStyle w:val="pj"/>
      </w:pPr>
      <w:r>
        <w:rPr>
          <w:rStyle w:val="s0"/>
        </w:rPr>
        <w:t>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w:t>
      </w:r>
      <w:r>
        <w:rPr>
          <w:rStyle w:val="s0"/>
        </w:rPr>
        <w:t>оворов (необоснованных требований передачи финансовых средств и иного имущества, имущественных или неимущественных прав);</w:t>
      </w:r>
    </w:p>
    <w:p w:rsidR="00000000" w:rsidRDefault="00A10483">
      <w:pPr>
        <w:pStyle w:val="pj"/>
      </w:pPr>
      <w:r>
        <w:rPr>
          <w:rStyle w:val="s0"/>
        </w:rPr>
        <w:t xml:space="preserve">5) ограничения доступа на товарный рынок или устранения с него других субъектов рынка в качестве продавцов (поставщиков) определенных </w:t>
      </w:r>
      <w:r>
        <w:rPr>
          <w:rStyle w:val="s0"/>
        </w:rPr>
        <w:t>товаров или их покупателей.</w:t>
      </w:r>
    </w:p>
    <w:p w:rsidR="00000000" w:rsidRDefault="00A10483">
      <w:pPr>
        <w:pStyle w:val="pj"/>
      </w:pPr>
      <w:r>
        <w:rPr>
          <w:rStyle w:val="s0"/>
        </w:rPr>
        <w:t>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w:t>
      </w:r>
      <w:r>
        <w:rPr>
          <w:rStyle w:val="s0"/>
        </w:rPr>
        <w:t>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в том числе договорами концессии, комплексной предпринимательской лицензии (франчайзинга).</w:t>
      </w:r>
    </w:p>
    <w:p w:rsidR="00000000" w:rsidRDefault="00A10483">
      <w:pPr>
        <w:pStyle w:val="pji"/>
      </w:pPr>
      <w:r>
        <w:rPr>
          <w:rStyle w:val="s3"/>
        </w:rPr>
        <w:t xml:space="preserve">Пункт </w:t>
      </w:r>
      <w:r>
        <w:rPr>
          <w:rStyle w:val="s3"/>
        </w:rPr>
        <w:t xml:space="preserve">4 изложен в редакции </w:t>
      </w:r>
      <w:hyperlink r:id="rId1275" w:anchor="sub_id=169" w:history="1">
        <w:r>
          <w:rPr>
            <w:rStyle w:val="a5"/>
            <w:i/>
            <w:iCs/>
          </w:rPr>
          <w:t>Закона</w:t>
        </w:r>
      </w:hyperlink>
      <w:r>
        <w:rPr>
          <w:rStyle w:val="s3"/>
        </w:rPr>
        <w:t xml:space="preserve"> РК от 28.12.16 г. № 34-VI (</w:t>
      </w:r>
      <w:hyperlink r:id="rId1276" w:anchor="sub_id=1690400" w:history="1">
        <w:r>
          <w:rPr>
            <w:rStyle w:val="a5"/>
            <w:i/>
            <w:iCs/>
          </w:rPr>
          <w:t>см. стар. ред.</w:t>
        </w:r>
      </w:hyperlink>
      <w:r>
        <w:rPr>
          <w:rStyle w:val="s3"/>
        </w:rPr>
        <w:t>)</w:t>
      </w:r>
    </w:p>
    <w:p w:rsidR="00000000" w:rsidRDefault="00A10483">
      <w:pPr>
        <w:pStyle w:val="pj"/>
      </w:pPr>
      <w:r>
        <w:rPr>
          <w:rStyle w:val="s0"/>
        </w:rPr>
        <w:t>4. Антиконкурентные</w:t>
      </w:r>
      <w:r>
        <w:rPr>
          <w:rStyle w:val="s0"/>
        </w:rPr>
        <w:t xml:space="preserve"> соглашения могут быть заключены (достигнуты) в письменной и (или) устной форме.</w:t>
      </w:r>
    </w:p>
    <w:p w:rsidR="00000000" w:rsidRDefault="00A10483">
      <w:pPr>
        <w:pStyle w:val="pj"/>
      </w:pPr>
      <w:r>
        <w:t>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w:t>
      </w:r>
      <w:r>
        <w:t>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w:t>
      </w:r>
      <w:r>
        <w:t>дшая к последствиям, перечисленным в пунктах 1-3 настоящей статьи.</w:t>
      </w:r>
    </w:p>
    <w:p w:rsidR="00000000" w:rsidRDefault="00A10483">
      <w:pPr>
        <w:pStyle w:val="pji"/>
      </w:pPr>
      <w:r>
        <w:rPr>
          <w:rStyle w:val="s3"/>
        </w:rPr>
        <w:t xml:space="preserve">В пункт 6 внесены изменения в соответствии с </w:t>
      </w:r>
      <w:hyperlink r:id="rId1277" w:anchor="sub_id=169" w:history="1">
        <w:r>
          <w:rPr>
            <w:rStyle w:val="a5"/>
            <w:i/>
            <w:iCs/>
          </w:rPr>
          <w:t>Законом</w:t>
        </w:r>
      </w:hyperlink>
      <w:r>
        <w:rPr>
          <w:rStyle w:val="s3"/>
        </w:rPr>
        <w:t xml:space="preserve"> РК от 28.10.19 г. № 268-VI (</w:t>
      </w:r>
      <w:hyperlink r:id="rId1278" w:anchor="sub_id=1690600" w:history="1">
        <w:r>
          <w:rPr>
            <w:rStyle w:val="a5"/>
            <w:i/>
            <w:iCs/>
          </w:rPr>
          <w:t>см. стар. ред.</w:t>
        </w:r>
      </w:hyperlink>
      <w:r>
        <w:rPr>
          <w:rStyle w:val="s3"/>
        </w:rPr>
        <w:t>)</w:t>
      </w:r>
    </w:p>
    <w:p w:rsidR="00000000" w:rsidRDefault="00A10483">
      <w:pPr>
        <w:pStyle w:val="pj"/>
      </w:pPr>
      <w:r>
        <w:t>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w:t>
      </w:r>
      <w:r>
        <w:t>го субъекта рынка установлен контроль, а также если такие субъекты рынка находятся под контролем одного лица.</w:t>
      </w:r>
    </w:p>
    <w:p w:rsidR="00000000" w:rsidRDefault="00A10483">
      <w:pPr>
        <w:pStyle w:val="pj"/>
      </w:pPr>
      <w:r>
        <w:t xml:space="preserve">Под контролем понимается возможность физического или юридического лица прямо или косвенно (через юридическое лицо или через несколько юридических </w:t>
      </w:r>
      <w:r>
        <w:t>лиц) определять решения, принимаемые другим юридическим лицом, посредством одного или нескольких следующих действий:</w:t>
      </w:r>
    </w:p>
    <w:p w:rsidR="00000000" w:rsidRDefault="00A10483">
      <w:pPr>
        <w:pStyle w:val="pj"/>
      </w:pPr>
      <w:r>
        <w:t>1) распоряжение более чем пятьюдесятью процентами голосующих акций (долей участия в уставном капитале, паев) юридического лица;</w:t>
      </w:r>
    </w:p>
    <w:p w:rsidR="00000000" w:rsidRDefault="00A10483">
      <w:pPr>
        <w:pStyle w:val="pj"/>
      </w:pPr>
      <w:r>
        <w:t>2) осуществ</w:t>
      </w:r>
      <w:r>
        <w:t>ление функций исполнительного органа юридического лица;</w:t>
      </w:r>
    </w:p>
    <w:p w:rsidR="00000000" w:rsidRDefault="00A10483">
      <w:pPr>
        <w:pStyle w:val="pji"/>
      </w:pPr>
      <w:r>
        <w:rPr>
          <w:rStyle w:val="s3"/>
        </w:rPr>
        <w:t xml:space="preserve">Пункт дополнен подпунктом 3 в соответствии с </w:t>
      </w:r>
      <w:hyperlink r:id="rId1279" w:anchor="sub_id=169" w:history="1">
        <w:r>
          <w:rPr>
            <w:rStyle w:val="a5"/>
            <w:i/>
            <w:iCs/>
          </w:rPr>
          <w:t>Законом</w:t>
        </w:r>
      </w:hyperlink>
      <w:r>
        <w:rPr>
          <w:rStyle w:val="s3"/>
        </w:rPr>
        <w:t xml:space="preserve"> РК от 28.10.19 г. № 268-VI</w:t>
      </w:r>
    </w:p>
    <w:p w:rsidR="00000000" w:rsidRDefault="00A10483">
      <w:pPr>
        <w:pStyle w:val="pj"/>
      </w:pPr>
      <w:r>
        <w:t>3) получение права определять условия в</w:t>
      </w:r>
      <w:r>
        <w:t>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w:t>
      </w:r>
      <w:r>
        <w:t>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p w:rsidR="00000000" w:rsidRDefault="00A10483">
      <w:pPr>
        <w:pStyle w:val="pji"/>
      </w:pPr>
      <w:r>
        <w:rPr>
          <w:rStyle w:val="s3"/>
        </w:rPr>
        <w:t xml:space="preserve">Пункт 7 изложен в редакции </w:t>
      </w:r>
      <w:hyperlink r:id="rId1280" w:anchor="sub_id=169" w:history="1">
        <w:r>
          <w:rPr>
            <w:rStyle w:val="a5"/>
            <w:i/>
            <w:iCs/>
          </w:rPr>
          <w:t>Закона</w:t>
        </w:r>
      </w:hyperlink>
      <w:r>
        <w:rPr>
          <w:rStyle w:val="s3"/>
        </w:rPr>
        <w:t xml:space="preserve"> РК от 28.12.16 г. № 34-VI (</w:t>
      </w:r>
      <w:hyperlink r:id="rId1281" w:anchor="sub_id=1690700" w:history="1">
        <w:r>
          <w:rPr>
            <w:rStyle w:val="a5"/>
            <w:i/>
            <w:iCs/>
          </w:rPr>
          <w:t>см. стар. ред.</w:t>
        </w:r>
      </w:hyperlink>
      <w:r>
        <w:rPr>
          <w:rStyle w:val="s3"/>
        </w:rPr>
        <w:t>)</w:t>
      </w:r>
    </w:p>
    <w:p w:rsidR="00000000" w:rsidRDefault="00A10483">
      <w:pPr>
        <w:pStyle w:val="pj"/>
      </w:pPr>
      <w:r>
        <w:rPr>
          <w:rStyle w:val="s0"/>
        </w:rPr>
        <w:t xml:space="preserve">7. Требования настоящей статьи не распространяются на соглашения об осуществлении </w:t>
      </w:r>
      <w:hyperlink r:id="rId1282" w:anchor="sub_id=9640000" w:history="1">
        <w:r>
          <w:rPr>
            <w:rStyle w:val="a5"/>
          </w:rPr>
          <w:t>исключительных прав на результаты интеллектуальной деятельности</w:t>
        </w:r>
      </w:hyperlink>
      <w:r>
        <w:rPr>
          <w:rStyle w:val="s0"/>
        </w:rPr>
        <w:t xml:space="preserve"> и приравненные к ним </w:t>
      </w:r>
      <w:hyperlink r:id="rId1283" w:anchor="sub_id=9610300" w:history="1">
        <w:r>
          <w:rPr>
            <w:rStyle w:val="a5"/>
          </w:rPr>
          <w:t>средства индивидуализации юридического лица, средства индивидуализации товаров</w:t>
        </w:r>
      </w:hyperlink>
      <w:r>
        <w:rPr>
          <w:rStyle w:val="s0"/>
        </w:rPr>
        <w:t xml:space="preserve"> при условии, что такие соглашения не привели или не могут привести к ограничению или устранению ко</w:t>
      </w:r>
      <w:r>
        <w:rPr>
          <w:rStyle w:val="s0"/>
        </w:rPr>
        <w:t>нкуренции.</w:t>
      </w:r>
    </w:p>
    <w:p w:rsidR="00000000" w:rsidRDefault="00A10483">
      <w:pPr>
        <w:pStyle w:val="pj"/>
      </w:pPr>
      <w:r>
        <w:t>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w:t>
      </w:r>
      <w:r>
        <w:t>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p w:rsidR="00000000" w:rsidRDefault="00A10483">
      <w:pPr>
        <w:pStyle w:val="pj"/>
      </w:pPr>
      <w:r>
        <w:t>1) содействие совершенствованию производства (реализации) товаров или ст</w:t>
      </w:r>
      <w:r>
        <w:t>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rsidR="00000000" w:rsidRDefault="00A10483">
      <w:pPr>
        <w:pStyle w:val="pj"/>
      </w:pPr>
      <w:r>
        <w:t>2) получение потребителями соразмерной части преимуществ (выгод), которые приобретаются соответств</w:t>
      </w:r>
      <w:r>
        <w:t>ующими лицами от совершения таких действий.</w:t>
      </w:r>
    </w:p>
    <w:p w:rsidR="00000000" w:rsidRDefault="00A10483">
      <w:pPr>
        <w:pStyle w:val="pji"/>
      </w:pPr>
      <w:r>
        <w:rPr>
          <w:rStyle w:val="s3"/>
        </w:rPr>
        <w:t xml:space="preserve">См.: </w:t>
      </w:r>
      <w:hyperlink r:id="rId1284" w:anchor="sub_id=169"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53" w:name="SUB169010000"/>
      <w:bookmarkEnd w:id="253"/>
      <w:r>
        <w:rPr>
          <w:rStyle w:val="s3"/>
        </w:rPr>
        <w:t xml:space="preserve">Кодекс дополнен статьей 169-1 в соответствии с </w:t>
      </w:r>
      <w:hyperlink r:id="rId1285" w:anchor="sub_id=1691" w:history="1">
        <w:r>
          <w:rPr>
            <w:rStyle w:val="a5"/>
            <w:i/>
            <w:iCs/>
          </w:rPr>
          <w:t>Законом</w:t>
        </w:r>
      </w:hyperlink>
      <w:r>
        <w:rPr>
          <w:rStyle w:val="s3"/>
        </w:rPr>
        <w:t xml:space="preserve"> РК от 24.05.18 г. № 156-VI</w:t>
      </w:r>
    </w:p>
    <w:p w:rsidR="00000000" w:rsidRDefault="00A10483">
      <w:pPr>
        <w:pStyle w:val="pj"/>
      </w:pPr>
      <w:r>
        <w:rPr>
          <w:rStyle w:val="s1"/>
        </w:rPr>
        <w:t>Статья 169-1. Требования о защите конкуренции при организации и проведении закупок товаров и торгов</w:t>
      </w:r>
    </w:p>
    <w:p w:rsidR="00000000" w:rsidRDefault="00A10483">
      <w:pPr>
        <w:pStyle w:val="pj"/>
      </w:pPr>
      <w:r>
        <w:rPr>
          <w:rStyle w:val="s0"/>
        </w:rPr>
        <w:t>1. Организаторам закупок товаров, операторам закупок и торгов запрещается к</w:t>
      </w:r>
      <w:r>
        <w:rPr>
          <w:rStyle w:val="s0"/>
        </w:rPr>
        <w:t>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p w:rsidR="00000000" w:rsidRDefault="00A10483">
      <w:pPr>
        <w:pStyle w:val="pj"/>
      </w:pPr>
      <w:r>
        <w:rPr>
          <w:rStyle w:val="s0"/>
        </w:rPr>
        <w:t>2. Под организаторами закупок товаров понимаются:</w:t>
      </w:r>
    </w:p>
    <w:p w:rsidR="00000000" w:rsidRDefault="00A10483">
      <w:pPr>
        <w:pStyle w:val="pji"/>
      </w:pPr>
      <w:r>
        <w:rPr>
          <w:rStyle w:val="s3"/>
        </w:rPr>
        <w:t xml:space="preserve">Подпункт 1 изложен в редакции </w:t>
      </w:r>
      <w:hyperlink r:id="rId1286" w:anchor="sub_id=300" w:history="1">
        <w:r>
          <w:rPr>
            <w:rStyle w:val="a5"/>
            <w:i/>
            <w:iCs/>
          </w:rPr>
          <w:t>Закона</w:t>
        </w:r>
      </w:hyperlink>
      <w:r>
        <w:rPr>
          <w:rStyle w:val="s3"/>
        </w:rPr>
        <w:t xml:space="preserve"> РК от 19.06.24 г. № 97-VIII (введен в действие с 1 июля 2024 г.) (</w:t>
      </w:r>
      <w:hyperlink r:id="rId1287" w:anchor="sub_id=169010200" w:history="1">
        <w:r>
          <w:rPr>
            <w:rStyle w:val="a5"/>
            <w:i/>
            <w:iCs/>
          </w:rPr>
          <w:t>см. стар. ред.</w:t>
        </w:r>
      </w:hyperlink>
      <w:r>
        <w:rPr>
          <w:rStyle w:val="s3"/>
        </w:rPr>
        <w:t>)</w:t>
      </w:r>
    </w:p>
    <w:p w:rsidR="00000000" w:rsidRDefault="00A10483">
      <w:pPr>
        <w:pStyle w:val="pj"/>
      </w:pPr>
      <w:r>
        <w:t>1) госуда</w:t>
      </w:r>
      <w:r>
        <w:t>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p w:rsidR="00000000" w:rsidRDefault="00A10483">
      <w:pPr>
        <w:pStyle w:val="pj"/>
      </w:pPr>
      <w:r>
        <w:rPr>
          <w:rStyle w:val="s0"/>
        </w:rPr>
        <w:t>2) государственные предприятия, юр</w:t>
      </w:r>
      <w:r>
        <w:rPr>
          <w:rStyle w:val="s0"/>
        </w:rPr>
        <w:t>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w:t>
      </w:r>
      <w:r>
        <w:rPr>
          <w:rStyle w:val="s0"/>
        </w:rPr>
        <w:t>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w:t>
      </w:r>
      <w:r>
        <w:rPr>
          <w:rStyle w:val="s0"/>
        </w:rPr>
        <w:t>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p w:rsidR="00000000" w:rsidRDefault="00A10483">
      <w:pPr>
        <w:pStyle w:val="pj"/>
      </w:pPr>
      <w:r>
        <w:rPr>
          <w:rStyle w:val="s0"/>
        </w:rPr>
        <w:t>3) недропо</w:t>
      </w:r>
      <w:r>
        <w:rPr>
          <w:rStyle w:val="s0"/>
        </w:rPr>
        <w:t xml:space="preserve">льзователи, ведущие добычу на крупных месторождениях полезных ископаемых и осуществляющие закуп товаров в порядке, установленном </w:t>
      </w:r>
      <w:hyperlink r:id="rId1288" w:anchor="sub_id=1310000" w:history="1">
        <w:r>
          <w:rPr>
            <w:rStyle w:val="a5"/>
          </w:rPr>
          <w:t>законодательством</w:t>
        </w:r>
      </w:hyperlink>
      <w:r>
        <w:rPr>
          <w:rStyle w:val="s0"/>
        </w:rPr>
        <w:t xml:space="preserve"> Республики Казахстан о н</w:t>
      </w:r>
      <w:r>
        <w:rPr>
          <w:rStyle w:val="s0"/>
        </w:rPr>
        <w:t>едрах и недропользовании;</w:t>
      </w:r>
    </w:p>
    <w:p w:rsidR="00000000" w:rsidRDefault="00A10483">
      <w:pPr>
        <w:pStyle w:val="pji"/>
      </w:pPr>
      <w:r>
        <w:rPr>
          <w:rStyle w:val="s3"/>
        </w:rPr>
        <w:t xml:space="preserve">Подпункт 4 изложен в редакции </w:t>
      </w:r>
      <w:hyperlink r:id="rId1289" w:anchor="sub_id=16901" w:history="1">
        <w:r>
          <w:rPr>
            <w:rStyle w:val="a5"/>
            <w:i/>
            <w:iCs/>
          </w:rPr>
          <w:t>Закона</w:t>
        </w:r>
      </w:hyperlink>
      <w:r>
        <w:rPr>
          <w:rStyle w:val="s3"/>
        </w:rPr>
        <w:t xml:space="preserve"> РК от 29.06.20 г. № 352-VI (</w:t>
      </w:r>
      <w:hyperlink r:id="rId1290" w:anchor="sub_id=1690102" w:history="1">
        <w:r>
          <w:rPr>
            <w:rStyle w:val="a5"/>
            <w:i/>
            <w:iCs/>
          </w:rPr>
          <w:t>см. стар. ред.</w:t>
        </w:r>
      </w:hyperlink>
      <w:r>
        <w:rPr>
          <w:rStyle w:val="s3"/>
        </w:rPr>
        <w:t>)</w:t>
      </w:r>
    </w:p>
    <w:p w:rsidR="00000000" w:rsidRDefault="00A10483">
      <w:pPr>
        <w:pStyle w:val="pj"/>
      </w:pPr>
      <w:r>
        <w:t xml:space="preserve">4) </w:t>
      </w:r>
      <w:hyperlink r:id="rId1291" w:anchor="sub_id=40021" w:history="1">
        <w:r>
          <w:rPr>
            <w:rStyle w:val="a5"/>
          </w:rPr>
          <w:t>субъекты естественных монополий</w:t>
        </w:r>
      </w:hyperlink>
      <w:r>
        <w:t xml:space="preserve">, которым утвержден тариф с применением затратного метода тарифного регулирования и которые осуществляют закуп товаров в порядке, установленном </w:t>
      </w:r>
      <w:hyperlink r:id="rId1292" w:anchor="sub_id=230000" w:history="1">
        <w:r>
          <w:rPr>
            <w:rStyle w:val="a5"/>
          </w:rPr>
          <w:t>законодательством</w:t>
        </w:r>
      </w:hyperlink>
      <w:r>
        <w:t xml:space="preserve"> Республики</w:t>
      </w:r>
      <w:r>
        <w:t xml:space="preserve"> Казахстан о естественных монополиях, за исключением субъектов естественных монополий малой мощности.</w:t>
      </w:r>
    </w:p>
    <w:p w:rsidR="00000000" w:rsidRDefault="00A10483">
      <w:pPr>
        <w:pStyle w:val="pji"/>
      </w:pPr>
      <w:r>
        <w:rPr>
          <w:rStyle w:val="s3"/>
        </w:rPr>
        <w:t xml:space="preserve">См.: </w:t>
      </w:r>
      <w:hyperlink r:id="rId1293" w:history="1">
        <w:r>
          <w:rPr>
            <w:rStyle w:val="a5"/>
            <w:i/>
            <w:iCs/>
          </w:rPr>
          <w:t>Ответ</w:t>
        </w:r>
      </w:hyperlink>
      <w:r>
        <w:rPr>
          <w:rStyle w:val="s3"/>
        </w:rPr>
        <w:t xml:space="preserve"> Министра национальной экономики РК 6 октября 2021 года на вопрос от 1 октября </w:t>
      </w:r>
      <w:r>
        <w:rPr>
          <w:rStyle w:val="s3"/>
        </w:rPr>
        <w:t>2021 года № 707917 (dialog.egov.kz) «Какими нормами регулируются закупки товаров, работ и услуг субъектов естественных монополий малой мощности»</w:t>
      </w:r>
    </w:p>
    <w:p w:rsidR="00000000" w:rsidRDefault="00A10483">
      <w:pPr>
        <w:pStyle w:val="pj"/>
      </w:pPr>
      <w:r>
        <w:rPr>
          <w:rStyle w:val="s0"/>
        </w:rPr>
        <w:t>3. Под операторами закупок и торгов понимаются лица, осуществляющие организационное и техническое обеспечение з</w:t>
      </w:r>
      <w:r>
        <w:rPr>
          <w:rStyle w:val="s0"/>
        </w:rPr>
        <w:t>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w:t>
      </w:r>
      <w:r>
        <w:rPr>
          <w:rStyle w:val="s0"/>
        </w:rPr>
        <w:t>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p w:rsidR="00000000" w:rsidRDefault="00A10483">
      <w:pPr>
        <w:pStyle w:val="pj"/>
      </w:pPr>
      <w:r>
        <w:rPr>
          <w:rStyle w:val="s0"/>
        </w:rPr>
        <w:t>К опе</w:t>
      </w:r>
      <w:r>
        <w:rPr>
          <w:rStyle w:val="s0"/>
        </w:rPr>
        <w:t>раторам закупок и торгов, указанным в части первой настоящего пункта, относятся:</w:t>
      </w:r>
    </w:p>
    <w:p w:rsidR="00000000" w:rsidRDefault="00A10483">
      <w:pPr>
        <w:pStyle w:val="pj"/>
      </w:pPr>
      <w:r>
        <w:rPr>
          <w:rStyle w:val="s0"/>
        </w:rPr>
        <w:t>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w:t>
      </w:r>
      <w:r>
        <w:rPr>
          <w:rStyle w:val="s0"/>
        </w:rPr>
        <w:t xml:space="preserve">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w:t>
      </w:r>
      <w:r>
        <w:rPr>
          <w:rStyle w:val="s0"/>
        </w:rPr>
        <w:t>прямо или косвенно принадлежат национальному управляющему холдингу, национальному холдингу, национальной компании;</w:t>
      </w:r>
    </w:p>
    <w:p w:rsidR="00000000" w:rsidRDefault="00A10483">
      <w:pPr>
        <w:pStyle w:val="pj"/>
      </w:pPr>
      <w:r>
        <w:rPr>
          <w:rStyle w:val="s0"/>
        </w:rPr>
        <w:t>2) товарные биржи и иные торговые площадки и системы, где заключаются договоры продажи товаров между субъектами рынка, между государственными</w:t>
      </w:r>
      <w:r>
        <w:rPr>
          <w:rStyle w:val="s0"/>
        </w:rPr>
        <w:t xml:space="preserve"> органами или государственными учреждениями и субъектами рынка.</w:t>
      </w:r>
    </w:p>
    <w:p w:rsidR="00000000" w:rsidRDefault="00A10483">
      <w:pPr>
        <w:pStyle w:val="pji"/>
      </w:pPr>
      <w:r>
        <w:rPr>
          <w:rStyle w:val="s3"/>
        </w:rPr>
        <w:t xml:space="preserve">В пункт 4 внесены изменения в соответствии с </w:t>
      </w:r>
      <w:hyperlink r:id="rId1294" w:anchor="sub_id=616901" w:history="1">
        <w:r>
          <w:rPr>
            <w:rStyle w:val="a5"/>
            <w:i/>
            <w:iCs/>
          </w:rPr>
          <w:t>Законом</w:t>
        </w:r>
      </w:hyperlink>
      <w:r>
        <w:rPr>
          <w:rStyle w:val="s3"/>
        </w:rPr>
        <w:t xml:space="preserve"> РК от 06.04.24 г. № 71-VIII (введен в действие с 8 июня</w:t>
      </w:r>
      <w:r>
        <w:rPr>
          <w:rStyle w:val="s3"/>
        </w:rPr>
        <w:t xml:space="preserve"> 2024 г.) (</w:t>
      </w:r>
      <w:hyperlink r:id="rId1295" w:anchor="sub_id=169010400" w:history="1">
        <w:r>
          <w:rPr>
            <w:rStyle w:val="a5"/>
            <w:i/>
            <w:iCs/>
          </w:rPr>
          <w:t>см. стар. ред.</w:t>
        </w:r>
      </w:hyperlink>
      <w:r>
        <w:rPr>
          <w:rStyle w:val="s3"/>
        </w:rPr>
        <w:t>)</w:t>
      </w:r>
    </w:p>
    <w:p w:rsidR="00000000" w:rsidRDefault="00A10483">
      <w:pPr>
        <w:pStyle w:val="pj"/>
      </w:pPr>
      <w:r>
        <w:rPr>
          <w:rStyle w:val="s0"/>
        </w:rPr>
        <w:t>4. Организаторы закупок товаров, за исключением закупок, проводимых в электронной форме, и недропользователей, указанных в подпункте 3) пункта</w:t>
      </w:r>
      <w:r>
        <w:rPr>
          <w:rStyle w:val="s0"/>
        </w:rPr>
        <w:t xml:space="preserve">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 по запросу:</w:t>
      </w:r>
    </w:p>
    <w:p w:rsidR="00000000" w:rsidRDefault="00A10483">
      <w:pPr>
        <w:pStyle w:val="pji"/>
      </w:pPr>
      <w:r>
        <w:rPr>
          <w:rStyle w:val="s3"/>
        </w:rPr>
        <w:t>В п</w:t>
      </w:r>
      <w:r>
        <w:rPr>
          <w:rStyle w:val="s3"/>
        </w:rPr>
        <w:t xml:space="preserve">одпункт 1 внесены изменения в соответствии с </w:t>
      </w:r>
      <w:hyperlink r:id="rId1296" w:anchor="sub_id=616901" w:history="1">
        <w:r>
          <w:rPr>
            <w:rStyle w:val="a5"/>
            <w:i/>
            <w:iCs/>
          </w:rPr>
          <w:t>Законом</w:t>
        </w:r>
      </w:hyperlink>
      <w:r>
        <w:rPr>
          <w:rStyle w:val="s3"/>
        </w:rPr>
        <w:t xml:space="preserve"> РК от 06.04.24 г. № 71-VIII (введен в действие с 8 июня 2024 г.) (</w:t>
      </w:r>
      <w:hyperlink r:id="rId1297" w:anchor="sub_id=169010400" w:history="1">
        <w:r>
          <w:rPr>
            <w:rStyle w:val="a5"/>
            <w:i/>
            <w:iCs/>
          </w:rPr>
          <w:t>см. стар. ред.</w:t>
        </w:r>
      </w:hyperlink>
      <w:r>
        <w:rPr>
          <w:rStyle w:val="s3"/>
        </w:rPr>
        <w:t>)</w:t>
      </w:r>
    </w:p>
    <w:p w:rsidR="00000000" w:rsidRDefault="00A10483">
      <w:pPr>
        <w:pStyle w:val="pj"/>
      </w:pPr>
      <w:r>
        <w:rPr>
          <w:rStyle w:val="s0"/>
        </w:rPr>
        <w:t>1) ежегодный план закупок, за исключением случая размещения его на соответствующем интернет-ресурсе;</w:t>
      </w:r>
    </w:p>
    <w:p w:rsidR="00000000" w:rsidRDefault="00A10483">
      <w:pPr>
        <w:pStyle w:val="pji"/>
      </w:pPr>
      <w:r>
        <w:rPr>
          <w:rStyle w:val="s3"/>
        </w:rPr>
        <w:t xml:space="preserve">В подпункт 2 внесены изменения в соответствии с </w:t>
      </w:r>
      <w:hyperlink r:id="rId1298" w:anchor="sub_id=616901" w:history="1">
        <w:r>
          <w:rPr>
            <w:rStyle w:val="a5"/>
            <w:i/>
            <w:iCs/>
          </w:rPr>
          <w:t>Законом</w:t>
        </w:r>
      </w:hyperlink>
      <w:r>
        <w:rPr>
          <w:rStyle w:val="s3"/>
        </w:rPr>
        <w:t xml:space="preserve"> РК от 06.04.24 г. № 71-VIII (введен в действие с 8 июня 2024 г.) (</w:t>
      </w:r>
      <w:hyperlink r:id="rId1299" w:anchor="sub_id=169010400" w:history="1">
        <w:r>
          <w:rPr>
            <w:rStyle w:val="a5"/>
            <w:i/>
            <w:iCs/>
          </w:rPr>
          <w:t>см. стар. ред.</w:t>
        </w:r>
      </w:hyperlink>
      <w:r>
        <w:rPr>
          <w:rStyle w:val="s3"/>
        </w:rPr>
        <w:t>)</w:t>
      </w:r>
    </w:p>
    <w:p w:rsidR="00000000" w:rsidRDefault="00A10483">
      <w:pPr>
        <w:pStyle w:val="pj"/>
      </w:pPr>
      <w:r>
        <w:rPr>
          <w:rStyle w:val="s0"/>
        </w:rPr>
        <w:t xml:space="preserve">2) информацию о проведенных закупках по </w:t>
      </w:r>
      <w:hyperlink r:id="rId1300" w:history="1">
        <w:r>
          <w:rPr>
            <w:rStyle w:val="a5"/>
          </w:rPr>
          <w:t>форме</w:t>
        </w:r>
      </w:hyperlink>
      <w:r>
        <w:rPr>
          <w:rStyle w:val="s0"/>
        </w:rPr>
        <w:t>, утвержденной антимонопольным органом.</w:t>
      </w:r>
    </w:p>
    <w:p w:rsidR="00000000" w:rsidRDefault="00A10483">
      <w:pPr>
        <w:pStyle w:val="pji"/>
      </w:pPr>
      <w:r>
        <w:rPr>
          <w:rStyle w:val="s3"/>
        </w:rPr>
        <w:t xml:space="preserve">В пункт 5 внесены изменения в соответствии с </w:t>
      </w:r>
      <w:hyperlink r:id="rId1301" w:anchor="sub_id=616901" w:history="1">
        <w:r>
          <w:rPr>
            <w:rStyle w:val="a5"/>
            <w:i/>
            <w:iCs/>
          </w:rPr>
          <w:t>Законом</w:t>
        </w:r>
      </w:hyperlink>
      <w:r>
        <w:rPr>
          <w:rStyle w:val="s3"/>
        </w:rPr>
        <w:t xml:space="preserve"> РК от 06.04.24 г. № 7</w:t>
      </w:r>
      <w:r>
        <w:rPr>
          <w:rStyle w:val="s3"/>
        </w:rPr>
        <w:t>1-VIII (введен в действие с 8 июня 2024 г.) (</w:t>
      </w:r>
      <w:hyperlink r:id="rId1302" w:anchor="sub_id=169010500" w:history="1">
        <w:r>
          <w:rPr>
            <w:rStyle w:val="a5"/>
            <w:i/>
            <w:iCs/>
          </w:rPr>
          <w:t>см. стар. ред.</w:t>
        </w:r>
      </w:hyperlink>
      <w:r>
        <w:rPr>
          <w:rStyle w:val="s3"/>
        </w:rPr>
        <w:t>)</w:t>
      </w:r>
    </w:p>
    <w:p w:rsidR="00000000" w:rsidRDefault="00A10483">
      <w:pPr>
        <w:pStyle w:val="pj"/>
      </w:pPr>
      <w:r>
        <w:rPr>
          <w:rStyle w:val="s0"/>
        </w:rPr>
        <w:t>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w:t>
      </w:r>
      <w:r>
        <w:rPr>
          <w:rStyle w:val="s0"/>
        </w:rPr>
        <w:t xml:space="preserve">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w:t>
      </w:r>
      <w:hyperlink r:id="rId1303" w:history="1">
        <w:r>
          <w:rPr>
            <w:rStyle w:val="a5"/>
          </w:rPr>
          <w:t>форме</w:t>
        </w:r>
      </w:hyperlink>
      <w:r>
        <w:rPr>
          <w:rStyle w:val="s0"/>
        </w:rPr>
        <w:t>.</w:t>
      </w:r>
    </w:p>
    <w:p w:rsidR="00000000" w:rsidRDefault="00A10483">
      <w:pPr>
        <w:pStyle w:val="pji"/>
      </w:pPr>
      <w:r>
        <w:rPr>
          <w:rStyle w:val="s3"/>
        </w:rPr>
        <w:t xml:space="preserve">В пункт 6 внесены изменения в соответствии с </w:t>
      </w:r>
      <w:hyperlink r:id="rId1304" w:anchor="sub_id=616901" w:history="1">
        <w:r>
          <w:rPr>
            <w:rStyle w:val="a5"/>
            <w:i/>
            <w:iCs/>
          </w:rPr>
          <w:t>Законом</w:t>
        </w:r>
      </w:hyperlink>
      <w:r>
        <w:rPr>
          <w:rStyle w:val="s3"/>
        </w:rPr>
        <w:t xml:space="preserve"> РК от 06.04.24 г. № 71-VIII (введен в действие с 8 июня 2024 г.) (</w:t>
      </w:r>
      <w:hyperlink r:id="rId1305" w:anchor="sub_id=169010600" w:history="1">
        <w:r>
          <w:rPr>
            <w:rStyle w:val="a5"/>
            <w:i/>
            <w:iCs/>
          </w:rPr>
          <w:t>см. стар. ред.</w:t>
        </w:r>
      </w:hyperlink>
      <w:r>
        <w:rPr>
          <w:rStyle w:val="s3"/>
        </w:rPr>
        <w:t>)</w:t>
      </w:r>
    </w:p>
    <w:p w:rsidR="00000000" w:rsidRDefault="00A10483">
      <w:pPr>
        <w:pStyle w:val="pj"/>
      </w:pPr>
      <w:r>
        <w:rPr>
          <w:rStyle w:val="s0"/>
        </w:rPr>
        <w:t>6. Операторы закупок и торгов, за исключением закупок и торгов, проводимых в электронной форме, предоставляют антимонопольному органу по запросу информацию о проведенных торгах.</w:t>
      </w:r>
    </w:p>
    <w:p w:rsidR="00000000" w:rsidRDefault="00A10483">
      <w:pPr>
        <w:pStyle w:val="pj"/>
      </w:pPr>
      <w:r>
        <w:rPr>
          <w:rStyle w:val="s0"/>
        </w:rPr>
        <w:t>7. Операторы закупок и торго</w:t>
      </w:r>
      <w:r>
        <w:rPr>
          <w:rStyle w:val="s0"/>
        </w:rPr>
        <w:t>в, проводимых в электронной форме, по требованию антимонопольного органа предоставляют постоянный доступ:</w:t>
      </w:r>
    </w:p>
    <w:p w:rsidR="00000000" w:rsidRDefault="00A10483">
      <w:pPr>
        <w:pStyle w:val="pj"/>
      </w:pPr>
      <w:r>
        <w:rPr>
          <w:rStyle w:val="s0"/>
        </w:rPr>
        <w:t>1) к торговым или информационным системам, товарным биржам и иным торговым площадкам электронных закупок товаров или торгов, позволяющий в режиме реал</w:t>
      </w:r>
      <w:r>
        <w:rPr>
          <w:rStyle w:val="s0"/>
        </w:rPr>
        <w:t>ьного времени осуществлять мониторинг проведения закупок товаров и торгов;</w:t>
      </w:r>
    </w:p>
    <w:p w:rsidR="00000000" w:rsidRDefault="00A10483">
      <w:pPr>
        <w:pStyle w:val="pj"/>
      </w:pPr>
      <w:r>
        <w:rPr>
          <w:rStyle w:val="s0"/>
        </w:rPr>
        <w:t>2) к документации и иной информации, относящейся к процессу осуществления закупок и торгов.</w:t>
      </w:r>
    </w:p>
    <w:p w:rsidR="00000000" w:rsidRDefault="00A10483">
      <w:pPr>
        <w:pStyle w:val="pj"/>
      </w:pPr>
      <w:r>
        <w:t> </w:t>
      </w:r>
    </w:p>
    <w:p w:rsidR="00000000" w:rsidRDefault="00A10483">
      <w:pPr>
        <w:pStyle w:val="pj"/>
      </w:pPr>
      <w:bookmarkStart w:id="254" w:name="SUB1700000"/>
      <w:bookmarkEnd w:id="254"/>
      <w:r>
        <w:rPr>
          <w:rStyle w:val="s1"/>
        </w:rPr>
        <w:t>Статья 170. Антиконкурентные согласованные действия субъектов рынка</w:t>
      </w:r>
    </w:p>
    <w:p w:rsidR="00000000" w:rsidRDefault="00A10483">
      <w:pPr>
        <w:pStyle w:val="pj"/>
      </w:pPr>
      <w:r>
        <w:t>1. Запрещаются согл</w:t>
      </w:r>
      <w:r>
        <w:t>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p w:rsidR="00000000" w:rsidRDefault="00A10483">
      <w:pPr>
        <w:pStyle w:val="pj"/>
      </w:pPr>
      <w:r>
        <w:t>1) установления и (или) поддержания цен либо других условий приобретения или реализации товаров;</w:t>
      </w:r>
    </w:p>
    <w:p w:rsidR="00000000" w:rsidRDefault="00A10483">
      <w:pPr>
        <w:pStyle w:val="pj"/>
      </w:pPr>
      <w:r>
        <w:t>2) необос</w:t>
      </w:r>
      <w:r>
        <w:t>нованного ограничения производства либо реализации товаров;</w:t>
      </w:r>
    </w:p>
    <w:p w:rsidR="00000000" w:rsidRDefault="00A10483">
      <w:pPr>
        <w:pStyle w:val="pj"/>
      </w:pPr>
      <w:r>
        <w:t>3) необоснованного отказа от заключения договоров с определенными продавцами (поставщиками) либо покупателями;</w:t>
      </w:r>
    </w:p>
    <w:p w:rsidR="00000000" w:rsidRDefault="00A10483">
      <w:pPr>
        <w:pStyle w:val="pj"/>
      </w:pPr>
      <w:r>
        <w:t>4) применения дискриминационных условий к равнозначным договорам с другими субъектами</w:t>
      </w:r>
      <w:r>
        <w:t>.</w:t>
      </w:r>
    </w:p>
    <w:p w:rsidR="00000000" w:rsidRDefault="00A10483">
      <w:pPr>
        <w:pStyle w:val="pji"/>
      </w:pPr>
      <w:r>
        <w:rPr>
          <w:rStyle w:val="s3"/>
        </w:rPr>
        <w:t xml:space="preserve">Пункт 2 изложен в редакции </w:t>
      </w:r>
      <w:hyperlink r:id="rId1306" w:anchor="sub_id=170" w:history="1">
        <w:r>
          <w:rPr>
            <w:rStyle w:val="a5"/>
            <w:i/>
            <w:iCs/>
          </w:rPr>
          <w:t>Закона</w:t>
        </w:r>
      </w:hyperlink>
      <w:r>
        <w:rPr>
          <w:rStyle w:val="s3"/>
        </w:rPr>
        <w:t xml:space="preserve"> РК от 28.12.16 г. № 34-VI (</w:t>
      </w:r>
      <w:hyperlink r:id="rId1307" w:anchor="sub_id=1700200" w:history="1">
        <w:r>
          <w:rPr>
            <w:rStyle w:val="a5"/>
            <w:i/>
            <w:iCs/>
          </w:rPr>
          <w:t>см. стар. ред.</w:t>
        </w:r>
      </w:hyperlink>
      <w:r>
        <w:rPr>
          <w:rStyle w:val="s3"/>
        </w:rPr>
        <w:t>)</w:t>
      </w:r>
    </w:p>
    <w:p w:rsidR="00000000" w:rsidRDefault="00A10483">
      <w:pPr>
        <w:pStyle w:val="pj"/>
      </w:pPr>
      <w:r>
        <w:rPr>
          <w:rStyle w:val="s0"/>
        </w:rPr>
        <w:t>2. Действия</w:t>
      </w:r>
      <w:r>
        <w:rPr>
          <w:rStyle w:val="s0"/>
        </w:rPr>
        <w:t xml:space="preserve">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p w:rsidR="00000000" w:rsidRDefault="00A10483">
      <w:pPr>
        <w:pStyle w:val="pj"/>
      </w:pPr>
      <w:r>
        <w:rPr>
          <w:rStyle w:val="s0"/>
        </w:rPr>
        <w:t>1) данные действия ограничивают конкуренцию;</w:t>
      </w:r>
    </w:p>
    <w:p w:rsidR="00000000" w:rsidRDefault="00A10483">
      <w:pPr>
        <w:pStyle w:val="pj"/>
      </w:pPr>
      <w:r>
        <w:rPr>
          <w:rStyle w:val="s0"/>
        </w:rPr>
        <w:t xml:space="preserve">2) результат таких действий соответствует интересам каждого </w:t>
      </w:r>
      <w:r>
        <w:rPr>
          <w:rStyle w:val="s0"/>
        </w:rPr>
        <w:t>из субъектов рынка;</w:t>
      </w:r>
    </w:p>
    <w:p w:rsidR="00000000" w:rsidRDefault="00A10483">
      <w:pPr>
        <w:pStyle w:val="pj"/>
      </w:pPr>
      <w:r>
        <w:rPr>
          <w:rStyle w:val="s0"/>
        </w:rPr>
        <w:t>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rsidR="00000000" w:rsidRDefault="00A10483">
      <w:pPr>
        <w:pStyle w:val="pj"/>
      </w:pPr>
      <w:r>
        <w:rPr>
          <w:rStyle w:val="s0"/>
        </w:rPr>
        <w:t>4) действия каждого из указанных субъектов рынка выз</w:t>
      </w:r>
      <w:r>
        <w:rPr>
          <w:rStyle w:val="s0"/>
        </w:rPr>
        <w:t>ваны действиями иных субъектов рынка, участвующих в согласованных действиях;</w:t>
      </w:r>
    </w:p>
    <w:p w:rsidR="00000000" w:rsidRDefault="00A10483">
      <w:pPr>
        <w:pStyle w:val="pj"/>
      </w:pPr>
      <w:r>
        <w:rPr>
          <w:rStyle w:val="s0"/>
        </w:rPr>
        <w:t>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w:t>
      </w:r>
      <w:r>
        <w:rPr>
          <w:rStyle w:val="s0"/>
        </w:rPr>
        <w:t xml:space="preserve">тан, динамики потребления, тарифов на услуги </w:t>
      </w:r>
      <w:hyperlink r:id="rId1308" w:anchor="sub_id=40021" w:history="1">
        <w:r>
          <w:rPr>
            <w:rStyle w:val="a5"/>
          </w:rPr>
          <w:t>субъектов естественных монополий</w:t>
        </w:r>
      </w:hyperlink>
      <w:r>
        <w:rPr>
          <w:rStyle w:val="s0"/>
        </w:rPr>
        <w:t>, цен на сырье и товары, используемые при производстве, реализации товаров);</w:t>
      </w:r>
    </w:p>
    <w:p w:rsidR="00000000" w:rsidRDefault="00A10483">
      <w:pPr>
        <w:pStyle w:val="pj"/>
      </w:pPr>
      <w:r>
        <w:rPr>
          <w:rStyle w:val="s0"/>
        </w:rPr>
        <w:t xml:space="preserve">6) совокупная доля </w:t>
      </w:r>
      <w:r>
        <w:rPr>
          <w:rStyle w:val="s0"/>
        </w:rPr>
        <w:t>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p w:rsidR="00000000" w:rsidRDefault="00A10483">
      <w:pPr>
        <w:pStyle w:val="pj"/>
      </w:pPr>
      <w:r>
        <w:t xml:space="preserve">3. Действия субъектов рынка, </w:t>
      </w:r>
      <w:r>
        <w:t>указанные в пункте 1 настоящей статьи, признаются согласованными независимо от наличия письменного соглашения.</w:t>
      </w:r>
    </w:p>
    <w:p w:rsidR="00000000" w:rsidRDefault="00A10483">
      <w:pPr>
        <w:pStyle w:val="pj"/>
      </w:pPr>
      <w:r>
        <w:t>4. Допускаются согласованные действия, если они совершены субъектами рынка, входящими в одну группу лиц и направлены на:</w:t>
      </w:r>
    </w:p>
    <w:p w:rsidR="00000000" w:rsidRDefault="00A10483">
      <w:pPr>
        <w:pStyle w:val="pji"/>
      </w:pPr>
      <w:r>
        <w:rPr>
          <w:rStyle w:val="s3"/>
        </w:rPr>
        <w:t>Подпункт 1 изложен в ред</w:t>
      </w:r>
      <w:r>
        <w:rPr>
          <w:rStyle w:val="s3"/>
        </w:rPr>
        <w:t xml:space="preserve">акции </w:t>
      </w:r>
      <w:hyperlink r:id="rId1309" w:anchor="sub_id=170" w:history="1">
        <w:r>
          <w:rPr>
            <w:rStyle w:val="a5"/>
            <w:i/>
            <w:iCs/>
          </w:rPr>
          <w:t>Закона</w:t>
        </w:r>
      </w:hyperlink>
      <w:r>
        <w:rPr>
          <w:rStyle w:val="s3"/>
        </w:rPr>
        <w:t xml:space="preserve"> РК от 28.10.19 г. № 268-VI (</w:t>
      </w:r>
      <w:hyperlink r:id="rId1310" w:anchor="sub_id=1700400" w:history="1">
        <w:r>
          <w:rPr>
            <w:rStyle w:val="a5"/>
            <w:i/>
            <w:iCs/>
          </w:rPr>
          <w:t>см. стар. ред.</w:t>
        </w:r>
      </w:hyperlink>
      <w:r>
        <w:rPr>
          <w:rStyle w:val="s3"/>
        </w:rPr>
        <w:t>)</w:t>
      </w:r>
    </w:p>
    <w:p w:rsidR="00000000" w:rsidRDefault="00A10483">
      <w:pPr>
        <w:pStyle w:val="pj"/>
      </w:pPr>
      <w:r>
        <w:t>1) совершенствование производства</w:t>
      </w:r>
      <w:r>
        <w:t xml:space="preserve">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rsidR="00000000" w:rsidRDefault="00A10483">
      <w:pPr>
        <w:pStyle w:val="pj"/>
      </w:pPr>
      <w:r>
        <w:t>2) развитие малого и среднего предпринимательства;</w:t>
      </w:r>
    </w:p>
    <w:p w:rsidR="00000000" w:rsidRDefault="00A10483">
      <w:pPr>
        <w:pStyle w:val="pji"/>
      </w:pPr>
      <w:r>
        <w:rPr>
          <w:rStyle w:val="s3"/>
        </w:rPr>
        <w:t xml:space="preserve">Подпункт 3 изложен в редакции </w:t>
      </w:r>
      <w:hyperlink r:id="rId1311" w:anchor="sub_id=700" w:history="1">
        <w:r>
          <w:rPr>
            <w:rStyle w:val="a5"/>
            <w:i/>
            <w:iCs/>
          </w:rPr>
          <w:t>Закона</w:t>
        </w:r>
      </w:hyperlink>
      <w:r>
        <w:rPr>
          <w:rStyle w:val="s3"/>
        </w:rPr>
        <w:t xml:space="preserve"> РК от 05.10.18 г. № 184-VI (введен в действие с 11 апреля 2019 г.) (</w:t>
      </w:r>
      <w:hyperlink r:id="rId1312" w:anchor="sub_id=1700403" w:history="1">
        <w:r>
          <w:rPr>
            <w:rStyle w:val="a5"/>
            <w:i/>
            <w:iCs/>
          </w:rPr>
          <w:t>см. стар. ред.</w:t>
        </w:r>
      </w:hyperlink>
      <w:r>
        <w:rPr>
          <w:rStyle w:val="s3"/>
        </w:rPr>
        <w:t>)</w:t>
      </w:r>
    </w:p>
    <w:p w:rsidR="00000000" w:rsidRDefault="00A10483">
      <w:pPr>
        <w:pStyle w:val="pj"/>
      </w:pPr>
      <w:r>
        <w:rPr>
          <w:rStyle w:val="s0"/>
        </w:rPr>
        <w:t xml:space="preserve">3) разработку и применение </w:t>
      </w:r>
      <w:hyperlink r:id="rId1313" w:anchor="sub_id=160000" w:history="1">
        <w:r>
          <w:rPr>
            <w:rStyle w:val="a5"/>
          </w:rPr>
          <w:t>документов по стандартизации</w:t>
        </w:r>
      </w:hyperlink>
      <w:r>
        <w:rPr>
          <w:rStyle w:val="s0"/>
        </w:rPr>
        <w:t>.</w:t>
      </w:r>
    </w:p>
    <w:p w:rsidR="00000000" w:rsidRDefault="00A10483">
      <w:pPr>
        <w:pStyle w:val="pji"/>
      </w:pPr>
      <w:r>
        <w:t> </w:t>
      </w:r>
      <w:r>
        <w:rPr>
          <w:rStyle w:val="s3"/>
        </w:rPr>
        <w:t xml:space="preserve">См.: </w:t>
      </w:r>
      <w:hyperlink r:id="rId1314" w:anchor="sub_id=170"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55" w:name="SUB1710000"/>
      <w:bookmarkEnd w:id="255"/>
      <w:r>
        <w:rPr>
          <w:rStyle w:val="s3"/>
        </w:rPr>
        <w:t xml:space="preserve">Статья 171 изложена в редакции </w:t>
      </w:r>
      <w:hyperlink r:id="rId1315" w:anchor="sub_id=171" w:history="1">
        <w:r>
          <w:rPr>
            <w:rStyle w:val="a5"/>
            <w:i/>
            <w:iCs/>
          </w:rPr>
          <w:t>Закона</w:t>
        </w:r>
      </w:hyperlink>
      <w:r>
        <w:rPr>
          <w:rStyle w:val="s3"/>
        </w:rPr>
        <w:t xml:space="preserve"> РК от 24.05.18 г. № 156-VI (</w:t>
      </w:r>
      <w:hyperlink r:id="rId1316" w:anchor="sub_id=1710000" w:history="1">
        <w:r>
          <w:rPr>
            <w:rStyle w:val="a5"/>
            <w:i/>
            <w:iCs/>
          </w:rPr>
          <w:t>см. стар. ред.</w:t>
        </w:r>
      </w:hyperlink>
      <w:r>
        <w:rPr>
          <w:rStyle w:val="s3"/>
        </w:rPr>
        <w:t>)</w:t>
      </w:r>
    </w:p>
    <w:p w:rsidR="00000000" w:rsidRDefault="00A10483">
      <w:pPr>
        <w:pStyle w:val="pj"/>
      </w:pPr>
      <w:r>
        <w:rPr>
          <w:rStyle w:val="s1"/>
        </w:rPr>
        <w:t>Статья 171. Предварительное рассмотрение проекта соглашения субъектов рынка</w:t>
      </w:r>
    </w:p>
    <w:p w:rsidR="00000000" w:rsidRDefault="00A10483">
      <w:pPr>
        <w:pStyle w:val="pj"/>
      </w:pPr>
      <w:r>
        <w:rPr>
          <w:rStyle w:val="s0"/>
        </w:rPr>
        <w:t>1. Субъекты рынка, имеющие намерение достичь соглашения, которое может быть при</w:t>
      </w:r>
      <w:r>
        <w:rPr>
          <w:rStyle w:val="s0"/>
        </w:rPr>
        <w:t xml:space="preserve">знано допустимым в соответствии со </w:t>
      </w:r>
      <w:hyperlink w:anchor="sub1690000" w:history="1">
        <w:r>
          <w:rPr>
            <w:rStyle w:val="a5"/>
          </w:rPr>
          <w:t>статьей 169</w:t>
        </w:r>
      </w:hyperlink>
      <w:r>
        <w:rPr>
          <w:rStyle w:val="s0"/>
        </w:rPr>
        <w:t xml:space="preserve"> настоящего Кодекса, вправе обратиться в антимонопольный орган с заявлением о проверке соответствия проекта соглашения требованиям статьи 169 настоящего Кодекса с приложением не</w:t>
      </w:r>
      <w:r>
        <w:rPr>
          <w:rStyle w:val="s0"/>
        </w:rPr>
        <w:t>обходимых документов в электронной форме.</w:t>
      </w:r>
    </w:p>
    <w:p w:rsidR="00000000" w:rsidRDefault="00A10483">
      <w:pPr>
        <w:pStyle w:val="pj"/>
      </w:pPr>
      <w:r>
        <w:rPr>
          <w:rStyle w:val="s0"/>
        </w:rPr>
        <w:t xml:space="preserve">2. Антимонопольный орган принимает решение о соответствии или несоответствии проекта соглашения субъектов рынка требованиям </w:t>
      </w:r>
      <w:hyperlink w:anchor="sub1690000" w:history="1">
        <w:r>
          <w:rPr>
            <w:rStyle w:val="a5"/>
          </w:rPr>
          <w:t>статьи 169</w:t>
        </w:r>
      </w:hyperlink>
      <w:r>
        <w:rPr>
          <w:rStyle w:val="s0"/>
        </w:rPr>
        <w:t xml:space="preserve"> настоящего Кодекса в срок до тридцати календар</w:t>
      </w:r>
      <w:r>
        <w:rPr>
          <w:rStyle w:val="s0"/>
        </w:rPr>
        <w:t>ных дней со дня поступления заявления, указанного в пункте 1 настоящей статьи.</w:t>
      </w:r>
    </w:p>
    <w:p w:rsidR="00000000" w:rsidRDefault="00A10483">
      <w:pPr>
        <w:pStyle w:val="pji"/>
      </w:pPr>
      <w:r>
        <w:rPr>
          <w:rStyle w:val="s3"/>
        </w:rPr>
        <w:t xml:space="preserve">См.: </w:t>
      </w:r>
      <w:hyperlink r:id="rId1317" w:anchor="sub_id=100" w:history="1">
        <w:r>
          <w:rPr>
            <w:rStyle w:val="a5"/>
            <w:i/>
            <w:iCs/>
          </w:rPr>
          <w:t>Правила</w:t>
        </w:r>
      </w:hyperlink>
      <w:r>
        <w:rPr>
          <w:rStyle w:val="s3"/>
        </w:rPr>
        <w:t xml:space="preserve"> рассмотрения проектов соглашений субъектов рынка на предмет соответствия или несоот</w:t>
      </w:r>
      <w:r>
        <w:rPr>
          <w:rStyle w:val="s3"/>
        </w:rPr>
        <w:t xml:space="preserve">ветствия требованиям законодательства Республики Казахстан в области защиты конкуренции, </w:t>
      </w:r>
      <w:hyperlink r:id="rId1318" w:anchor="sub_id=171"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56" w:name="SUB1720000"/>
      <w:bookmarkEnd w:id="256"/>
      <w:r>
        <w:rPr>
          <w:rStyle w:val="s1"/>
        </w:rPr>
        <w:t>Статья 172. Доминирующее или монопольное по</w:t>
      </w:r>
      <w:r>
        <w:rPr>
          <w:rStyle w:val="s1"/>
        </w:rPr>
        <w:t>ложение</w:t>
      </w:r>
    </w:p>
    <w:p w:rsidR="00000000" w:rsidRDefault="00A10483">
      <w:pPr>
        <w:pStyle w:val="pj"/>
      </w:pPr>
      <w:r>
        <w:t>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w:t>
      </w:r>
      <w:r>
        <w:t>й рынок, в том числе оказывать значительное влияние на общие условия обращения товара.</w:t>
      </w:r>
    </w:p>
    <w:p w:rsidR="00000000" w:rsidRDefault="00A10483">
      <w:pPr>
        <w:pStyle w:val="pji"/>
      </w:pPr>
      <w:r>
        <w:rPr>
          <w:rStyle w:val="s3"/>
        </w:rPr>
        <w:t xml:space="preserve">В пункт 2 внесены изменения в соответствии с </w:t>
      </w:r>
      <w:hyperlink r:id="rId1319" w:anchor="sub_id=172" w:history="1">
        <w:r>
          <w:rPr>
            <w:rStyle w:val="a5"/>
            <w:i/>
            <w:iCs/>
          </w:rPr>
          <w:t>Законом</w:t>
        </w:r>
      </w:hyperlink>
      <w:r>
        <w:rPr>
          <w:rStyle w:val="s3"/>
        </w:rPr>
        <w:t xml:space="preserve"> РК от 03.01.22 г. № 101-VII (введен</w:t>
      </w:r>
      <w:r>
        <w:rPr>
          <w:rStyle w:val="s3"/>
        </w:rPr>
        <w:t xml:space="preserve"> в действие с 7 марта 2022 г.) (</w:t>
      </w:r>
      <w:hyperlink r:id="rId1320" w:anchor="sub_id=1720200" w:history="1">
        <w:r>
          <w:rPr>
            <w:rStyle w:val="a5"/>
            <w:i/>
            <w:iCs/>
          </w:rPr>
          <w:t>см. стар. ред.</w:t>
        </w:r>
      </w:hyperlink>
      <w:r>
        <w:rPr>
          <w:rStyle w:val="s3"/>
        </w:rPr>
        <w:t>)</w:t>
      </w:r>
    </w:p>
    <w:p w:rsidR="00000000" w:rsidRDefault="00A10483">
      <w:pPr>
        <w:pStyle w:val="pj"/>
      </w:pPr>
      <w:r>
        <w:t xml:space="preserve">2. Доминирующее положение субъекта рынка устанавливается в соответствии с </w:t>
      </w:r>
      <w:hyperlink r:id="rId1321" w:history="1">
        <w:r>
          <w:rPr>
            <w:rStyle w:val="a4"/>
          </w:rPr>
          <w:t>Методикой</w:t>
        </w:r>
      </w:hyperlink>
      <w:r>
        <w:t xml:space="preserve"> по проведению анализа </w:t>
      </w:r>
      <w:r>
        <w:rPr>
          <w:rStyle w:val="s0"/>
        </w:rPr>
        <w:t>состояния конкуренции</w:t>
      </w:r>
      <w:r>
        <w:t xml:space="preserve"> на товарном рынке, утверждаемой антимонопольным органом.</w:t>
      </w:r>
    </w:p>
    <w:p w:rsidR="00000000" w:rsidRDefault="00A10483">
      <w:pPr>
        <w:pStyle w:val="pj"/>
      </w:pPr>
      <w:r>
        <w:t>3. Доминирующим признается положение субъекта рынка, доля которого на соответств</w:t>
      </w:r>
      <w:r>
        <w:t>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p w:rsidR="00000000" w:rsidRDefault="00A10483">
      <w:pPr>
        <w:pStyle w:val="pj"/>
      </w:pPr>
      <w:r>
        <w:t>1) возможность субъекта рынка в одностороннем порядке определять уровень цены товара и оказывать ре</w:t>
      </w:r>
      <w:r>
        <w:t>шающее влияние на общие условия реализации товара на товарном рынке;</w:t>
      </w:r>
    </w:p>
    <w:p w:rsidR="00000000" w:rsidRDefault="00A10483">
      <w:pPr>
        <w:pStyle w:val="pj"/>
      </w:pPr>
      <w:r>
        <w:t>2) наличие экономических, технологических, административных или иных ограничений для доступа на товарный рынок;</w:t>
      </w:r>
    </w:p>
    <w:p w:rsidR="00000000" w:rsidRDefault="00A10483">
      <w:pPr>
        <w:pStyle w:val="pj"/>
      </w:pPr>
      <w:r>
        <w:t>3) продолжительность существования возможности субъекта рынка оказывать реш</w:t>
      </w:r>
      <w:r>
        <w:t>ающее влияние на общие условия обращения товара на товарном рынке.</w:t>
      </w:r>
    </w:p>
    <w:p w:rsidR="00000000" w:rsidRDefault="00A10483">
      <w:pPr>
        <w:pStyle w:val="pj"/>
      </w:pPr>
      <w:r>
        <w:t>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w:t>
      </w:r>
      <w:r>
        <w:t>и первой настоящего пункта.</w:t>
      </w:r>
    </w:p>
    <w:p w:rsidR="00000000" w:rsidRDefault="00A10483">
      <w:pPr>
        <w:pStyle w:val="pj"/>
      </w:pPr>
      <w:r>
        <w:t>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w:t>
      </w:r>
      <w:r>
        <w:t>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w:t>
      </w:r>
      <w:r>
        <w:t>ие обстоятельства:</w:t>
      </w:r>
    </w:p>
    <w:p w:rsidR="00000000" w:rsidRDefault="00A10483">
      <w:pPr>
        <w:pStyle w:val="pj"/>
      </w:pPr>
      <w:r>
        <w:t>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w:t>
      </w:r>
      <w:r>
        <w:t>ы или подвержены малозначительным изменениям;</w:t>
      </w:r>
    </w:p>
    <w:p w:rsidR="00000000" w:rsidRDefault="00A10483">
      <w:pPr>
        <w:pStyle w:val="pj"/>
      </w:pPr>
      <w:r>
        <w:t>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rsidR="00000000" w:rsidRDefault="00A10483">
      <w:pPr>
        <w:pStyle w:val="pj"/>
      </w:pPr>
      <w:r>
        <w:t>3) информация о цене и (или) об условиях реал</w:t>
      </w:r>
      <w:r>
        <w:t>изации этого товара на соответствующем товарном рынке доступна неопределенному кругу лиц.</w:t>
      </w:r>
    </w:p>
    <w:p w:rsidR="00000000" w:rsidRDefault="00A10483">
      <w:pPr>
        <w:pStyle w:val="pj"/>
      </w:pPr>
      <w:r>
        <w:t>5. Доминирующим признается положение финансовых организаций, если:</w:t>
      </w:r>
    </w:p>
    <w:p w:rsidR="00000000" w:rsidRDefault="00A10483">
      <w:pPr>
        <w:pStyle w:val="pj"/>
      </w:pPr>
      <w:r>
        <w:t>1) совокупная доля не более чем двух финансовых организаций, которым принадлежат наибольшие доли на</w:t>
      </w:r>
      <w:r>
        <w:t xml:space="preserve"> соответствующем рынке финансовых услуг, составляет пятьдесят и более процентов;</w:t>
      </w:r>
    </w:p>
    <w:p w:rsidR="00000000" w:rsidRDefault="00A10483">
      <w:pPr>
        <w:pStyle w:val="pj"/>
      </w:pPr>
      <w:r>
        <w:t>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w:t>
      </w:r>
      <w:r>
        <w:t>тов.</w:t>
      </w:r>
    </w:p>
    <w:p w:rsidR="00000000" w:rsidRDefault="00A10483">
      <w:pPr>
        <w:pStyle w:val="pj"/>
      </w:pPr>
      <w:r>
        <w:t>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p w:rsidR="00000000" w:rsidRDefault="00A10483">
      <w:pPr>
        <w:pStyle w:val="pji"/>
      </w:pPr>
      <w:r>
        <w:rPr>
          <w:rStyle w:val="s3"/>
        </w:rPr>
        <w:t>В пункт 7 вн</w:t>
      </w:r>
      <w:r>
        <w:rPr>
          <w:rStyle w:val="s3"/>
        </w:rPr>
        <w:t xml:space="preserve">есены изменения в соответствии с </w:t>
      </w:r>
      <w:hyperlink r:id="rId1322" w:anchor="sub_id=172" w:history="1">
        <w:r>
          <w:rPr>
            <w:rStyle w:val="a5"/>
            <w:i/>
            <w:iCs/>
          </w:rPr>
          <w:t>Законом</w:t>
        </w:r>
      </w:hyperlink>
      <w:r>
        <w:rPr>
          <w:rStyle w:val="s3"/>
        </w:rPr>
        <w:t xml:space="preserve"> РК от 03.01.22 г. № 101-VII (введен в действие с 1 июля 2022 г.) (</w:t>
      </w:r>
      <w:hyperlink r:id="rId1323" w:anchor="sub_id=1720700" w:history="1">
        <w:r>
          <w:rPr>
            <w:rStyle w:val="a5"/>
            <w:i/>
            <w:iCs/>
          </w:rPr>
          <w:t>см. стар. ред.</w:t>
        </w:r>
      </w:hyperlink>
      <w:r>
        <w:rPr>
          <w:rStyle w:val="s3"/>
        </w:rPr>
        <w:t>)</w:t>
      </w:r>
    </w:p>
    <w:p w:rsidR="00000000" w:rsidRDefault="00A10483">
      <w:pPr>
        <w:pStyle w:val="pj"/>
      </w:pPr>
      <w:r>
        <w:t xml:space="preserve">7. Монопольным признается положение </w:t>
      </w:r>
      <w:hyperlink r:id="rId1324" w:anchor="sub_id=40021" w:history="1">
        <w:r>
          <w:rPr>
            <w:rStyle w:val="a5"/>
          </w:rPr>
          <w:t>субъектов естественной монополии</w:t>
        </w:r>
      </w:hyperlink>
      <w:r>
        <w:t xml:space="preserve">, государственной монополии, </w:t>
      </w:r>
      <w:r>
        <w:rPr>
          <w:rStyle w:val="s0"/>
        </w:rPr>
        <w:t>специального права,</w:t>
      </w:r>
      <w:r>
        <w:t xml:space="preserve"> а также субъектов рынка</w:t>
      </w:r>
      <w:r>
        <w:t>, занимающих стопроцентную долю доминирования на соответствующем товарном рынке (субъекты, занимающие монопольное положение).</w:t>
      </w:r>
    </w:p>
    <w:p w:rsidR="00000000" w:rsidRDefault="00A10483">
      <w:pPr>
        <w:pStyle w:val="pji"/>
      </w:pPr>
      <w:r>
        <w:rPr>
          <w:rStyle w:val="s3"/>
        </w:rPr>
        <w:t xml:space="preserve">Статья дополнена пунктом 8 в соответствии с </w:t>
      </w:r>
      <w:hyperlink r:id="rId1325" w:anchor="sub_id=172" w:history="1">
        <w:r>
          <w:rPr>
            <w:rStyle w:val="a5"/>
            <w:i/>
            <w:iCs/>
          </w:rPr>
          <w:t>Закон</w:t>
        </w:r>
        <w:r>
          <w:rPr>
            <w:rStyle w:val="a5"/>
            <w:i/>
            <w:iCs/>
          </w:rPr>
          <w:t>ом</w:t>
        </w:r>
      </w:hyperlink>
      <w:r>
        <w:rPr>
          <w:rStyle w:val="s3"/>
        </w:rPr>
        <w:t xml:space="preserve"> РК от 28.12.16 г. № 34-VI </w:t>
      </w:r>
    </w:p>
    <w:p w:rsidR="00000000" w:rsidRDefault="00A10483">
      <w:pPr>
        <w:pStyle w:val="pj"/>
      </w:pPr>
      <w:r>
        <w:rPr>
          <w:rStyle w:val="s0"/>
        </w:rPr>
        <w:t>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p w:rsidR="00000000" w:rsidRDefault="00A10483">
      <w:pPr>
        <w:pStyle w:val="pj"/>
      </w:pPr>
      <w:r>
        <w:rPr>
          <w:rStyle w:val="s0"/>
        </w:rPr>
        <w:t>Антимонопольный орган в течение пятнадцати рабочих дне</w:t>
      </w:r>
      <w:r>
        <w:rPr>
          <w:rStyle w:val="s0"/>
        </w:rPr>
        <w:t>й со дня поступления рассматривает представленные доказательства и принимает соответствующее решение, которое направляется субъекту рынка.</w:t>
      </w:r>
    </w:p>
    <w:p w:rsidR="00000000" w:rsidRDefault="00A10483">
      <w:pPr>
        <w:pStyle w:val="pji"/>
      </w:pPr>
      <w:r>
        <w:rPr>
          <w:rStyle w:val="s3"/>
        </w:rPr>
        <w:t xml:space="preserve">См.: </w:t>
      </w:r>
      <w:hyperlink r:id="rId1326" w:anchor="sub_id=172" w:history="1">
        <w:r>
          <w:rPr>
            <w:rStyle w:val="a5"/>
            <w:i/>
            <w:iCs/>
          </w:rPr>
          <w:t>Научно-практический комментарий</w:t>
        </w:r>
        <w:r>
          <w:rPr>
            <w:rStyle w:val="a5"/>
            <w:i/>
            <w:iCs/>
          </w:rPr>
          <w:t xml:space="preserve"> к статье</w:t>
        </w:r>
      </w:hyperlink>
    </w:p>
    <w:p w:rsidR="00000000" w:rsidRDefault="00A10483">
      <w:pPr>
        <w:pStyle w:val="pj"/>
      </w:pPr>
      <w:r>
        <w:t> </w:t>
      </w:r>
    </w:p>
    <w:p w:rsidR="00000000" w:rsidRDefault="00A10483">
      <w:pPr>
        <w:pStyle w:val="pji"/>
      </w:pPr>
      <w:bookmarkStart w:id="257" w:name="SUB172010000"/>
      <w:bookmarkEnd w:id="257"/>
      <w:r>
        <w:rPr>
          <w:rStyle w:val="s3"/>
        </w:rPr>
        <w:t xml:space="preserve">Кодекс дополнен статьей 172-1 в соответствии с </w:t>
      </w:r>
      <w:hyperlink r:id="rId1327" w:anchor="sub_id=617201"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ind w:left="1200" w:hanging="800"/>
      </w:pPr>
      <w:r>
        <w:rPr>
          <w:rStyle w:val="s1"/>
        </w:rPr>
        <w:t>Статья 172-1. Конгломерат</w:t>
      </w:r>
    </w:p>
    <w:p w:rsidR="00000000" w:rsidRDefault="00A10483">
      <w:pPr>
        <w:pStyle w:val="pj"/>
      </w:pPr>
      <w:r>
        <w:rPr>
          <w:rStyle w:val="s0"/>
        </w:rPr>
        <w:t xml:space="preserve">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w:t>
      </w:r>
      <w:r>
        <w:rPr>
          <w:rStyle w:val="s0"/>
        </w:rPr>
        <w:t>организаций, а также единого закупщика электрической энергии и расчетного центра балансирующего рынка.</w:t>
      </w:r>
    </w:p>
    <w:p w:rsidR="00000000" w:rsidRDefault="00A10483">
      <w:pPr>
        <w:pStyle w:val="pj"/>
      </w:pPr>
      <w:r>
        <w:rPr>
          <w:rStyle w:val="s0"/>
        </w:rPr>
        <w:t>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w:t>
      </w:r>
      <w:r>
        <w:rPr>
          <w:rStyle w:val="s0"/>
        </w:rPr>
        <w:t>м товарном рынке.</w:t>
      </w:r>
    </w:p>
    <w:p w:rsidR="00000000" w:rsidRDefault="00A10483">
      <w:pPr>
        <w:pStyle w:val="pj"/>
      </w:pPr>
      <w:r>
        <w:rPr>
          <w:rStyle w:val="s0"/>
        </w:rPr>
        <w:t>2. Антимонопольный орган ведет государственный реестр конгломератов.</w:t>
      </w:r>
    </w:p>
    <w:p w:rsidR="00000000" w:rsidRDefault="00A10483">
      <w:pPr>
        <w:pStyle w:val="pj"/>
      </w:pPr>
      <w:r>
        <w:rPr>
          <w:rStyle w:val="s0"/>
        </w:rPr>
        <w:t xml:space="preserve">3. </w:t>
      </w:r>
      <w:hyperlink r:id="rId1328" w:history="1">
        <w:r>
          <w:rPr>
            <w:rStyle w:val="a5"/>
          </w:rPr>
          <w:t>Правила</w:t>
        </w:r>
      </w:hyperlink>
      <w:r>
        <w:rPr>
          <w:rStyle w:val="s0"/>
        </w:rPr>
        <w:t xml:space="preserve"> проведения анализа и мониторинга деятельности конгломератов утверждаются антимонопольным орга</w:t>
      </w:r>
      <w:r>
        <w:rPr>
          <w:rStyle w:val="s0"/>
        </w:rPr>
        <w:t>ном.</w:t>
      </w:r>
    </w:p>
    <w:p w:rsidR="00000000" w:rsidRDefault="00A10483">
      <w:pPr>
        <w:pStyle w:val="pj"/>
      </w:pPr>
      <w:r>
        <w:t> </w:t>
      </w:r>
    </w:p>
    <w:p w:rsidR="00000000" w:rsidRDefault="00A10483">
      <w:pPr>
        <w:pStyle w:val="pj"/>
      </w:pPr>
      <w:bookmarkStart w:id="258" w:name="SUB1730000"/>
      <w:bookmarkEnd w:id="258"/>
      <w:r>
        <w:rPr>
          <w:rStyle w:val="s1"/>
        </w:rPr>
        <w:t xml:space="preserve">Статья 173. </w:t>
      </w:r>
      <w:hyperlink w:anchor="sub3240200" w:history="1">
        <w:r>
          <w:rPr>
            <w:rStyle w:val="a5"/>
          </w:rPr>
          <w:t>Действовала</w:t>
        </w:r>
      </w:hyperlink>
      <w:r>
        <w:rPr>
          <w:rStyle w:val="s0"/>
        </w:rPr>
        <w:t xml:space="preserve"> до 1 января 2017 г. </w:t>
      </w:r>
      <w:r>
        <w:rPr>
          <w:rStyle w:val="s3"/>
        </w:rPr>
        <w:t>(</w:t>
      </w:r>
      <w:hyperlink r:id="rId1329" w:anchor="sub_id=1730000" w:history="1">
        <w:r>
          <w:rPr>
            <w:rStyle w:val="a5"/>
          </w:rPr>
          <w:t>см. стар. ред.</w:t>
        </w:r>
      </w:hyperlink>
      <w:r>
        <w:rPr>
          <w:rStyle w:val="s3"/>
        </w:rPr>
        <w:t>)</w:t>
      </w:r>
    </w:p>
    <w:p w:rsidR="00000000" w:rsidRDefault="00A10483">
      <w:pPr>
        <w:pStyle w:val="pj"/>
      </w:pPr>
      <w:r>
        <w:t> </w:t>
      </w:r>
    </w:p>
    <w:p w:rsidR="00000000" w:rsidRDefault="00A10483">
      <w:pPr>
        <w:pStyle w:val="pji"/>
      </w:pPr>
      <w:bookmarkStart w:id="259" w:name="SUB1740000"/>
      <w:bookmarkEnd w:id="259"/>
      <w:r>
        <w:rPr>
          <w:rStyle w:val="s3"/>
        </w:rPr>
        <w:t xml:space="preserve">В статью 174 внесены изменения в соответствии с </w:t>
      </w:r>
      <w:hyperlink r:id="rId1330" w:anchor="sub_id=174" w:history="1">
        <w:r>
          <w:rPr>
            <w:rStyle w:val="a5"/>
            <w:i/>
            <w:iCs/>
          </w:rPr>
          <w:t>Законом</w:t>
        </w:r>
      </w:hyperlink>
      <w:r>
        <w:rPr>
          <w:rStyle w:val="s3"/>
        </w:rPr>
        <w:t xml:space="preserve"> РК от 28.12.16 г. № 34-VI (</w:t>
      </w:r>
      <w:hyperlink r:id="rId1331" w:anchor="sub_id=1740000" w:history="1">
        <w:r>
          <w:rPr>
            <w:rStyle w:val="a5"/>
            <w:i/>
            <w:iCs/>
          </w:rPr>
          <w:t>см. стар. ред.</w:t>
        </w:r>
      </w:hyperlink>
      <w:r>
        <w:rPr>
          <w:rStyle w:val="s3"/>
        </w:rPr>
        <w:t>)</w:t>
      </w:r>
    </w:p>
    <w:p w:rsidR="00000000" w:rsidRDefault="00A10483">
      <w:pPr>
        <w:pStyle w:val="pj"/>
      </w:pPr>
      <w:r>
        <w:rPr>
          <w:rStyle w:val="s1"/>
        </w:rPr>
        <w:t>Статья 174. Злоупотребление доминирующи</w:t>
      </w:r>
      <w:r>
        <w:rPr>
          <w:rStyle w:val="s1"/>
        </w:rPr>
        <w:t>м или монопольным положением</w:t>
      </w:r>
    </w:p>
    <w:p w:rsidR="00000000" w:rsidRDefault="00A10483">
      <w:pPr>
        <w:pStyle w:val="pj"/>
      </w:pPr>
      <w:r>
        <w:rPr>
          <w:rStyle w:val="s0"/>
        </w:rPr>
        <w:t xml:space="preserve">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w:t>
      </w:r>
      <w:r>
        <w:rPr>
          <w:rStyle w:val="s0"/>
        </w:rPr>
        <w:t>конкуренции и (или) ущемляют законные права субъекта рынка или неопределенного круга потребителей, в том числе такие действия, как:</w:t>
      </w:r>
    </w:p>
    <w:p w:rsidR="00000000" w:rsidRDefault="00A10483">
      <w:pPr>
        <w:pStyle w:val="pj"/>
      </w:pPr>
      <w:r>
        <w:t>1) установление, поддержание монопольно высоких (низких) или монопсонически низких цен;</w:t>
      </w:r>
    </w:p>
    <w:p w:rsidR="00000000" w:rsidRDefault="00A10483">
      <w:pPr>
        <w:pStyle w:val="pji"/>
      </w:pPr>
      <w:r>
        <w:rPr>
          <w:rStyle w:val="s3"/>
        </w:rPr>
        <w:t xml:space="preserve">Подпункт 2 изложен в редакции </w:t>
      </w:r>
      <w:hyperlink r:id="rId1332" w:anchor="sub_id=174" w:history="1">
        <w:r>
          <w:rPr>
            <w:rStyle w:val="a5"/>
            <w:i/>
            <w:iCs/>
          </w:rPr>
          <w:t>Закона</w:t>
        </w:r>
      </w:hyperlink>
      <w:r>
        <w:rPr>
          <w:rStyle w:val="s3"/>
        </w:rPr>
        <w:t xml:space="preserve"> РК от 28.12.16 г. № 34-VI (</w:t>
      </w:r>
      <w:hyperlink r:id="rId1333" w:anchor="sub_id=1740002" w:history="1">
        <w:r>
          <w:rPr>
            <w:rStyle w:val="a5"/>
            <w:i/>
            <w:iCs/>
          </w:rPr>
          <w:t>см. стар. ред.</w:t>
        </w:r>
      </w:hyperlink>
      <w:r>
        <w:rPr>
          <w:rStyle w:val="s3"/>
        </w:rPr>
        <w:t xml:space="preserve">); </w:t>
      </w:r>
      <w:hyperlink r:id="rId1334" w:anchor="sub_id=174" w:history="1">
        <w:r>
          <w:rPr>
            <w:rStyle w:val="a5"/>
            <w:i/>
            <w:iCs/>
          </w:rPr>
          <w:t>Закона</w:t>
        </w:r>
      </w:hyperlink>
      <w:r>
        <w:rPr>
          <w:rStyle w:val="s3"/>
        </w:rPr>
        <w:t xml:space="preserve"> РК от 24.05.18 г. № 156-VI (</w:t>
      </w:r>
      <w:hyperlink r:id="rId1335" w:anchor="sub_id=1740002" w:history="1">
        <w:r>
          <w:rPr>
            <w:rStyle w:val="a5"/>
            <w:i/>
            <w:iCs/>
          </w:rPr>
          <w:t>см. стар. ред.</w:t>
        </w:r>
      </w:hyperlink>
      <w:r>
        <w:rPr>
          <w:rStyle w:val="s3"/>
        </w:rPr>
        <w:t>)</w:t>
      </w:r>
    </w:p>
    <w:p w:rsidR="00000000" w:rsidRDefault="00A10483">
      <w:pPr>
        <w:pStyle w:val="pj"/>
      </w:pPr>
      <w:r>
        <w:rPr>
          <w:rStyle w:val="s0"/>
        </w:rPr>
        <w:t>2) применение разных цен либо разных условий к равнозначным соглашениям с субъектами</w:t>
      </w:r>
      <w:r>
        <w:rPr>
          <w:rStyle w:val="s0"/>
        </w:rPr>
        <w:t xml:space="preserve">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w:t>
      </w:r>
      <w:r>
        <w:rPr>
          <w:rStyle w:val="s0"/>
        </w:rPr>
        <w:t>бъемы продаж, условия оплаты, сроки действия договора;</w:t>
      </w:r>
    </w:p>
    <w:p w:rsidR="00000000" w:rsidRDefault="00A10483">
      <w:pPr>
        <w:pStyle w:val="pj"/>
      </w:pPr>
      <w:r>
        <w:t>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rsidR="00000000" w:rsidRDefault="00A10483">
      <w:pPr>
        <w:pStyle w:val="pj"/>
      </w:pPr>
      <w:r>
        <w:t>4) обусловливание либо навязывание заклю</w:t>
      </w:r>
      <w:r>
        <w:t xml:space="preserve">чения соглашения путем принятия субъектом рынка или потребителем дополнительных обязательств, которые по своему содержанию или согласно </w:t>
      </w:r>
      <w:hyperlink r:id="rId1336" w:anchor="sub_id=20010" w:history="1">
        <w:r>
          <w:rPr>
            <w:rStyle w:val="a4"/>
          </w:rPr>
          <w:t>обычаям делового оборота</w:t>
        </w:r>
      </w:hyperlink>
      <w:r>
        <w:t xml:space="preserve"> не касаются </w:t>
      </w:r>
      <w:r>
        <w:t>предмета этих соглашений;</w:t>
      </w:r>
    </w:p>
    <w:p w:rsidR="00000000" w:rsidRDefault="00A10483">
      <w:pPr>
        <w:pStyle w:val="pji"/>
      </w:pPr>
      <w:r>
        <w:rPr>
          <w:rStyle w:val="s3"/>
        </w:rPr>
        <w:t xml:space="preserve">Подпункт 5 изложен в редакции </w:t>
      </w:r>
      <w:hyperlink r:id="rId1337" w:anchor="sub_id=174" w:history="1">
        <w:r>
          <w:rPr>
            <w:rStyle w:val="a5"/>
            <w:i/>
            <w:iCs/>
          </w:rPr>
          <w:t>Закона</w:t>
        </w:r>
      </w:hyperlink>
      <w:r>
        <w:rPr>
          <w:rStyle w:val="s3"/>
        </w:rPr>
        <w:t xml:space="preserve"> РК от 28.12.16 г. № 34-VI (</w:t>
      </w:r>
      <w:hyperlink r:id="rId1338" w:anchor="sub_id=1740005" w:history="1">
        <w:r>
          <w:rPr>
            <w:rStyle w:val="a5"/>
            <w:i/>
            <w:iCs/>
          </w:rPr>
          <w:t>см. стар. ред.</w:t>
        </w:r>
      </w:hyperlink>
      <w:r>
        <w:rPr>
          <w:rStyle w:val="s3"/>
        </w:rPr>
        <w:t>)</w:t>
      </w:r>
    </w:p>
    <w:p w:rsidR="00000000" w:rsidRDefault="00A10483">
      <w:pPr>
        <w:pStyle w:val="pj"/>
      </w:pPr>
      <w:r>
        <w:rPr>
          <w:rStyle w:val="s0"/>
        </w:rPr>
        <w:t>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w:t>
      </w:r>
      <w:r>
        <w:rPr>
          <w:rStyle w:val="s0"/>
        </w:rPr>
        <w:t xml:space="preserve"> ответа на предложение о заключении такого договора в срок, превышающий тридцать календарных дней.</w:t>
      </w:r>
    </w:p>
    <w:p w:rsidR="00000000" w:rsidRDefault="00A10483">
      <w:pPr>
        <w:pStyle w:val="pj"/>
      </w:pPr>
      <w:r>
        <w:rPr>
          <w:rStyle w:val="s0"/>
        </w:rPr>
        <w:t xml:space="preserve">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w:t>
      </w:r>
      <w:r>
        <w:rPr>
          <w:rStyle w:val="s0"/>
        </w:rPr>
        <w:t>товара, в том числе в связи с заключением договоров о продаже соответствующего товара;</w:t>
      </w:r>
    </w:p>
    <w:p w:rsidR="00000000" w:rsidRDefault="00A10483">
      <w:pPr>
        <w:pStyle w:val="pj"/>
      </w:pPr>
      <w:r>
        <w:t>6) обусловливание поставки товаров принятием ограничений при покупке товаров, произведенных либо реализуемых конкурентами;</w:t>
      </w:r>
    </w:p>
    <w:p w:rsidR="00000000" w:rsidRDefault="00A10483">
      <w:pPr>
        <w:pStyle w:val="pji"/>
      </w:pPr>
      <w:r>
        <w:rPr>
          <w:rStyle w:val="s3"/>
        </w:rPr>
        <w:t xml:space="preserve">Подпункт 7 изложен в редакции </w:t>
      </w:r>
      <w:hyperlink r:id="rId1339" w:anchor="sub_id=174" w:history="1">
        <w:r>
          <w:rPr>
            <w:rStyle w:val="a5"/>
            <w:i/>
            <w:iCs/>
          </w:rPr>
          <w:t>Закона</w:t>
        </w:r>
      </w:hyperlink>
      <w:r>
        <w:rPr>
          <w:rStyle w:val="s3"/>
        </w:rPr>
        <w:t xml:space="preserve"> РК от 28.12.16 г. № 34-VI (</w:t>
      </w:r>
      <w:hyperlink r:id="rId1340" w:anchor="sub_id=1740007" w:history="1">
        <w:r>
          <w:rPr>
            <w:rStyle w:val="a5"/>
            <w:i/>
            <w:iCs/>
          </w:rPr>
          <w:t>см. стар. ред.</w:t>
        </w:r>
      </w:hyperlink>
      <w:r>
        <w:rPr>
          <w:rStyle w:val="s3"/>
        </w:rPr>
        <w:t>)</w:t>
      </w:r>
    </w:p>
    <w:p w:rsidR="00000000" w:rsidRDefault="00A10483">
      <w:pPr>
        <w:pStyle w:val="pj"/>
      </w:pPr>
      <w:r>
        <w:rPr>
          <w:rStyle w:val="s0"/>
        </w:rPr>
        <w:t>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rsidR="00000000" w:rsidRDefault="00A10483">
      <w:pPr>
        <w:pStyle w:val="pj"/>
      </w:pPr>
      <w:r>
        <w:t>8) изъятие товара</w:t>
      </w:r>
      <w:r>
        <w:t xml:space="preserve"> из обращения, если результатом такого изъятия явилось повышение цены товара;</w:t>
      </w:r>
    </w:p>
    <w:p w:rsidR="00000000" w:rsidRDefault="00A10483">
      <w:pPr>
        <w:pStyle w:val="pj"/>
      </w:pPr>
      <w:r>
        <w:t>9) навязывание контрагенту экономически или технологически необоснованных условий договора, не относящихся к предмету договора;</w:t>
      </w:r>
    </w:p>
    <w:p w:rsidR="00000000" w:rsidRDefault="00A10483">
      <w:pPr>
        <w:pStyle w:val="pj"/>
      </w:pPr>
      <w:r>
        <w:t>10) создание препятствий доступу на товарный рынок</w:t>
      </w:r>
      <w:r>
        <w:t xml:space="preserve"> или выходу из товарного рынка другим субъектам рынка;</w:t>
      </w:r>
    </w:p>
    <w:p w:rsidR="00000000" w:rsidRDefault="00A10483">
      <w:pPr>
        <w:pStyle w:val="pj"/>
      </w:pPr>
      <w:r>
        <w:t>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p w:rsidR="00000000" w:rsidRDefault="00A10483">
      <w:pPr>
        <w:pStyle w:val="pji"/>
      </w:pPr>
      <w:r>
        <w:rPr>
          <w:rStyle w:val="s3"/>
        </w:rPr>
        <w:t xml:space="preserve">Статья дополнена подпунктом 12 в соответствии с </w:t>
      </w:r>
      <w:hyperlink r:id="rId1341" w:anchor="sub_id=174"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12) непредоставление равного доступа к ключевой мощно</w:t>
      </w:r>
      <w:r>
        <w:rPr>
          <w:rStyle w:val="s0"/>
        </w:rPr>
        <w:t>сти.</w:t>
      </w:r>
    </w:p>
    <w:p w:rsidR="00000000" w:rsidRDefault="00A10483">
      <w:pPr>
        <w:pStyle w:val="pji"/>
      </w:pPr>
      <w:r>
        <w:t> </w:t>
      </w:r>
      <w:r>
        <w:rPr>
          <w:rStyle w:val="s3"/>
        </w:rPr>
        <w:t xml:space="preserve">См.: </w:t>
      </w:r>
      <w:hyperlink r:id="rId1342" w:anchor="sub_id=174"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60" w:name="SUB1750000"/>
      <w:bookmarkEnd w:id="260"/>
      <w:r>
        <w:rPr>
          <w:rStyle w:val="s1"/>
        </w:rPr>
        <w:t>Статья 175. Монопольно высокая и монопольно низкая цена товара</w:t>
      </w:r>
    </w:p>
    <w:p w:rsidR="00000000" w:rsidRDefault="00A10483">
      <w:pPr>
        <w:pStyle w:val="pji"/>
      </w:pPr>
      <w:r>
        <w:rPr>
          <w:rStyle w:val="s3"/>
        </w:rPr>
        <w:t xml:space="preserve">Пункт 1 изложен в редакции </w:t>
      </w:r>
      <w:hyperlink r:id="rId1343" w:anchor="sub_id=175" w:history="1">
        <w:r>
          <w:rPr>
            <w:rStyle w:val="a5"/>
            <w:i/>
            <w:iCs/>
          </w:rPr>
          <w:t>Закона</w:t>
        </w:r>
      </w:hyperlink>
      <w:r>
        <w:rPr>
          <w:rStyle w:val="s3"/>
        </w:rPr>
        <w:t xml:space="preserve"> РК от 29.06.20 г. № 352-VI (</w:t>
      </w:r>
      <w:hyperlink r:id="rId1344" w:anchor="sub_id=1750000" w:history="1">
        <w:r>
          <w:rPr>
            <w:rStyle w:val="a5"/>
            <w:i/>
            <w:iCs/>
          </w:rPr>
          <w:t>см. стар. ред.</w:t>
        </w:r>
      </w:hyperlink>
      <w:r>
        <w:rPr>
          <w:rStyle w:val="s3"/>
        </w:rPr>
        <w:t xml:space="preserve">); внесены изменения в соответствии с </w:t>
      </w:r>
      <w:hyperlink r:id="rId1345" w:anchor="sub_id=175" w:history="1">
        <w:r>
          <w:rPr>
            <w:rStyle w:val="a5"/>
            <w:i/>
            <w:iCs/>
          </w:rPr>
          <w:t>Законом</w:t>
        </w:r>
      </w:hyperlink>
      <w:r>
        <w:rPr>
          <w:rStyle w:val="s3"/>
        </w:rPr>
        <w:t xml:space="preserve"> РК от 03.01.22 г. № 101-VII (введен в действие с 7 марта 2022 г.) (</w:t>
      </w:r>
      <w:hyperlink r:id="rId1346" w:anchor="sub_id=1750000" w:history="1">
        <w:r>
          <w:rPr>
            <w:rStyle w:val="a5"/>
            <w:i/>
            <w:iCs/>
          </w:rPr>
          <w:t>см. стар. ред.</w:t>
        </w:r>
      </w:hyperlink>
      <w:r>
        <w:rPr>
          <w:rStyle w:val="s3"/>
        </w:rPr>
        <w:t>)</w:t>
      </w:r>
    </w:p>
    <w:p w:rsidR="00000000" w:rsidRDefault="00A10483">
      <w:pPr>
        <w:pStyle w:val="pj"/>
      </w:pPr>
      <w:r>
        <w:t>1. Монопольно высокой ценой товар</w:t>
      </w:r>
      <w:r>
        <w:t>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w:t>
      </w:r>
      <w:r>
        <w:t xml:space="preserve">и на </w:t>
      </w:r>
      <w:r>
        <w:rPr>
          <w:rStyle w:val="s0"/>
        </w:rPr>
        <w:t>соответствующем или сопоставимом</w:t>
      </w:r>
      <w:r>
        <w:t xml:space="preserve"> товарном рынке, в том числе установленная:</w:t>
      </w:r>
    </w:p>
    <w:p w:rsidR="00000000" w:rsidRDefault="00A10483">
      <w:pPr>
        <w:pStyle w:val="pj"/>
      </w:pPr>
      <w:r>
        <w:t>1) путем повышения ранее установленной цены товара, если при этом выполняются в совокупности следующие условия:</w:t>
      </w:r>
    </w:p>
    <w:p w:rsidR="00000000" w:rsidRDefault="00A10483">
      <w:pPr>
        <w:pStyle w:val="pj"/>
      </w:pPr>
      <w:r>
        <w:t>расходы, необходимые для производства и реализации товара, оста</w:t>
      </w:r>
      <w:r>
        <w:t>лись неизменными или их изменение несоразмерно изменению цены товара;</w:t>
      </w:r>
    </w:p>
    <w:p w:rsidR="00000000" w:rsidRDefault="00A10483">
      <w:pPr>
        <w:pStyle w:val="pj"/>
      </w:pPr>
      <w:r>
        <w:t>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00000" w:rsidRDefault="00A10483">
      <w:pPr>
        <w:pStyle w:val="pj"/>
      </w:pPr>
      <w:r>
        <w:t xml:space="preserve">условия обращения товара на товарном рынке, в </w:t>
      </w:r>
      <w:r>
        <w:t>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p w:rsidR="00000000" w:rsidRDefault="00A10483">
      <w:pPr>
        <w:pStyle w:val="pj"/>
      </w:pPr>
      <w:r>
        <w:t>2) путем неснижения ранее установленн</w:t>
      </w:r>
      <w:r>
        <w:t>ой цены товара, если при этом выполняются в совокупности следующие условия:</w:t>
      </w:r>
    </w:p>
    <w:p w:rsidR="00000000" w:rsidRDefault="00A10483">
      <w:pPr>
        <w:pStyle w:val="pj"/>
      </w:pPr>
      <w:r>
        <w:t>расходы, необходимые для производства и реализации товара, существенно снизились;</w:t>
      </w:r>
    </w:p>
    <w:p w:rsidR="00000000" w:rsidRDefault="00A10483">
      <w:pPr>
        <w:pStyle w:val="pj"/>
      </w:pPr>
      <w:r>
        <w:t xml:space="preserve">состав продавцов или покупателей товара обусловливает возможность изменения цены товара в сторону </w:t>
      </w:r>
      <w:r>
        <w:t>уменьшения;</w:t>
      </w:r>
    </w:p>
    <w:p w:rsidR="00000000" w:rsidRDefault="00A10483">
      <w:pPr>
        <w:pStyle w:val="pj"/>
      </w:pPr>
      <w:r>
        <w:t>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w:t>
      </w:r>
      <w:r>
        <w:t>ону уменьшения.</w:t>
      </w:r>
    </w:p>
    <w:p w:rsidR="00000000" w:rsidRDefault="00A10483">
      <w:pPr>
        <w:pStyle w:val="pji"/>
      </w:pPr>
      <w:r>
        <w:rPr>
          <w:rStyle w:val="s3"/>
        </w:rPr>
        <w:t xml:space="preserve">См.: </w:t>
      </w:r>
      <w:hyperlink r:id="rId1347" w:anchor="sub_id=100" w:history="1">
        <w:r>
          <w:rPr>
            <w:rStyle w:val="a5"/>
            <w:i/>
            <w:iCs/>
          </w:rPr>
          <w:t>Методику</w:t>
        </w:r>
      </w:hyperlink>
      <w:r>
        <w:rPr>
          <w:rStyle w:val="s3"/>
        </w:rPr>
        <w:t xml:space="preserve"> по выявлению монопольно высокой (низкой) цены</w:t>
      </w:r>
    </w:p>
    <w:p w:rsidR="00000000" w:rsidRDefault="00A10483">
      <w:pPr>
        <w:pStyle w:val="pji"/>
      </w:pPr>
      <w:r>
        <w:rPr>
          <w:rStyle w:val="s3"/>
        </w:rPr>
        <w:t xml:space="preserve">Пункт 2 изложен в редакции </w:t>
      </w:r>
      <w:hyperlink r:id="rId1348" w:anchor="sub_id=175" w:history="1">
        <w:r>
          <w:rPr>
            <w:rStyle w:val="a5"/>
            <w:i/>
            <w:iCs/>
          </w:rPr>
          <w:t>Закона</w:t>
        </w:r>
      </w:hyperlink>
      <w:r>
        <w:rPr>
          <w:rStyle w:val="s3"/>
        </w:rPr>
        <w:t xml:space="preserve"> РК от 28.10.19 г. № 268-VI (</w:t>
      </w:r>
      <w:hyperlink r:id="rId1349" w:anchor="sub_id=1750200" w:history="1">
        <w:r>
          <w:rPr>
            <w:rStyle w:val="a5"/>
            <w:i/>
            <w:iCs/>
          </w:rPr>
          <w:t>см. стар. ред.</w:t>
        </w:r>
      </w:hyperlink>
      <w:r>
        <w:rPr>
          <w:rStyle w:val="s3"/>
        </w:rPr>
        <w:t>)</w:t>
      </w:r>
    </w:p>
    <w:p w:rsidR="00000000" w:rsidRDefault="00A10483">
      <w:pPr>
        <w:pStyle w:val="pj"/>
      </w:pPr>
      <w:r>
        <w:t>2. Товарным рынком является сфера обращения товара (в том числе товара иностранного производства), который не м</w:t>
      </w:r>
      <w:r>
        <w:t>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w:t>
      </w:r>
      <w:r>
        <w:t>я возможность либо целесообразность отсутствует.</w:t>
      </w:r>
    </w:p>
    <w:p w:rsidR="00000000" w:rsidRDefault="00A10483">
      <w:pPr>
        <w:pStyle w:val="pj"/>
      </w:pPr>
      <w:r>
        <w:t>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w:t>
      </w:r>
      <w:r>
        <w:t>тения или продажи товара, и условиям доступа на товарный рынок.</w:t>
      </w:r>
    </w:p>
    <w:p w:rsidR="00000000" w:rsidRDefault="00A10483">
      <w:pPr>
        <w:pStyle w:val="pj"/>
      </w:pPr>
      <w:r>
        <w:t>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rsidR="00000000" w:rsidRDefault="00A10483">
      <w:pPr>
        <w:pStyle w:val="pj"/>
      </w:pPr>
      <w:r>
        <w:t>В случае</w:t>
      </w:r>
      <w:r>
        <w:t>,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w:t>
      </w:r>
      <w:r>
        <w:t>ванная цена товара.</w:t>
      </w:r>
    </w:p>
    <w:p w:rsidR="00000000" w:rsidRDefault="00A10483">
      <w:pPr>
        <w:pStyle w:val="pj"/>
      </w:pPr>
      <w:r>
        <w:t>4. Не признается монопольно высокой цена товара, установленная субъекту рынка в соответствии с законами Республики Казахстан.</w:t>
      </w:r>
    </w:p>
    <w:p w:rsidR="00000000" w:rsidRDefault="00A10483">
      <w:pPr>
        <w:pStyle w:val="pji"/>
      </w:pPr>
      <w:r>
        <w:rPr>
          <w:rStyle w:val="s3"/>
        </w:rPr>
        <w:t xml:space="preserve">Статья дополнена пунктом 4-1 в соответствии с </w:t>
      </w:r>
      <w:hyperlink r:id="rId1350" w:anchor="sub_id=175" w:history="1">
        <w:r>
          <w:rPr>
            <w:rStyle w:val="a5"/>
            <w:i/>
            <w:iCs/>
          </w:rPr>
          <w:t>Законом</w:t>
        </w:r>
      </w:hyperlink>
      <w:r>
        <w:rPr>
          <w:rStyle w:val="s3"/>
        </w:rPr>
        <w:t xml:space="preserve"> РК от 24.05.18 г. № 156-VI; изложен в редакции </w:t>
      </w:r>
      <w:hyperlink r:id="rId1351" w:anchor="sub_id=175" w:history="1">
        <w:r>
          <w:rPr>
            <w:rStyle w:val="a5"/>
            <w:i/>
            <w:iCs/>
          </w:rPr>
          <w:t>Закона</w:t>
        </w:r>
      </w:hyperlink>
      <w:r>
        <w:rPr>
          <w:rStyle w:val="s3"/>
        </w:rPr>
        <w:t xml:space="preserve"> РК от 02.04.19 г. № 241-VI (</w:t>
      </w:r>
      <w:hyperlink r:id="rId1352" w:anchor="sub_id=175040100" w:history="1">
        <w:r>
          <w:rPr>
            <w:rStyle w:val="a5"/>
            <w:i/>
            <w:iCs/>
          </w:rPr>
          <w:t>см. стар. ред.</w:t>
        </w:r>
      </w:hyperlink>
      <w:r>
        <w:rPr>
          <w:rStyle w:val="s3"/>
        </w:rPr>
        <w:t>)</w:t>
      </w:r>
    </w:p>
    <w:p w:rsidR="00000000" w:rsidRDefault="00A10483">
      <w:pPr>
        <w:pStyle w:val="pj"/>
      </w:pPr>
      <w:r>
        <w:rPr>
          <w:rStyle w:val="s0"/>
        </w:rPr>
        <w:t xml:space="preserve">4-1. Цена на биржевые товары, сложившаяся в ходе надлежаще проведенных торгов на товарных биржах и </w:t>
      </w:r>
      <w:hyperlink r:id="rId1353" w:anchor="sub_id=10058" w:history="1">
        <w:r>
          <w:rPr>
            <w:rStyle w:val="a5"/>
          </w:rPr>
          <w:t>электронных торговых площадках</w:t>
        </w:r>
      </w:hyperlink>
      <w:r>
        <w:rPr>
          <w:rStyle w:val="s0"/>
        </w:rPr>
        <w:t xml:space="preserve">, не признается монопольно высокой (низкой) в </w:t>
      </w:r>
      <w:hyperlink r:id="rId1354" w:history="1">
        <w:r>
          <w:rPr>
            <w:rStyle w:val="a5"/>
          </w:rPr>
          <w:t>порядке</w:t>
        </w:r>
      </w:hyperlink>
      <w:r>
        <w:rPr>
          <w:rStyle w:val="s0"/>
        </w:rPr>
        <w:t>, определяемом антимонопольным органом, в случае, если такая цена не установлена в результате осуществления монополистической деятельно</w:t>
      </w:r>
      <w:r>
        <w:rPr>
          <w:rStyle w:val="s0"/>
        </w:rPr>
        <w:t>сти, ограниченной настоящим Кодексом.</w:t>
      </w:r>
    </w:p>
    <w:p w:rsidR="00000000" w:rsidRDefault="00A10483">
      <w:pPr>
        <w:pStyle w:val="pj"/>
      </w:pPr>
      <w:r>
        <w:rPr>
          <w:rStyle w:val="s0"/>
        </w:rPr>
        <w:t>Цена биржевого товара не признается монопольно высокой в порядке, определяемом антимонопольным органом, в случае, если она не превышает цену, сложившуюся за рассматриваемый период в ходе надлежаще проведенных торгов на</w:t>
      </w:r>
      <w:r>
        <w:rPr>
          <w:rStyle w:val="s0"/>
        </w:rPr>
        <w:t xml:space="preserve"> товарных биржах и электронных торговых площадках.</w:t>
      </w:r>
    </w:p>
    <w:p w:rsidR="00000000" w:rsidRDefault="00A10483">
      <w:pPr>
        <w:pStyle w:val="pj"/>
      </w:pPr>
      <w:r>
        <w:rPr>
          <w:rStyle w:val="s0"/>
        </w:rPr>
        <w:t>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p w:rsidR="00000000" w:rsidRDefault="00A10483">
      <w:pPr>
        <w:pStyle w:val="pj"/>
      </w:pPr>
      <w:r>
        <w:t>5. Монопольно низкой ценой товара является це</w:t>
      </w:r>
      <w:r>
        <w:t>на, установленная субъектом рынка, занимающим доминирующее или монопольное положение, если:</w:t>
      </w:r>
    </w:p>
    <w:p w:rsidR="00000000" w:rsidRDefault="00A10483">
      <w:pPr>
        <w:pStyle w:val="pj"/>
      </w:pPr>
      <w:r>
        <w:t>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w:t>
      </w:r>
      <w:r>
        <w:t>ение;</w:t>
      </w:r>
    </w:p>
    <w:p w:rsidR="00000000" w:rsidRDefault="00A10483">
      <w:pPr>
        <w:pStyle w:val="pj"/>
      </w:pPr>
      <w:r>
        <w:t>2) эта цена ниже суммы фактических расходов на производство и реализацию такого товара.</w:t>
      </w:r>
    </w:p>
    <w:p w:rsidR="00000000" w:rsidRDefault="00A10483">
      <w:pPr>
        <w:pStyle w:val="pj"/>
      </w:pPr>
      <w:r>
        <w:t>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w:t>
      </w:r>
      <w:r>
        <w:t>хстан.</w:t>
      </w:r>
    </w:p>
    <w:p w:rsidR="00000000" w:rsidRDefault="00A10483">
      <w:pPr>
        <w:pStyle w:val="pji"/>
      </w:pPr>
      <w:r>
        <w:rPr>
          <w:rStyle w:val="s3"/>
        </w:rPr>
        <w:t xml:space="preserve">Статья дополнена пунктом 7 в соответствии с </w:t>
      </w:r>
      <w:hyperlink r:id="rId1355" w:anchor="sub_id=175" w:history="1">
        <w:r>
          <w:rPr>
            <w:rStyle w:val="a5"/>
            <w:i/>
            <w:iCs/>
          </w:rPr>
          <w:t>Законом</w:t>
        </w:r>
      </w:hyperlink>
      <w:r>
        <w:rPr>
          <w:rStyle w:val="s3"/>
        </w:rPr>
        <w:t xml:space="preserve"> РК от 02.04.19 г. № 241-VI</w:t>
      </w:r>
    </w:p>
    <w:p w:rsidR="00000000" w:rsidRDefault="00A10483">
      <w:pPr>
        <w:pStyle w:val="pj"/>
      </w:pPr>
      <w:r>
        <w:rPr>
          <w:rStyle w:val="s0"/>
        </w:rPr>
        <w:t>7. При определении монопольно высокой цены товара в соответствии с пунктом 1 настоящей ст</w:t>
      </w:r>
      <w:r>
        <w:rPr>
          <w:rStyle w:val="s0"/>
        </w:rPr>
        <w:t>атьи учитываются биржевые и внебиржевые индикаторы цен, установленные на мировых и казахстанском рынках аналогичного товара.</w:t>
      </w:r>
    </w:p>
    <w:p w:rsidR="00000000" w:rsidRDefault="00A10483">
      <w:pPr>
        <w:pStyle w:val="pji"/>
      </w:pPr>
      <w:r>
        <w:rPr>
          <w:rStyle w:val="s3"/>
        </w:rPr>
        <w:t xml:space="preserve">См.: </w:t>
      </w:r>
      <w:hyperlink r:id="rId1356" w:anchor="sub_id=100" w:history="1">
        <w:r>
          <w:rPr>
            <w:rStyle w:val="a5"/>
            <w:i/>
            <w:iCs/>
          </w:rPr>
          <w:t>Методику</w:t>
        </w:r>
      </w:hyperlink>
      <w:r>
        <w:rPr>
          <w:rStyle w:val="s3"/>
        </w:rPr>
        <w:t xml:space="preserve"> по выявлению монопольно высокой (низ</w:t>
      </w:r>
      <w:r>
        <w:rPr>
          <w:rStyle w:val="s3"/>
        </w:rPr>
        <w:t xml:space="preserve">кой) цены, </w:t>
      </w:r>
      <w:hyperlink r:id="rId1357" w:anchor="sub_id=175"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61" w:name="SUB1760000"/>
      <w:bookmarkEnd w:id="261"/>
      <w:r>
        <w:rPr>
          <w:rStyle w:val="s1"/>
        </w:rPr>
        <w:t>Статья 176. Монопсоническое положение и монопсонически низкая цена</w:t>
      </w:r>
    </w:p>
    <w:p w:rsidR="00000000" w:rsidRDefault="00A10483">
      <w:pPr>
        <w:pStyle w:val="pj"/>
      </w:pPr>
      <w:r>
        <w:t>1. Монопсоническим положением признается положение суб</w:t>
      </w:r>
      <w:r>
        <w:t>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p w:rsidR="00000000" w:rsidRDefault="00A10483">
      <w:pPr>
        <w:pStyle w:val="pj"/>
      </w:pPr>
      <w:r>
        <w:t>2. Монопсонически низкой ценой является цена товара, по которой приобретает товар</w:t>
      </w:r>
      <w:r>
        <w:t xml:space="preserve"> субъект рынка, занимающий монопсоническое положение, если:</w:t>
      </w:r>
    </w:p>
    <w:p w:rsidR="00000000" w:rsidRDefault="00A10483">
      <w:pPr>
        <w:pStyle w:val="pj"/>
      </w:pPr>
      <w:r>
        <w:t>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w:t>
      </w:r>
      <w:r>
        <w:t>ющих ему товар;</w:t>
      </w:r>
    </w:p>
    <w:p w:rsidR="00000000" w:rsidRDefault="00A10483">
      <w:pPr>
        <w:pStyle w:val="pj"/>
      </w:pPr>
      <w:r>
        <w:t>2) эта цена ниже суммы необходимых субъекту рынка, реализующему товар, расходов на производство и реализацию такого товара и прибыли.</w:t>
      </w:r>
    </w:p>
    <w:p w:rsidR="00000000" w:rsidRDefault="00A10483">
      <w:pPr>
        <w:pStyle w:val="pj"/>
      </w:pPr>
      <w:r>
        <w:t xml:space="preserve">3. Цена товара не признается монопсонически низкой, если она не соответствует хотя бы одному из указанных </w:t>
      </w:r>
      <w:r>
        <w:t>в пункте 2 настоящей статьи критериев.</w:t>
      </w:r>
    </w:p>
    <w:p w:rsidR="00000000" w:rsidRDefault="00A10483">
      <w:pPr>
        <w:pStyle w:val="pji"/>
      </w:pPr>
      <w:r>
        <w:rPr>
          <w:rStyle w:val="s3"/>
        </w:rPr>
        <w:t xml:space="preserve">См.: </w:t>
      </w:r>
      <w:hyperlink r:id="rId1358" w:anchor="sub_id=100" w:history="1">
        <w:r>
          <w:rPr>
            <w:rStyle w:val="a5"/>
            <w:i/>
            <w:iCs/>
          </w:rPr>
          <w:t>Методику</w:t>
        </w:r>
      </w:hyperlink>
      <w:r>
        <w:rPr>
          <w:rStyle w:val="s3"/>
        </w:rPr>
        <w:t xml:space="preserve"> по выявлению монопсонически низкой цены</w:t>
      </w:r>
    </w:p>
    <w:p w:rsidR="00000000" w:rsidRDefault="00A10483">
      <w:pPr>
        <w:pStyle w:val="pj"/>
      </w:pPr>
      <w:r>
        <w:t> </w:t>
      </w:r>
    </w:p>
    <w:p w:rsidR="00000000" w:rsidRDefault="00A10483">
      <w:pPr>
        <w:pStyle w:val="pji"/>
      </w:pPr>
      <w:bookmarkStart w:id="262" w:name="SUB176010000"/>
      <w:bookmarkEnd w:id="262"/>
      <w:r>
        <w:rPr>
          <w:rStyle w:val="s3"/>
        </w:rPr>
        <w:t xml:space="preserve">Кодекс дополнен статьей 176-1 в соответствии с </w:t>
      </w:r>
      <w:hyperlink r:id="rId1359" w:anchor="sub_id=17601"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ind w:left="1200" w:hanging="800"/>
      </w:pPr>
      <w:r>
        <w:rPr>
          <w:rStyle w:val="s1"/>
        </w:rPr>
        <w:t>Статья 176-1. Обеспечение равного доступа к ключевой мощности</w:t>
      </w:r>
    </w:p>
    <w:p w:rsidR="00000000" w:rsidRDefault="00A10483">
      <w:pPr>
        <w:pStyle w:val="pj"/>
      </w:pPr>
      <w:r>
        <w:rPr>
          <w:rStyle w:val="s0"/>
        </w:rPr>
        <w:t>1. Ключевой мощностью являются товар, объект инфраструктуры субъекта р</w:t>
      </w:r>
      <w:r>
        <w:rPr>
          <w:rStyle w:val="s0"/>
        </w:rPr>
        <w:t xml:space="preserve">ынка, занимающего </w:t>
      </w:r>
      <w:r>
        <w:t xml:space="preserve">доминирующее </w:t>
      </w:r>
      <w:r>
        <w:rPr>
          <w:rStyle w:val="s0"/>
        </w:rPr>
        <w:t>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p w:rsidR="00000000" w:rsidRDefault="00A10483">
      <w:pPr>
        <w:pStyle w:val="pj"/>
      </w:pPr>
      <w:r>
        <w:rPr>
          <w:rStyle w:val="s0"/>
        </w:rPr>
        <w:t>2. Това</w:t>
      </w:r>
      <w:r>
        <w:rPr>
          <w:rStyle w:val="s0"/>
        </w:rPr>
        <w:t>р, объект инфраструктуры субъекта рынка признаются ключевой мощностью при совокупности следующих условий:</w:t>
      </w:r>
    </w:p>
    <w:p w:rsidR="00000000" w:rsidRDefault="00A10483">
      <w:pPr>
        <w:pStyle w:val="pj"/>
      </w:pPr>
      <w:r>
        <w:rPr>
          <w:rStyle w:val="s0"/>
        </w:rPr>
        <w:t>1) дублирование товара, объекта инфраструктуры невозможно или экономически нецелесообразно в силу технологических особенностей;</w:t>
      </w:r>
    </w:p>
    <w:p w:rsidR="00000000" w:rsidRDefault="00A10483">
      <w:pPr>
        <w:pStyle w:val="pj"/>
      </w:pPr>
      <w:r>
        <w:rPr>
          <w:rStyle w:val="s0"/>
        </w:rPr>
        <w:t>2) обладатель ключевой</w:t>
      </w:r>
      <w:r>
        <w:rPr>
          <w:rStyle w:val="s0"/>
        </w:rPr>
        <w:t xml:space="preserve"> мощности вправе владеть, пользоваться и распоряжаться соответствующим товаром, объектом инфраструктуры;</w:t>
      </w:r>
    </w:p>
    <w:p w:rsidR="00000000" w:rsidRDefault="00A10483">
      <w:pPr>
        <w:pStyle w:val="pj"/>
      </w:pPr>
      <w:r>
        <w:rPr>
          <w:rStyle w:val="s0"/>
        </w:rPr>
        <w:t>3) наличие возможности у обладателя ключевой мощности в предоставлении доступа к соответствующему товару, объекту инфраструктуры;</w:t>
      </w:r>
    </w:p>
    <w:p w:rsidR="00000000" w:rsidRDefault="00A10483">
      <w:pPr>
        <w:pStyle w:val="pj"/>
      </w:pPr>
      <w:r>
        <w:rPr>
          <w:rStyle w:val="s0"/>
        </w:rPr>
        <w:t>4) необоснованный отк</w:t>
      </w:r>
      <w:r>
        <w:rPr>
          <w:rStyle w:val="s0"/>
        </w:rPr>
        <w:t>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p w:rsidR="00000000" w:rsidRDefault="00A10483">
      <w:pPr>
        <w:pStyle w:val="pj"/>
      </w:pPr>
      <w:r>
        <w:rPr>
          <w:rStyle w:val="s0"/>
        </w:rPr>
        <w:t>5) доступ к соответствующему объему товара, объекту инфраструктуры обладателя ключевой мощности не предоставля</w:t>
      </w:r>
      <w:r>
        <w:rPr>
          <w:rStyle w:val="s0"/>
        </w:rPr>
        <w:t>ется посредством биржевых торгов.</w:t>
      </w:r>
    </w:p>
    <w:p w:rsidR="00000000" w:rsidRDefault="00A10483">
      <w:pPr>
        <w:pStyle w:val="pj"/>
      </w:pPr>
      <w:r>
        <w:rPr>
          <w:rStyle w:val="s0"/>
        </w:rPr>
        <w:t xml:space="preserve">3. Обладатели ключевой мощности обязаны предоставлять равный доступ к ключевой мощности другим субъектам рынка в соответствии с </w:t>
      </w:r>
      <w:hyperlink r:id="rId1360" w:history="1">
        <w:r>
          <w:rPr>
            <w:rStyle w:val="a5"/>
          </w:rPr>
          <w:t>правилами</w:t>
        </w:r>
      </w:hyperlink>
      <w:r>
        <w:rPr>
          <w:rStyle w:val="s0"/>
        </w:rPr>
        <w:t xml:space="preserve"> </w:t>
      </w:r>
      <w:r>
        <w:rPr>
          <w:rStyle w:val="s0"/>
        </w:rPr>
        <w:t>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p w:rsidR="00000000" w:rsidRDefault="00A10483">
      <w:pPr>
        <w:pStyle w:val="pj"/>
      </w:pPr>
      <w:r>
        <w:rPr>
          <w:rStyle w:val="s0"/>
        </w:rPr>
        <w:t>В случае, если ключевая мощность являе</w:t>
      </w:r>
      <w:r>
        <w:rPr>
          <w:rStyle w:val="s0"/>
        </w:rPr>
        <w:t>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p w:rsidR="00000000" w:rsidRDefault="00A10483">
      <w:pPr>
        <w:pStyle w:val="pj"/>
      </w:pPr>
      <w:r>
        <w:rPr>
          <w:rStyle w:val="s0"/>
        </w:rPr>
        <w:t>В случае, если ключевая мощность является программным продуктом, доступ к ней осуществ</w:t>
      </w:r>
      <w:r>
        <w:rPr>
          <w:rStyle w:val="s0"/>
        </w:rPr>
        <w:t>ляется в соответствии с законодательством Республики Казахстан в сфере интеллектуальной собственности.</w:t>
      </w:r>
    </w:p>
    <w:p w:rsidR="00000000" w:rsidRDefault="00A10483">
      <w:pPr>
        <w:pStyle w:val="pj"/>
      </w:pPr>
      <w:r>
        <w:rPr>
          <w:rStyle w:val="s0"/>
        </w:rPr>
        <w:t>4. Равный доступ к ключевой мощности предоставляется на рыночных условиях.</w:t>
      </w:r>
    </w:p>
    <w:p w:rsidR="00000000" w:rsidRDefault="00A10483">
      <w:pPr>
        <w:pStyle w:val="pj"/>
      </w:pPr>
      <w:r>
        <w:rPr>
          <w:rStyle w:val="s0"/>
        </w:rPr>
        <w:t>5. Требования, указанные в пункте 3 настоящей статьи, не распространяются на о</w:t>
      </w:r>
      <w:r>
        <w:rPr>
          <w:rStyle w:val="s0"/>
        </w:rPr>
        <w:t>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p w:rsidR="00000000" w:rsidRDefault="00A10483">
      <w:pPr>
        <w:pStyle w:val="pj"/>
      </w:pPr>
      <w:r>
        <w:rPr>
          <w:rStyle w:val="s0"/>
        </w:rPr>
        <w:t>Положение части первой настоящего пункта не распространяется на субъектов квазигосударствен</w:t>
      </w:r>
      <w:r>
        <w:rPr>
          <w:rStyle w:val="s0"/>
        </w:rPr>
        <w:t>ного сектора.</w:t>
      </w:r>
    </w:p>
    <w:p w:rsidR="00000000" w:rsidRDefault="00A10483">
      <w:pPr>
        <w:pStyle w:val="pji"/>
      </w:pPr>
      <w:r>
        <w:rPr>
          <w:rStyle w:val="s3"/>
        </w:rPr>
        <w:t xml:space="preserve">См.: </w:t>
      </w:r>
      <w:hyperlink r:id="rId1361" w:anchor="sub_id=17601"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r>
        <w:t> </w:t>
      </w:r>
    </w:p>
    <w:p w:rsidR="00000000" w:rsidRDefault="00A10483">
      <w:pPr>
        <w:pStyle w:val="pc"/>
      </w:pPr>
      <w:bookmarkStart w:id="263" w:name="SUB1770000"/>
      <w:bookmarkEnd w:id="263"/>
      <w:r>
        <w:rPr>
          <w:rStyle w:val="s1"/>
        </w:rPr>
        <w:t>Глава 16. НЕДОБРОСОВЕСТНАЯ КОНКУРЕНЦИЯ</w:t>
      </w:r>
    </w:p>
    <w:p w:rsidR="00000000" w:rsidRDefault="00A10483">
      <w:pPr>
        <w:pStyle w:val="pc"/>
      </w:pPr>
      <w:r>
        <w:t> </w:t>
      </w:r>
    </w:p>
    <w:p w:rsidR="00000000" w:rsidRDefault="00A10483">
      <w:pPr>
        <w:pStyle w:val="pj"/>
      </w:pPr>
      <w:r>
        <w:rPr>
          <w:rStyle w:val="s1"/>
        </w:rPr>
        <w:t>Статья 177. Понятие недобросовестной конкуренции</w:t>
      </w:r>
    </w:p>
    <w:p w:rsidR="00000000" w:rsidRDefault="00A10483">
      <w:pPr>
        <w:pStyle w:val="pji"/>
      </w:pPr>
      <w:r>
        <w:rPr>
          <w:rStyle w:val="s3"/>
        </w:rPr>
        <w:t xml:space="preserve">Пункт 1 изложен в редакции </w:t>
      </w:r>
      <w:hyperlink r:id="rId1362" w:anchor="sub_id=9003" w:history="1">
        <w:r>
          <w:rPr>
            <w:rStyle w:val="a5"/>
            <w:i/>
            <w:iCs/>
          </w:rPr>
          <w:t>Закона</w:t>
        </w:r>
      </w:hyperlink>
      <w:r>
        <w:rPr>
          <w:rStyle w:val="s3"/>
        </w:rPr>
        <w:t xml:space="preserve"> РК от 03.01.22 г. № 101-VII (введен в действие с 7 марта 2022 г.) (</w:t>
      </w:r>
      <w:hyperlink r:id="rId1363" w:anchor="sub_id=90030000" w:history="1">
        <w:r>
          <w:rPr>
            <w:rStyle w:val="a5"/>
            <w:i/>
            <w:iCs/>
          </w:rPr>
          <w:t>см. стар. ред.</w:t>
        </w:r>
      </w:hyperlink>
      <w:r>
        <w:rPr>
          <w:rStyle w:val="s3"/>
        </w:rPr>
        <w:t>)</w:t>
      </w:r>
    </w:p>
    <w:p w:rsidR="00000000" w:rsidRDefault="00A10483">
      <w:pPr>
        <w:pStyle w:val="pj"/>
      </w:pPr>
      <w:r>
        <w:rPr>
          <w:rStyle w:val="s0"/>
        </w:rPr>
        <w:t xml:space="preserve">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w:t>
      </w:r>
      <w:r>
        <w:rPr>
          <w:rStyle w:val="s0"/>
        </w:rPr>
        <w:t>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p w:rsidR="00000000" w:rsidRDefault="00A10483">
      <w:pPr>
        <w:pStyle w:val="pji"/>
      </w:pPr>
      <w:r>
        <w:rPr>
          <w:rStyle w:val="s3"/>
        </w:rPr>
        <w:t xml:space="preserve">В пункт 2 внесены изменения в соответствии с </w:t>
      </w:r>
      <w:hyperlink r:id="rId1364" w:anchor="sub_id=9003" w:history="1">
        <w:r>
          <w:rPr>
            <w:rStyle w:val="a5"/>
            <w:i/>
            <w:iCs/>
          </w:rPr>
          <w:t>Законом</w:t>
        </w:r>
      </w:hyperlink>
      <w:r>
        <w:rPr>
          <w:rStyle w:val="s3"/>
        </w:rPr>
        <w:t xml:space="preserve"> РК от 03.01.22 г. № 101-VII (введен в действие с 7 марта 2022 г.) (</w:t>
      </w:r>
      <w:hyperlink r:id="rId1365" w:anchor="sub_id=1770200" w:history="1">
        <w:r>
          <w:rPr>
            <w:rStyle w:val="a5"/>
            <w:i/>
            <w:iCs/>
          </w:rPr>
          <w:t>см. стар. ред.</w:t>
        </w:r>
      </w:hyperlink>
      <w:r>
        <w:rPr>
          <w:rStyle w:val="s3"/>
        </w:rPr>
        <w:t>)</w:t>
      </w:r>
    </w:p>
    <w:p w:rsidR="00000000" w:rsidRDefault="00A10483">
      <w:pPr>
        <w:pStyle w:val="pj"/>
      </w:pPr>
      <w:r>
        <w:rPr>
          <w:rStyle w:val="s0"/>
        </w:rPr>
        <w:t>2. К недобросовестной конкуренции относятся в том числе следующие действия:</w:t>
      </w:r>
    </w:p>
    <w:p w:rsidR="00000000" w:rsidRDefault="00A10483">
      <w:pPr>
        <w:pStyle w:val="pj"/>
      </w:pPr>
      <w:r>
        <w:t>1) неправомерное использование средств индивидуализации товаров, работ, услуг, а также объектов авторского права;</w:t>
      </w:r>
    </w:p>
    <w:p w:rsidR="00000000" w:rsidRDefault="00A10483">
      <w:pPr>
        <w:pStyle w:val="pj"/>
      </w:pPr>
      <w:r>
        <w:t>2) неправомерное и</w:t>
      </w:r>
      <w:r>
        <w:t>спользование товара другого производителя;</w:t>
      </w:r>
    </w:p>
    <w:p w:rsidR="00000000" w:rsidRDefault="00A10483">
      <w:pPr>
        <w:pStyle w:val="pj"/>
      </w:pPr>
      <w:r>
        <w:t>3) копирование внешнего вида изделия;</w:t>
      </w:r>
    </w:p>
    <w:p w:rsidR="00000000" w:rsidRDefault="00A10483">
      <w:pPr>
        <w:pStyle w:val="pj"/>
      </w:pPr>
      <w:r>
        <w:t>4) дискредитация субъекта рынка;</w:t>
      </w:r>
    </w:p>
    <w:p w:rsidR="00000000" w:rsidRDefault="00A10483">
      <w:pPr>
        <w:pStyle w:val="pj"/>
      </w:pPr>
      <w:r>
        <w:t>5) заведомо ложная, недобросовестная и недостоверная реклама;</w:t>
      </w:r>
    </w:p>
    <w:p w:rsidR="00000000" w:rsidRDefault="00A10483">
      <w:pPr>
        <w:pStyle w:val="pj"/>
      </w:pPr>
      <w:r>
        <w:t>6) реализация (приобретение) товара с принудительным ассортиментом;</w:t>
      </w:r>
    </w:p>
    <w:p w:rsidR="00000000" w:rsidRDefault="00A10483">
      <w:pPr>
        <w:pStyle w:val="pj"/>
      </w:pPr>
      <w:r>
        <w:t xml:space="preserve">7) призыв к </w:t>
      </w:r>
      <w:r>
        <w:t>бойкоту продавца (поставщика) конкурента;</w:t>
      </w:r>
    </w:p>
    <w:p w:rsidR="00000000" w:rsidRDefault="00A10483">
      <w:pPr>
        <w:pStyle w:val="pj"/>
      </w:pPr>
      <w:r>
        <w:t>8) призыв к дискриминации покупателя (поставщика);</w:t>
      </w:r>
    </w:p>
    <w:p w:rsidR="00000000" w:rsidRDefault="00A10483">
      <w:pPr>
        <w:pStyle w:val="pj"/>
      </w:pPr>
      <w:r>
        <w:t>9) призыв субъекта рынка к разрыву договора с конкурентом;</w:t>
      </w:r>
    </w:p>
    <w:p w:rsidR="00000000" w:rsidRDefault="00A10483">
      <w:pPr>
        <w:pStyle w:val="pj"/>
      </w:pPr>
      <w:r>
        <w:t>10) подкуп работника продавца (поставщика);</w:t>
      </w:r>
    </w:p>
    <w:p w:rsidR="00000000" w:rsidRDefault="00A10483">
      <w:pPr>
        <w:pStyle w:val="pj"/>
      </w:pPr>
      <w:r>
        <w:t>11) подкуп работника покупателя;</w:t>
      </w:r>
    </w:p>
    <w:p w:rsidR="00000000" w:rsidRDefault="00A10483">
      <w:pPr>
        <w:pStyle w:val="pj"/>
      </w:pPr>
      <w:r>
        <w:t>12) неправомерное использов</w:t>
      </w:r>
      <w:r>
        <w:t>ание информации, составляющей коммерческую тайну;</w:t>
      </w:r>
    </w:p>
    <w:p w:rsidR="00000000" w:rsidRDefault="00A10483">
      <w:pPr>
        <w:pStyle w:val="pj"/>
      </w:pPr>
      <w:r>
        <w:t>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w:t>
      </w:r>
      <w:r>
        <w:t>елей;</w:t>
      </w:r>
    </w:p>
    <w:p w:rsidR="00000000" w:rsidRDefault="00A10483">
      <w:pPr>
        <w:pStyle w:val="pj"/>
      </w:pPr>
      <w:r>
        <w:t>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rsidR="00000000" w:rsidRDefault="00A10483">
      <w:pPr>
        <w:pStyle w:val="pji"/>
      </w:pPr>
      <w:r>
        <w:rPr>
          <w:rStyle w:val="s3"/>
        </w:rPr>
        <w:t xml:space="preserve">Пункт дополнен подпунктом 15 в соответствии с </w:t>
      </w:r>
      <w:hyperlink r:id="rId1366" w:anchor="sub_id=9003"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15) создание барьеров смены продавца (поставщика) товара.</w:t>
      </w:r>
      <w:r>
        <w:t> </w:t>
      </w:r>
    </w:p>
    <w:p w:rsidR="00000000" w:rsidRDefault="00A10483">
      <w:pPr>
        <w:pStyle w:val="pji"/>
      </w:pPr>
      <w:r>
        <w:rPr>
          <w:rStyle w:val="s3"/>
        </w:rPr>
        <w:t xml:space="preserve">См.: </w:t>
      </w:r>
      <w:hyperlink r:id="rId1367" w:anchor="sub_id=300"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64" w:name="SUB1780000"/>
      <w:bookmarkEnd w:id="264"/>
      <w:r>
        <w:rPr>
          <w:rStyle w:val="s3"/>
        </w:rPr>
        <w:t xml:space="preserve">В статью 178 внесены в соответствии с </w:t>
      </w:r>
      <w:hyperlink r:id="rId1368" w:anchor="sub_id=300" w:history="1">
        <w:r>
          <w:rPr>
            <w:rStyle w:val="a5"/>
            <w:i/>
            <w:iCs/>
          </w:rPr>
          <w:t>Законом</w:t>
        </w:r>
      </w:hyperlink>
      <w:r>
        <w:rPr>
          <w:rStyle w:val="s3"/>
        </w:rPr>
        <w:t xml:space="preserve"> РК от 20.06.18 г. № 161-VI (</w:t>
      </w:r>
      <w:hyperlink r:id="rId1369" w:anchor="sub_id=1780000" w:history="1">
        <w:r>
          <w:rPr>
            <w:rStyle w:val="a5"/>
            <w:i/>
            <w:iCs/>
          </w:rPr>
          <w:t>см. стар. ред.</w:t>
        </w:r>
      </w:hyperlink>
      <w:r>
        <w:rPr>
          <w:rStyle w:val="s3"/>
        </w:rPr>
        <w:t>)</w:t>
      </w:r>
    </w:p>
    <w:p w:rsidR="00000000" w:rsidRDefault="00A10483">
      <w:pPr>
        <w:pStyle w:val="pj"/>
      </w:pPr>
      <w:r>
        <w:rPr>
          <w:rStyle w:val="s1"/>
        </w:rPr>
        <w:t>Статья 178. Неправомерное использование средств индивидуализации товаров, работ, услуг, а также объектов авторского права</w:t>
      </w:r>
    </w:p>
    <w:p w:rsidR="00000000" w:rsidRDefault="00A10483">
      <w:pPr>
        <w:pStyle w:val="pj"/>
      </w:pPr>
      <w:r>
        <w:t>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w:t>
      </w:r>
      <w:r>
        <w:t xml:space="preserve">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w:t>
      </w:r>
      <w:r>
        <w:rPr>
          <w:rStyle w:val="s0"/>
        </w:rPr>
        <w:t>их на упаковке</w:t>
      </w:r>
      <w:r>
        <w:t xml:space="preserve"> в виде, который </w:t>
      </w:r>
      <w:r>
        <w:t>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000000" w:rsidRDefault="00A10483">
      <w:pPr>
        <w:pStyle w:val="pj"/>
      </w:pPr>
      <w:r>
        <w:t> </w:t>
      </w:r>
    </w:p>
    <w:p w:rsidR="00000000" w:rsidRDefault="00A10483">
      <w:pPr>
        <w:pStyle w:val="pj"/>
      </w:pPr>
      <w:bookmarkStart w:id="265" w:name="SUB1790000"/>
      <w:bookmarkEnd w:id="265"/>
      <w:r>
        <w:rPr>
          <w:rStyle w:val="s1"/>
        </w:rPr>
        <w:t>Статья 179. Неправомерное использование товара другого производителя</w:t>
      </w:r>
    </w:p>
    <w:p w:rsidR="00000000" w:rsidRDefault="00A10483">
      <w:pPr>
        <w:pStyle w:val="pj"/>
      </w:pPr>
      <w:r>
        <w:t xml:space="preserve">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w:t>
      </w:r>
      <w:r>
        <w:t>на то лица.</w:t>
      </w:r>
    </w:p>
    <w:p w:rsidR="00000000" w:rsidRDefault="00A10483">
      <w:pPr>
        <w:pStyle w:val="pj"/>
      </w:pPr>
      <w:r>
        <w:t> </w:t>
      </w:r>
    </w:p>
    <w:p w:rsidR="00000000" w:rsidRDefault="00A10483">
      <w:pPr>
        <w:pStyle w:val="pj"/>
      </w:pPr>
      <w:bookmarkStart w:id="266" w:name="SUB1800000"/>
      <w:bookmarkEnd w:id="266"/>
      <w:r>
        <w:rPr>
          <w:rStyle w:val="s1"/>
        </w:rPr>
        <w:t>Статья 180. Копирование внешнего вида изделия</w:t>
      </w:r>
    </w:p>
    <w:p w:rsidR="00000000" w:rsidRDefault="00A10483">
      <w:pPr>
        <w:pStyle w:val="pj"/>
      </w:pPr>
      <w:r>
        <w:t xml:space="preserve">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w:t>
      </w:r>
      <w:r>
        <w:t>отношении производителя товара.</w:t>
      </w:r>
    </w:p>
    <w:p w:rsidR="00000000" w:rsidRDefault="00A10483">
      <w:pPr>
        <w:pStyle w:val="pj"/>
      </w:pPr>
      <w:r>
        <w:t>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p w:rsidR="00000000" w:rsidRDefault="00A10483">
      <w:pPr>
        <w:pStyle w:val="pj"/>
      </w:pPr>
      <w:r>
        <w:t> </w:t>
      </w:r>
    </w:p>
    <w:p w:rsidR="00000000" w:rsidRDefault="00A10483">
      <w:pPr>
        <w:pStyle w:val="pj"/>
      </w:pPr>
      <w:bookmarkStart w:id="267" w:name="SUB1810000"/>
      <w:bookmarkEnd w:id="267"/>
      <w:r>
        <w:rPr>
          <w:rStyle w:val="s1"/>
        </w:rPr>
        <w:t>Статья 181. Дискредитация субъекта рынка</w:t>
      </w:r>
    </w:p>
    <w:p w:rsidR="00000000" w:rsidRDefault="00A10483">
      <w:pPr>
        <w:pStyle w:val="pj"/>
      </w:pPr>
      <w:r>
        <w:t>Дискредитацией субъе</w:t>
      </w:r>
      <w:r>
        <w:t>кта рынка является распространение в любой форме заведомо ложных, недостоверных сведений, связанных с деятельностью субъекта рынка.</w:t>
      </w:r>
    </w:p>
    <w:p w:rsidR="00000000" w:rsidRDefault="00A10483">
      <w:pPr>
        <w:pStyle w:val="pj"/>
      </w:pPr>
      <w:r>
        <w:t> </w:t>
      </w:r>
    </w:p>
    <w:p w:rsidR="00000000" w:rsidRDefault="00A10483">
      <w:pPr>
        <w:pStyle w:val="pj"/>
      </w:pPr>
      <w:bookmarkStart w:id="268" w:name="SUB1820000"/>
      <w:bookmarkEnd w:id="268"/>
      <w:r>
        <w:rPr>
          <w:rStyle w:val="s1"/>
        </w:rPr>
        <w:t>Статья 182. Заведомо ложная, недобросовестная и недостоверная реклама</w:t>
      </w:r>
    </w:p>
    <w:p w:rsidR="00000000" w:rsidRDefault="00A10483">
      <w:pPr>
        <w:pStyle w:val="pj"/>
      </w:pPr>
      <w:r>
        <w:t xml:space="preserve">Признаки недобросовестной, недостоверной и заведомо </w:t>
      </w:r>
      <w:r>
        <w:t>ложной рекламы устанавливаются в соответствии с законами Республики Казахстан.</w:t>
      </w:r>
    </w:p>
    <w:p w:rsidR="00000000" w:rsidRDefault="00A10483">
      <w:pPr>
        <w:pStyle w:val="pj"/>
      </w:pPr>
      <w:r>
        <w:t> </w:t>
      </w:r>
    </w:p>
    <w:p w:rsidR="00000000" w:rsidRDefault="00A10483">
      <w:pPr>
        <w:pStyle w:val="pj"/>
      </w:pPr>
      <w:bookmarkStart w:id="269" w:name="SUB1830000"/>
      <w:bookmarkEnd w:id="269"/>
      <w:r>
        <w:rPr>
          <w:rStyle w:val="s1"/>
        </w:rPr>
        <w:t>Статья 183. Реализация (приобретение) товара с принудительным ассортиментом</w:t>
      </w:r>
    </w:p>
    <w:p w:rsidR="00000000" w:rsidRDefault="00A10483">
      <w:pPr>
        <w:pStyle w:val="pj"/>
      </w:pPr>
      <w:r>
        <w:t xml:space="preserve">Реализацией (приобретением) товара с принудительным ассортиментом являются любые действия продавца </w:t>
      </w:r>
      <w:r>
        <w:t xml:space="preserve">(поставщика)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w:t>
      </w:r>
      <w:hyperlink r:id="rId1370" w:anchor="sub_id=20010" w:history="1">
        <w:r>
          <w:rPr>
            <w:rStyle w:val="a4"/>
          </w:rPr>
          <w:t>обычаям делового оборота</w:t>
        </w:r>
      </w:hyperlink>
      <w:r>
        <w:t xml:space="preserve"> не касаются предмета сделки.</w:t>
      </w:r>
    </w:p>
    <w:p w:rsidR="00000000" w:rsidRDefault="00A10483">
      <w:pPr>
        <w:pStyle w:val="pj"/>
      </w:pPr>
      <w:r>
        <w:t> </w:t>
      </w:r>
    </w:p>
    <w:p w:rsidR="00000000" w:rsidRDefault="00A10483">
      <w:pPr>
        <w:pStyle w:val="pj"/>
      </w:pPr>
      <w:bookmarkStart w:id="270" w:name="SUB1840000"/>
      <w:bookmarkEnd w:id="270"/>
      <w:r>
        <w:rPr>
          <w:rStyle w:val="s1"/>
        </w:rPr>
        <w:t>Статья 184. Призыв к бойкоту продавца (поставщика) конкурента</w:t>
      </w:r>
    </w:p>
    <w:p w:rsidR="00000000" w:rsidRDefault="00A10483">
      <w:pPr>
        <w:pStyle w:val="pj"/>
      </w:pPr>
      <w:r>
        <w:t>Призывом к бойкоту продавца (поставщика) конкурента или его товара являются организованны</w:t>
      </w:r>
      <w:r>
        <w:t>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rsidR="00000000" w:rsidRDefault="00A10483">
      <w:pPr>
        <w:pStyle w:val="pj"/>
      </w:pPr>
      <w:r>
        <w:t> </w:t>
      </w:r>
    </w:p>
    <w:p w:rsidR="00000000" w:rsidRDefault="00A10483">
      <w:pPr>
        <w:pStyle w:val="pj"/>
      </w:pPr>
      <w:bookmarkStart w:id="271" w:name="SUB1850000"/>
      <w:bookmarkEnd w:id="271"/>
      <w:r>
        <w:rPr>
          <w:rStyle w:val="s1"/>
        </w:rPr>
        <w:t>Статья 185. Призыв к дискриминации покупателя (поставщи</w:t>
      </w:r>
      <w:r>
        <w:rPr>
          <w:rStyle w:val="s1"/>
        </w:rPr>
        <w:t>ка)</w:t>
      </w:r>
    </w:p>
    <w:p w:rsidR="00000000" w:rsidRDefault="00A10483">
      <w:pPr>
        <w:pStyle w:val="pj"/>
      </w:pPr>
      <w:r>
        <w:t>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w:t>
      </w:r>
      <w:r>
        <w:t>нных условий к иным покупателям (поставщикам) по равнозначным договорам.</w:t>
      </w:r>
    </w:p>
    <w:p w:rsidR="00000000" w:rsidRDefault="00A10483">
      <w:pPr>
        <w:pStyle w:val="pj"/>
      </w:pPr>
      <w:r>
        <w:t> </w:t>
      </w:r>
    </w:p>
    <w:p w:rsidR="00000000" w:rsidRDefault="00A10483">
      <w:pPr>
        <w:pStyle w:val="pj"/>
      </w:pPr>
      <w:bookmarkStart w:id="272" w:name="SUB1860000"/>
      <w:bookmarkEnd w:id="272"/>
      <w:r>
        <w:rPr>
          <w:rStyle w:val="s1"/>
        </w:rPr>
        <w:t>Статья 186. Призыв к разрыву договора с конкурентом</w:t>
      </w:r>
    </w:p>
    <w:p w:rsidR="00000000" w:rsidRDefault="00A10483">
      <w:pPr>
        <w:pStyle w:val="pj"/>
      </w:pPr>
      <w:r>
        <w:t>Призывом к разрыву договора с конкурентом являются действия субъекта рынка, направленные на невыполнение или выполнение ненадлежа</w:t>
      </w:r>
      <w:r>
        <w:t>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w:t>
      </w:r>
      <w:r>
        <w:t>ъекту рынка в осуществлении им своей деятельности.</w:t>
      </w:r>
    </w:p>
    <w:p w:rsidR="00000000" w:rsidRDefault="00A10483">
      <w:pPr>
        <w:pStyle w:val="pj"/>
      </w:pPr>
      <w:r>
        <w:t> </w:t>
      </w:r>
    </w:p>
    <w:p w:rsidR="00000000" w:rsidRDefault="00A10483">
      <w:pPr>
        <w:pStyle w:val="pj"/>
      </w:pPr>
      <w:bookmarkStart w:id="273" w:name="SUB1870000"/>
      <w:bookmarkEnd w:id="273"/>
      <w:r>
        <w:rPr>
          <w:rStyle w:val="s1"/>
        </w:rPr>
        <w:t>Статья 187. Подкуп работника продавца (поставщика)</w:t>
      </w:r>
    </w:p>
    <w:p w:rsidR="00000000" w:rsidRDefault="00A10483">
      <w:pPr>
        <w:pStyle w:val="pj"/>
      </w:pPr>
      <w:r>
        <w:t>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w:t>
      </w:r>
      <w:r>
        <w:t>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rsidR="00000000" w:rsidRDefault="00A10483">
      <w:pPr>
        <w:pStyle w:val="pj"/>
      </w:pPr>
      <w:r>
        <w:t> </w:t>
      </w:r>
    </w:p>
    <w:p w:rsidR="00000000" w:rsidRDefault="00A10483">
      <w:pPr>
        <w:pStyle w:val="pj"/>
      </w:pPr>
      <w:bookmarkStart w:id="274" w:name="SUB1880000"/>
      <w:bookmarkEnd w:id="274"/>
      <w:r>
        <w:rPr>
          <w:rStyle w:val="s1"/>
        </w:rPr>
        <w:t>Статья 188. Подкуп работника покупателя</w:t>
      </w:r>
    </w:p>
    <w:p w:rsidR="00000000" w:rsidRDefault="00A10483">
      <w:pPr>
        <w:pStyle w:val="pj"/>
      </w:pPr>
      <w:r>
        <w:t>Подкупом работника покупателя является предоставление ему конкурент</w:t>
      </w:r>
      <w:r>
        <w:t>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w:t>
      </w:r>
      <w:r>
        <w:t>тавщика) определенных преимуществ перед продавцом (поставщиком) и (или) убыткам продавца (поставщика).</w:t>
      </w:r>
    </w:p>
    <w:p w:rsidR="00000000" w:rsidRDefault="00A10483">
      <w:pPr>
        <w:pStyle w:val="pj"/>
      </w:pPr>
      <w:r>
        <w:t> </w:t>
      </w:r>
    </w:p>
    <w:p w:rsidR="00000000" w:rsidRDefault="00A10483">
      <w:pPr>
        <w:pStyle w:val="pj"/>
      </w:pPr>
      <w:bookmarkStart w:id="275" w:name="SUB1890000"/>
      <w:bookmarkEnd w:id="275"/>
      <w:r>
        <w:rPr>
          <w:rStyle w:val="s1"/>
        </w:rPr>
        <w:t>Статья 189. Неправомерное использование информации, составляющей коммерческую тайну</w:t>
      </w:r>
    </w:p>
    <w:p w:rsidR="00000000" w:rsidRDefault="00A10483">
      <w:pPr>
        <w:pStyle w:val="pj"/>
      </w:pPr>
      <w:r>
        <w:t xml:space="preserve">Неправомерным использованием информации, составляющей коммерческую </w:t>
      </w:r>
      <w:r>
        <w:t>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rsidR="00000000" w:rsidRDefault="00A10483">
      <w:pPr>
        <w:pStyle w:val="pj"/>
      </w:pPr>
      <w:r>
        <w:t> </w:t>
      </w:r>
    </w:p>
    <w:p w:rsidR="00000000" w:rsidRDefault="00A10483">
      <w:pPr>
        <w:pStyle w:val="pj"/>
      </w:pPr>
      <w:bookmarkStart w:id="276" w:name="SUB1900000"/>
      <w:bookmarkEnd w:id="276"/>
      <w:r>
        <w:rPr>
          <w:rStyle w:val="s1"/>
        </w:rPr>
        <w:t>Статья 190. Реализация товара с предоставле</w:t>
      </w:r>
      <w:r>
        <w:rPr>
          <w:rStyle w:val="s1"/>
        </w:rPr>
        <w:t>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rsidR="00000000" w:rsidRDefault="00A10483">
      <w:pPr>
        <w:pStyle w:val="pj"/>
      </w:pPr>
      <w:r>
        <w:t>Реализацией товара с предоставлением недостоверной информации является предостав</w:t>
      </w:r>
      <w:r>
        <w:t>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rsidR="00000000" w:rsidRDefault="00A10483">
      <w:pPr>
        <w:pStyle w:val="pj"/>
      </w:pPr>
      <w:r>
        <w:t> </w:t>
      </w:r>
    </w:p>
    <w:p w:rsidR="00000000" w:rsidRDefault="00A10483">
      <w:pPr>
        <w:pStyle w:val="pj"/>
      </w:pPr>
      <w:bookmarkStart w:id="277" w:name="SUB1910000"/>
      <w:bookmarkEnd w:id="277"/>
      <w:r>
        <w:rPr>
          <w:rStyle w:val="s1"/>
        </w:rPr>
        <w:t>Статья 191. Некорректное сравнение субъектом рынка производимы</w:t>
      </w:r>
      <w:r>
        <w:rPr>
          <w:rStyle w:val="s1"/>
        </w:rPr>
        <w:t>х и (или) реализуемых им товаров с товарами, производимыми и (или) реализуемыми другими субъектами рынка</w:t>
      </w:r>
    </w:p>
    <w:p w:rsidR="00000000" w:rsidRDefault="00A10483">
      <w:pPr>
        <w:pStyle w:val="pj"/>
      </w:pPr>
      <w:r>
        <w:t>Некорректным сравнением субъектом рынка производимых и (или) реализуемых им товаров с товарами, производимыми и (или) реализуемыми другими субъектами р</w:t>
      </w:r>
      <w:r>
        <w:t>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w:t>
      </w:r>
      <w:r>
        <w:t>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rsidR="00000000" w:rsidRDefault="00A10483">
      <w:pPr>
        <w:pStyle w:val="pj"/>
      </w:pPr>
      <w:r>
        <w:t> </w:t>
      </w:r>
    </w:p>
    <w:p w:rsidR="00000000" w:rsidRDefault="00A10483">
      <w:pPr>
        <w:pStyle w:val="pji"/>
      </w:pPr>
      <w:bookmarkStart w:id="278" w:name="SUB191010000"/>
      <w:bookmarkEnd w:id="278"/>
      <w:r>
        <w:rPr>
          <w:rStyle w:val="s3"/>
        </w:rPr>
        <w:t xml:space="preserve">Кодекс дополнен статьей 191-1 в соответствии с </w:t>
      </w:r>
      <w:hyperlink r:id="rId1371" w:anchor="sub_id=19101" w:history="1">
        <w:r>
          <w:rPr>
            <w:rStyle w:val="a5"/>
            <w:i/>
            <w:iCs/>
          </w:rPr>
          <w:t>Законом</w:t>
        </w:r>
      </w:hyperlink>
      <w:r>
        <w:rPr>
          <w:rStyle w:val="s3"/>
        </w:rPr>
        <w:t xml:space="preserve"> РК от 03.01.22 г. № 101-VII (введен в действие с 7 марта 2022 г.); изложена в редакции </w:t>
      </w:r>
      <w:hyperlink r:id="rId1372" w:anchor="sub_id=619101" w:history="1">
        <w:r>
          <w:rPr>
            <w:rStyle w:val="a5"/>
            <w:i/>
            <w:iCs/>
          </w:rPr>
          <w:t>Закона</w:t>
        </w:r>
      </w:hyperlink>
      <w:r>
        <w:rPr>
          <w:rStyle w:val="s3"/>
        </w:rPr>
        <w:t xml:space="preserve"> РК от 06.04.24 г. № 71-VIII (введен</w:t>
      </w:r>
      <w:r>
        <w:rPr>
          <w:rStyle w:val="s3"/>
        </w:rPr>
        <w:t xml:space="preserve"> в действие с 8 июня 2024 г.) (</w:t>
      </w:r>
      <w:hyperlink r:id="rId1373" w:anchor="sub_id=191010000" w:history="1">
        <w:r>
          <w:rPr>
            <w:rStyle w:val="a5"/>
            <w:i/>
            <w:iCs/>
          </w:rPr>
          <w:t>см. стар. ред.</w:t>
        </w:r>
      </w:hyperlink>
      <w:r>
        <w:rPr>
          <w:rStyle w:val="s3"/>
        </w:rPr>
        <w:t>)</w:t>
      </w:r>
    </w:p>
    <w:p w:rsidR="00000000" w:rsidRDefault="00A10483">
      <w:pPr>
        <w:pStyle w:val="pj"/>
        <w:ind w:left="1200" w:hanging="800"/>
      </w:pPr>
      <w:r>
        <w:rPr>
          <w:rStyle w:val="s1"/>
        </w:rPr>
        <w:t>Статья 191-1. Создание барьеров смены продавца (поставщика) товара</w:t>
      </w:r>
    </w:p>
    <w:p w:rsidR="00000000" w:rsidRDefault="00A10483">
      <w:pPr>
        <w:pStyle w:val="pj"/>
      </w:pPr>
      <w:r>
        <w:rPr>
          <w:rStyle w:val="s0"/>
        </w:rPr>
        <w:t>Созданием барьеров смены продавца (поставщика) товара я</w:t>
      </w:r>
      <w:r>
        <w:rPr>
          <w:rStyle w:val="s0"/>
        </w:rPr>
        <w:t>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p w:rsidR="00000000" w:rsidRDefault="00A10483">
      <w:pPr>
        <w:pStyle w:val="pji"/>
      </w:pPr>
      <w:r>
        <w:rPr>
          <w:rStyle w:val="s3"/>
        </w:rPr>
        <w:t xml:space="preserve">См.: </w:t>
      </w:r>
      <w:hyperlink r:id="rId1374" w:anchor="sub_id=19101" w:history="1">
        <w:r>
          <w:rPr>
            <w:rStyle w:val="a5"/>
            <w:i/>
            <w:iCs/>
          </w:rPr>
          <w:t>Научно-практический к</w:t>
        </w:r>
        <w:r>
          <w:rPr>
            <w:rStyle w:val="a5"/>
            <w:i/>
            <w:iCs/>
          </w:rPr>
          <w:t>омментарий к статье</w:t>
        </w:r>
      </w:hyperlink>
    </w:p>
    <w:p w:rsidR="00000000" w:rsidRDefault="00A10483">
      <w:pPr>
        <w:pStyle w:val="pj"/>
      </w:pPr>
      <w:r>
        <w:t> </w:t>
      </w:r>
    </w:p>
    <w:p w:rsidR="00000000" w:rsidRDefault="00A10483">
      <w:pPr>
        <w:pStyle w:val="pj"/>
      </w:pPr>
      <w:r>
        <w:t> </w:t>
      </w:r>
    </w:p>
    <w:p w:rsidR="00000000" w:rsidRDefault="00A10483">
      <w:pPr>
        <w:pStyle w:val="pc"/>
      </w:pPr>
      <w:bookmarkStart w:id="279" w:name="SUB1920000"/>
      <w:bookmarkEnd w:id="279"/>
      <w:r>
        <w:rPr>
          <w:rStyle w:val="s1"/>
        </w:rPr>
        <w:t>Глава 17. УЧАСТИЕ ГОСУДАРСТВА В ПРЕДПРИНИМАТЕЛЬСКОЙ ДЕЯТЕЛЬНОСТИ</w:t>
      </w:r>
    </w:p>
    <w:p w:rsidR="00000000" w:rsidRDefault="00A10483">
      <w:pPr>
        <w:pStyle w:val="pc"/>
      </w:pPr>
      <w:r>
        <w:rPr>
          <w:rStyle w:val="s1"/>
        </w:rPr>
        <w:t> </w:t>
      </w:r>
    </w:p>
    <w:p w:rsidR="00000000" w:rsidRDefault="00A10483">
      <w:pPr>
        <w:pStyle w:val="pj"/>
      </w:pPr>
      <w:r>
        <w:rPr>
          <w:rStyle w:val="s1"/>
        </w:rPr>
        <w:t>Статья 192. Основания участия государства в предпринимательской деятельности</w:t>
      </w:r>
    </w:p>
    <w:p w:rsidR="00000000" w:rsidRDefault="00A10483">
      <w:pPr>
        <w:pStyle w:val="pji"/>
      </w:pPr>
      <w:r>
        <w:rPr>
          <w:rStyle w:val="s3"/>
        </w:rPr>
        <w:t xml:space="preserve">Пункт 1 изложен в редакции </w:t>
      </w:r>
      <w:hyperlink r:id="rId1375" w:anchor="sub_id=192" w:history="1">
        <w:r>
          <w:rPr>
            <w:rStyle w:val="a5"/>
            <w:i/>
            <w:iCs/>
          </w:rPr>
          <w:t>Закона</w:t>
        </w:r>
      </w:hyperlink>
      <w:r>
        <w:rPr>
          <w:rStyle w:val="s3"/>
        </w:rPr>
        <w:t xml:space="preserve"> РК от 29.06.20 г. № 352-VI (</w:t>
      </w:r>
      <w:hyperlink r:id="rId1376" w:anchor="sub_id=1920000" w:history="1">
        <w:r>
          <w:rPr>
            <w:rStyle w:val="a5"/>
            <w:i/>
            <w:iCs/>
          </w:rPr>
          <w:t>см. стар. ред.</w:t>
        </w:r>
      </w:hyperlink>
      <w:r>
        <w:rPr>
          <w:rStyle w:val="s3"/>
        </w:rPr>
        <w:t>)</w:t>
      </w:r>
    </w:p>
    <w:p w:rsidR="00000000" w:rsidRDefault="00A10483">
      <w:pPr>
        <w:pStyle w:val="pj"/>
      </w:pPr>
      <w:r>
        <w:t>1. Государство участвует в предпринимательской деятельности в следующих случаях:</w:t>
      </w:r>
    </w:p>
    <w:p w:rsidR="00000000" w:rsidRDefault="00A10483">
      <w:pPr>
        <w:pStyle w:val="pj"/>
      </w:pPr>
      <w:r>
        <w:t xml:space="preserve">1) отсутствия иной </w:t>
      </w:r>
      <w:r>
        <w:t>возможности обеспечения национальной безопасности, обороноспособности государства или защиты интересов общества;</w:t>
      </w:r>
    </w:p>
    <w:p w:rsidR="00000000" w:rsidRDefault="00A10483">
      <w:pPr>
        <w:pStyle w:val="pj"/>
      </w:pPr>
      <w:r>
        <w:t>2) использования и содержания стратегических объектов, находящихся в государственной собственности;</w:t>
      </w:r>
    </w:p>
    <w:p w:rsidR="00000000" w:rsidRDefault="00A10483">
      <w:pPr>
        <w:pStyle w:val="pj"/>
      </w:pPr>
      <w:r>
        <w:t>3) осуществления деятельности в сферах, отнесенных к государственной монополии;</w:t>
      </w:r>
    </w:p>
    <w:p w:rsidR="00000000" w:rsidRDefault="00A10483">
      <w:pPr>
        <w:pStyle w:val="pj"/>
      </w:pPr>
      <w:r>
        <w:t>4) отсутствия либо низкого уровня развития конкуренции на соответствующем товарном рынке;</w:t>
      </w:r>
    </w:p>
    <w:p w:rsidR="00000000" w:rsidRDefault="00A10483">
      <w:pPr>
        <w:pStyle w:val="pj"/>
      </w:pPr>
      <w:r>
        <w:t>5) осуществления деятельности ранее созданными государственными предприятиями, юридиче</w:t>
      </w:r>
      <w:r>
        <w:t>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rsidR="00000000" w:rsidRDefault="00A10483">
      <w:pPr>
        <w:pStyle w:val="pj"/>
      </w:pPr>
      <w:hyperlink r:id="rId1377" w:anchor="sub_id=1" w:history="1">
        <w:r>
          <w:rPr>
            <w:rStyle w:val="a5"/>
          </w:rPr>
          <w:t>Перечень</w:t>
        </w:r>
      </w:hyperlink>
      <w:r>
        <w:t xml:space="preserve"> </w:t>
      </w:r>
      <w:r>
        <w:t>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w:t>
      </w:r>
      <w:r>
        <w:t>блики Казахстан.</w:t>
      </w:r>
    </w:p>
    <w:p w:rsidR="00000000" w:rsidRDefault="00A10483">
      <w:pPr>
        <w:pStyle w:val="pj"/>
      </w:pPr>
      <w:r>
        <w:t>2. Участие государства в предпринимательской деятельности осуществляется путем:</w:t>
      </w:r>
    </w:p>
    <w:p w:rsidR="00000000" w:rsidRDefault="00A10483">
      <w:pPr>
        <w:pStyle w:val="pj"/>
      </w:pPr>
      <w:r>
        <w:t>1) создания государственных предприятий (государственное предпринимательство);</w:t>
      </w:r>
    </w:p>
    <w:p w:rsidR="00000000" w:rsidRDefault="00A10483">
      <w:pPr>
        <w:pStyle w:val="pj"/>
      </w:pPr>
      <w:r>
        <w:t>2) прямого или косвенного участия в уставных капиталах юридических лиц.</w:t>
      </w:r>
    </w:p>
    <w:p w:rsidR="00000000" w:rsidRDefault="00A10483">
      <w:pPr>
        <w:pStyle w:val="pji"/>
      </w:pPr>
      <w:r>
        <w:rPr>
          <w:rStyle w:val="s3"/>
        </w:rPr>
        <w:t xml:space="preserve">Пункт 3 </w:t>
      </w:r>
      <w:r>
        <w:rPr>
          <w:rStyle w:val="s3"/>
        </w:rPr>
        <w:t xml:space="preserve">изложен в редакции </w:t>
      </w:r>
      <w:hyperlink r:id="rId1378" w:anchor="sub_id=192" w:history="1">
        <w:r>
          <w:rPr>
            <w:rStyle w:val="a5"/>
            <w:i/>
            <w:iCs/>
          </w:rPr>
          <w:t>Закона</w:t>
        </w:r>
      </w:hyperlink>
      <w:r>
        <w:rPr>
          <w:rStyle w:val="s3"/>
        </w:rPr>
        <w:t xml:space="preserve"> РК от 24.05.18 г. № 156-VI (</w:t>
      </w:r>
      <w:hyperlink r:id="rId1379" w:anchor="sub_id=1920300" w:history="1">
        <w:r>
          <w:rPr>
            <w:rStyle w:val="a5"/>
            <w:i/>
            <w:iCs/>
          </w:rPr>
          <w:t>см. стар. ред.</w:t>
        </w:r>
      </w:hyperlink>
      <w:r>
        <w:rPr>
          <w:rStyle w:val="s3"/>
        </w:rPr>
        <w:t>)</w:t>
      </w:r>
    </w:p>
    <w:p w:rsidR="00000000" w:rsidRDefault="00A10483">
      <w:pPr>
        <w:pStyle w:val="pj"/>
      </w:pPr>
      <w:r>
        <w:rPr>
          <w:rStyle w:val="s0"/>
        </w:rPr>
        <w:t>3. Юридические лица,</w:t>
      </w:r>
      <w:r>
        <w:rPr>
          <w:rStyle w:val="s0"/>
        </w:rPr>
        <w:t xml:space="preserve">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w:t>
      </w:r>
      <w:r>
        <w:rPr>
          <w:rStyle w:val="s0"/>
        </w:rPr>
        <w:t>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w:t>
      </w:r>
      <w:r>
        <w:rPr>
          <w:rStyle w:val="s0"/>
        </w:rPr>
        <w:t>ункта 1 настоящей статьи.</w:t>
      </w:r>
    </w:p>
    <w:p w:rsidR="00000000" w:rsidRDefault="00A10483">
      <w:pPr>
        <w:pStyle w:val="pji"/>
      </w:pPr>
      <w:r>
        <w:rPr>
          <w:rStyle w:val="s3"/>
        </w:rPr>
        <w:t xml:space="preserve">Пункт 4 изложен в редакции </w:t>
      </w:r>
      <w:hyperlink r:id="rId1380" w:anchor="sub_id=192" w:history="1">
        <w:r>
          <w:rPr>
            <w:rStyle w:val="a5"/>
            <w:i/>
            <w:iCs/>
          </w:rPr>
          <w:t>Закона</w:t>
        </w:r>
      </w:hyperlink>
      <w:r>
        <w:rPr>
          <w:rStyle w:val="s3"/>
        </w:rPr>
        <w:t xml:space="preserve"> РК от 03.01.22 г. № 101-VII (введен в действие с 7 марта 2022 г.) (</w:t>
      </w:r>
      <w:hyperlink r:id="rId1381" w:anchor="sub_id=1920400" w:history="1">
        <w:r>
          <w:rPr>
            <w:rStyle w:val="a5"/>
            <w:i/>
            <w:iCs/>
          </w:rPr>
          <w:t>см. стар. ред.</w:t>
        </w:r>
      </w:hyperlink>
      <w:r>
        <w:rPr>
          <w:rStyle w:val="s3"/>
        </w:rPr>
        <w:t>)</w:t>
      </w:r>
    </w:p>
    <w:p w:rsidR="00000000" w:rsidRDefault="00A10483">
      <w:pPr>
        <w:pStyle w:val="pj"/>
      </w:pPr>
      <w:r>
        <w:rPr>
          <w:rStyle w:val="s0"/>
        </w:rPr>
        <w:t xml:space="preserve">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w:t>
      </w:r>
      <w:r>
        <w:rPr>
          <w:rStyle w:val="s0"/>
        </w:rPr>
        <w:t>осуществлять свою деятельность на территории Республики Казахстан, осуществляется с согласия антимонопольного органа.</w:t>
      </w:r>
    </w:p>
    <w:p w:rsidR="00000000" w:rsidRDefault="00A10483">
      <w:pPr>
        <w:pStyle w:val="pj"/>
      </w:pPr>
      <w:r>
        <w:rPr>
          <w:rStyle w:val="s0"/>
        </w:rPr>
        <w:t>Запрещаются создание юридических лиц, более пятидесяти процентов акций (долей участия в уставном капитале) которых принадлежат государству</w:t>
      </w:r>
      <w:r>
        <w:rPr>
          <w:rStyle w:val="s0"/>
        </w:rPr>
        <w:t xml:space="preserve">, и аффилированных с ними лиц, которые в соответствии с </w:t>
      </w:r>
      <w:hyperlink w:anchor="sub240300" w:history="1">
        <w:r>
          <w:rPr>
            <w:rStyle w:val="a5"/>
          </w:rPr>
          <w:t>критериями, установленными настоящим Кодексом</w:t>
        </w:r>
      </w:hyperlink>
      <w:r>
        <w:rPr>
          <w:rStyle w:val="s0"/>
        </w:rPr>
        <w:t>, относятся к субъектам малого предпринимательства, а также участие государства в них.</w:t>
      </w:r>
    </w:p>
    <w:p w:rsidR="00000000" w:rsidRDefault="00A10483">
      <w:pPr>
        <w:pStyle w:val="pj"/>
      </w:pPr>
      <w:r>
        <w:rPr>
          <w:rStyle w:val="s0"/>
        </w:rPr>
        <w:t>При расширении и (или) изменении осу</w:t>
      </w:r>
      <w:r>
        <w:rPr>
          <w:rStyle w:val="s0"/>
        </w:rPr>
        <w:t>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w:t>
      </w:r>
      <w:r>
        <w:rPr>
          <w:rStyle w:val="s0"/>
        </w:rPr>
        <w:t xml:space="preserve">льность на территории Республики Казахстан, необходимо </w:t>
      </w:r>
      <w:hyperlink r:id="rId1382" w:anchor="sub_id=2" w:history="1">
        <w:r>
          <w:rPr>
            <w:rStyle w:val="a5"/>
          </w:rPr>
          <w:t>согласие</w:t>
        </w:r>
      </w:hyperlink>
      <w:r>
        <w:rPr>
          <w:rStyle w:val="s0"/>
        </w:rPr>
        <w:t xml:space="preserve"> антимонопольного органа.</w:t>
      </w:r>
    </w:p>
    <w:p w:rsidR="00000000" w:rsidRDefault="00A10483">
      <w:pPr>
        <w:pStyle w:val="pji"/>
      </w:pPr>
      <w:r>
        <w:rPr>
          <w:rStyle w:val="s3"/>
        </w:rPr>
        <w:t xml:space="preserve">См.: </w:t>
      </w:r>
      <w:hyperlink r:id="rId1383" w:history="1">
        <w:r>
          <w:rPr>
            <w:rStyle w:val="a5"/>
            <w:i/>
            <w:iCs/>
          </w:rPr>
          <w:t>Ответ</w:t>
        </w:r>
      </w:hyperlink>
      <w:r>
        <w:rPr>
          <w:rStyle w:val="s3"/>
        </w:rPr>
        <w:t xml:space="preserve"> Министра нац</w:t>
      </w:r>
      <w:r>
        <w:rPr>
          <w:rStyle w:val="s3"/>
        </w:rPr>
        <w:t xml:space="preserve">иональной экономики РК от 25 июля 2019 года на вопрос от 19 июля 2019 года № 559325 (dialog.egov.kz) «Необходимо ли юридическому лицу, являющемуся национальной компанией, получать согласие антимонопольного органа на утверждение Устава в новой редакции без </w:t>
      </w:r>
      <w:r>
        <w:rPr>
          <w:rStyle w:val="s3"/>
        </w:rPr>
        <w:t xml:space="preserve">изменения видов деятельности», </w:t>
      </w:r>
      <w:hyperlink r:id="rId1384" w:history="1">
        <w:r>
          <w:rPr>
            <w:rStyle w:val="a5"/>
            <w:i/>
            <w:iCs/>
          </w:rPr>
          <w:t>Ответ</w:t>
        </w:r>
      </w:hyperlink>
      <w:r>
        <w:rPr>
          <w:rStyle w:val="s3"/>
        </w:rPr>
        <w:t xml:space="preserve"> Министра национальной экономики РК от 30 апреля 2020 года на вопрос от 24 апреля 2020 года № 610573 (dialog.egov.kz) «При расширении или изменении уставны</w:t>
      </w:r>
      <w:r>
        <w:rPr>
          <w:rStyle w:val="s3"/>
        </w:rPr>
        <w:t>х видов деятельности субъекту квазигосударственного сектора требуется согласие антимонопольного органа»</w:t>
      </w:r>
    </w:p>
    <w:p w:rsidR="00000000" w:rsidRDefault="00A10483">
      <w:pPr>
        <w:pStyle w:val="pji"/>
      </w:pPr>
      <w:r>
        <w:rPr>
          <w:rStyle w:val="s3"/>
        </w:rPr>
        <w:t xml:space="preserve">Статья дополнена пунктом 4-1 в соответствии с </w:t>
      </w:r>
      <w:hyperlink r:id="rId1385" w:anchor="sub_id=192" w:history="1">
        <w:r>
          <w:rPr>
            <w:rStyle w:val="a5"/>
            <w:i/>
            <w:iCs/>
          </w:rPr>
          <w:t>Законом</w:t>
        </w:r>
      </w:hyperlink>
      <w:r>
        <w:rPr>
          <w:rStyle w:val="s3"/>
        </w:rPr>
        <w:t xml:space="preserve"> РК от 03.01.22 г.</w:t>
      </w:r>
      <w:r>
        <w:rPr>
          <w:rStyle w:val="s3"/>
        </w:rPr>
        <w:t xml:space="preserve"> № 101-VII (введен в действие с 7 марта 2022 г.)</w:t>
      </w:r>
    </w:p>
    <w:p w:rsidR="00000000" w:rsidRDefault="00A10483">
      <w:pPr>
        <w:pStyle w:val="pj"/>
      </w:pPr>
      <w:r>
        <w:rPr>
          <w:rStyle w:val="s0"/>
        </w:rPr>
        <w:t>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w:t>
      </w:r>
      <w:r>
        <w:rPr>
          <w:rStyle w:val="s0"/>
        </w:rPr>
        <w:t>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p w:rsidR="00000000" w:rsidRDefault="00A10483">
      <w:pPr>
        <w:pStyle w:val="pj"/>
      </w:pPr>
      <w:r>
        <w:t>5. Создание юридических лиц, более двадцати пяти процентов акций (долей участия в уставном капитале) ко</w:t>
      </w:r>
      <w:r>
        <w:t>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w:t>
      </w:r>
      <w:r>
        <w:t>ости проекта.</w:t>
      </w:r>
    </w:p>
    <w:p w:rsidR="00000000" w:rsidRDefault="00A10483">
      <w:pPr>
        <w:pStyle w:val="pj"/>
      </w:pPr>
      <w:r>
        <w:t>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w:t>
      </w:r>
      <w:r>
        <w:t xml:space="preserve">тву, и аффилиированных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w:t>
      </w:r>
      <w:hyperlink r:id="rId1386" w:anchor="sub_id=1" w:history="1">
        <w:r>
          <w:rPr>
            <w:rStyle w:val="a5"/>
          </w:rPr>
          <w:t>форме</w:t>
        </w:r>
      </w:hyperlink>
      <w:r>
        <w:t>, установленной антимонопольным органом.</w:t>
      </w:r>
    </w:p>
    <w:p w:rsidR="00000000" w:rsidRDefault="00A10483">
      <w:pPr>
        <w:pStyle w:val="pj"/>
      </w:pPr>
      <w:r>
        <w:t>В течение шестидесяти календарных дней с момента поступления ходатайства антимонопольный орган обязан:</w:t>
      </w:r>
    </w:p>
    <w:p w:rsidR="00000000" w:rsidRDefault="00A10483">
      <w:pPr>
        <w:pStyle w:val="pj"/>
      </w:pPr>
      <w:r>
        <w:t>1) обследовать товарные рынки, на которых предполагаетс</w:t>
      </w:r>
      <w:r>
        <w:t>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аффилиированное с ним лицо, которые будут осуществлять свою деятельность на территории Республ</w:t>
      </w:r>
      <w:r>
        <w:t>ики Казахстан;</w:t>
      </w:r>
    </w:p>
    <w:p w:rsidR="00000000" w:rsidRDefault="00A10483">
      <w:pPr>
        <w:pStyle w:val="pj"/>
      </w:pPr>
      <w:r>
        <w:t>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w:t>
      </w:r>
      <w:r>
        <w:t>о принадлежат государству, и аффилиированного с ним лица на данном товарном рынке;</w:t>
      </w:r>
    </w:p>
    <w:p w:rsidR="00000000" w:rsidRDefault="00A10483">
      <w:pPr>
        <w:pStyle w:val="pj"/>
      </w:pPr>
      <w:r>
        <w:t>3) направить органу, представившему ходатайство, обоснованное решение.</w:t>
      </w:r>
    </w:p>
    <w:p w:rsidR="00000000" w:rsidRDefault="00A10483">
      <w:pPr>
        <w:pStyle w:val="pji"/>
      </w:pPr>
      <w:r>
        <w:rPr>
          <w:rStyle w:val="s3"/>
        </w:rPr>
        <w:t xml:space="preserve">См.: </w:t>
      </w:r>
      <w:hyperlink r:id="rId1387" w:anchor="sub_id=100" w:history="1">
        <w:r>
          <w:rPr>
            <w:rStyle w:val="a5"/>
            <w:i/>
            <w:iCs/>
          </w:rPr>
          <w:t>Методику</w:t>
        </w:r>
      </w:hyperlink>
      <w:r>
        <w:rPr>
          <w:rStyle w:val="s3"/>
        </w:rPr>
        <w:t xml:space="preserve"> </w:t>
      </w:r>
      <w:r>
        <w:rPr>
          <w:rStyle w:val="s3"/>
        </w:rPr>
        <w:t>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w:t>
      </w:r>
      <w:r>
        <w:rPr>
          <w:rStyle w:val="s3"/>
        </w:rPr>
        <w:t>ие лица и (или) осуществляться ими дополнительные виды деятельности</w:t>
      </w:r>
    </w:p>
    <w:p w:rsidR="00000000" w:rsidRDefault="00A10483">
      <w:pPr>
        <w:pStyle w:val="pj"/>
      </w:pPr>
      <w:r>
        <w:t>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w:t>
      </w:r>
      <w:r>
        <w:t>рого принадлежат государству, и аффилиированного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p w:rsidR="00000000" w:rsidRDefault="00A10483">
      <w:pPr>
        <w:pStyle w:val="pji"/>
      </w:pPr>
      <w:r>
        <w:rPr>
          <w:rStyle w:val="s3"/>
        </w:rPr>
        <w:t xml:space="preserve">Пункт 8 изложен в редакции </w:t>
      </w:r>
      <w:hyperlink r:id="rId1388" w:anchor="sub_id=192" w:history="1">
        <w:r>
          <w:rPr>
            <w:rStyle w:val="a5"/>
            <w:i/>
            <w:iCs/>
          </w:rPr>
          <w:t>Закона</w:t>
        </w:r>
      </w:hyperlink>
      <w:r>
        <w:rPr>
          <w:rStyle w:val="s3"/>
        </w:rPr>
        <w:t xml:space="preserve"> РК от 03.01.22 г. № 101-VII (введен в действие с 7 марта 2022 г.) (</w:t>
      </w:r>
      <w:hyperlink r:id="rId1389" w:anchor="sub_id=1920800" w:history="1">
        <w:r>
          <w:rPr>
            <w:rStyle w:val="a5"/>
            <w:i/>
            <w:iCs/>
          </w:rPr>
          <w:t>см. стар. ред.</w:t>
        </w:r>
      </w:hyperlink>
      <w:r>
        <w:rPr>
          <w:rStyle w:val="s3"/>
        </w:rPr>
        <w:t>)</w:t>
      </w:r>
    </w:p>
    <w:p w:rsidR="00000000" w:rsidRDefault="00A10483">
      <w:pPr>
        <w:pStyle w:val="pj"/>
      </w:pPr>
      <w:r>
        <w:rPr>
          <w:rStyle w:val="s0"/>
        </w:rPr>
        <w:t>8. Создание, расширение и (или) из</w:t>
      </w:r>
      <w:r>
        <w:rPr>
          <w:rStyle w:val="s0"/>
        </w:rPr>
        <w:t>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w:t>
      </w:r>
      <w:r>
        <w:rPr>
          <w:rStyle w:val="s0"/>
        </w:rPr>
        <w:t xml:space="preserve">ь на территории Республики Казахстан без согласия антимонопольного органа, запрещаются и влекут ответственность, установленную </w:t>
      </w:r>
      <w:hyperlink r:id="rId1390" w:anchor="sub_id=1620000" w:history="1">
        <w:r>
          <w:rPr>
            <w:rStyle w:val="a5"/>
          </w:rPr>
          <w:t>законами</w:t>
        </w:r>
      </w:hyperlink>
      <w:r>
        <w:rPr>
          <w:rStyle w:val="s0"/>
        </w:rPr>
        <w:t xml:space="preserve"> Республики Казахстан.</w:t>
      </w:r>
    </w:p>
    <w:p w:rsidR="00000000" w:rsidRDefault="00A10483">
      <w:pPr>
        <w:pStyle w:val="pj"/>
      </w:pPr>
      <w:r>
        <w:rPr>
          <w:rStyle w:val="s0"/>
        </w:rPr>
        <w:t>В случаях, пр</w:t>
      </w:r>
      <w:r>
        <w:rPr>
          <w:rStyle w:val="s0"/>
        </w:rPr>
        <w:t>едусмотренных частью первой настоящего пункта, антимонопольный орган выносит предписание об устранении нарушений и их последствий.</w:t>
      </w:r>
    </w:p>
    <w:p w:rsidR="00000000" w:rsidRDefault="00A10483">
      <w:pPr>
        <w:pStyle w:val="pji"/>
      </w:pPr>
      <w:r>
        <w:rPr>
          <w:rStyle w:val="s3"/>
        </w:rPr>
        <w:t xml:space="preserve">Пункт 9 изложен в редакции </w:t>
      </w:r>
      <w:hyperlink r:id="rId1391" w:anchor="sub_id=192" w:history="1">
        <w:r>
          <w:rPr>
            <w:rStyle w:val="a5"/>
            <w:i/>
            <w:iCs/>
          </w:rPr>
          <w:t>Закона</w:t>
        </w:r>
      </w:hyperlink>
      <w:r>
        <w:rPr>
          <w:rStyle w:val="s3"/>
        </w:rPr>
        <w:t xml:space="preserve"> РК от 28.1</w:t>
      </w:r>
      <w:r>
        <w:rPr>
          <w:rStyle w:val="s3"/>
        </w:rPr>
        <w:t>2.16 г. № 34-VI (</w:t>
      </w:r>
      <w:hyperlink r:id="rId1392" w:anchor="sub_id=1920900" w:history="1">
        <w:r>
          <w:rPr>
            <w:rStyle w:val="a5"/>
            <w:i/>
            <w:iCs/>
          </w:rPr>
          <w:t>см. стар. ред.</w:t>
        </w:r>
      </w:hyperlink>
      <w:r>
        <w:rPr>
          <w:rStyle w:val="s3"/>
        </w:rPr>
        <w:t xml:space="preserve">); </w:t>
      </w:r>
      <w:hyperlink r:id="rId1393" w:anchor="sub_id=192" w:history="1">
        <w:r>
          <w:rPr>
            <w:rStyle w:val="a5"/>
            <w:i/>
            <w:iCs/>
          </w:rPr>
          <w:t>Закона</w:t>
        </w:r>
      </w:hyperlink>
      <w:r>
        <w:rPr>
          <w:rStyle w:val="s3"/>
        </w:rPr>
        <w:t xml:space="preserve"> РК от 29.06.20 г. № 352-VI (</w:t>
      </w:r>
      <w:hyperlink r:id="rId1394" w:anchor="sub_id=1920000" w:history="1">
        <w:r>
          <w:rPr>
            <w:rStyle w:val="a5"/>
            <w:i/>
            <w:iCs/>
          </w:rPr>
          <w:t>см. стар. ред.</w:t>
        </w:r>
      </w:hyperlink>
      <w:r>
        <w:rPr>
          <w:rStyle w:val="s3"/>
        </w:rPr>
        <w:t>)</w:t>
      </w:r>
    </w:p>
    <w:p w:rsidR="00000000" w:rsidRDefault="00A10483">
      <w:pPr>
        <w:pStyle w:val="pj"/>
      </w:pPr>
      <w:r>
        <w:t>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w:t>
      </w:r>
      <w:r>
        <w:t xml:space="preserve"> настоящей статьи.</w:t>
      </w:r>
    </w:p>
    <w:p w:rsidR="00000000" w:rsidRDefault="00A10483">
      <w:pPr>
        <w:pStyle w:val="pji"/>
      </w:pPr>
      <w:r>
        <w:rPr>
          <w:rStyle w:val="s3"/>
        </w:rPr>
        <w:t xml:space="preserve">См.: </w:t>
      </w:r>
      <w:hyperlink r:id="rId1395" w:anchor="sub_id=400"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80" w:name="SUB1930000"/>
      <w:bookmarkEnd w:id="280"/>
      <w:r>
        <w:rPr>
          <w:rStyle w:val="s3"/>
        </w:rPr>
        <w:t xml:space="preserve">Статья 193 изложена в редакции </w:t>
      </w:r>
      <w:hyperlink r:id="rId1396" w:anchor="sub_id=193" w:history="1">
        <w:r>
          <w:rPr>
            <w:rStyle w:val="a5"/>
            <w:i/>
            <w:iCs/>
          </w:rPr>
          <w:t>Закона</w:t>
        </w:r>
      </w:hyperlink>
      <w:r>
        <w:rPr>
          <w:rStyle w:val="s3"/>
        </w:rPr>
        <w:t xml:space="preserve"> РК от 03.01.22 г. № 101-VII (введен в действие с 1 июля 2022 г.) (</w:t>
      </w:r>
      <w:hyperlink r:id="rId1397" w:anchor="sub_id=1930000" w:history="1">
        <w:r>
          <w:rPr>
            <w:rStyle w:val="a5"/>
            <w:i/>
            <w:iCs/>
          </w:rPr>
          <w:t>см. стар. ред.</w:t>
        </w:r>
      </w:hyperlink>
      <w:r>
        <w:rPr>
          <w:rStyle w:val="s3"/>
        </w:rPr>
        <w:t>)</w:t>
      </w:r>
    </w:p>
    <w:p w:rsidR="00000000" w:rsidRDefault="00A10483">
      <w:pPr>
        <w:pStyle w:val="pj"/>
        <w:ind w:left="1200" w:hanging="800"/>
      </w:pPr>
      <w:r>
        <w:rPr>
          <w:rStyle w:val="s1"/>
        </w:rPr>
        <w:t>Статья 193. Государственная монополия и специальное право</w:t>
      </w:r>
    </w:p>
    <w:p w:rsidR="00000000" w:rsidRDefault="00A10483">
      <w:pPr>
        <w:pStyle w:val="pj"/>
      </w:pPr>
      <w:r>
        <w:rPr>
          <w:rStyle w:val="s0"/>
        </w:rPr>
        <w:t>1. Государственной м</w:t>
      </w:r>
      <w:r>
        <w:rPr>
          <w:rStyle w:val="s0"/>
        </w:rPr>
        <w:t>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p w:rsidR="00000000" w:rsidRDefault="00A10483">
      <w:pPr>
        <w:pStyle w:val="pj"/>
      </w:pPr>
      <w:r>
        <w:rPr>
          <w:rStyle w:val="s0"/>
        </w:rPr>
        <w:t>Специальным правом является исключительное или преимущественно</w:t>
      </w:r>
      <w:r>
        <w:rPr>
          <w:rStyle w:val="s0"/>
        </w:rPr>
        <w:t>е право субъекта рынка, закрепляемое законом, на производство, реализацию и (или) покупку какого-либо товара на конкурентном рынке.</w:t>
      </w:r>
    </w:p>
    <w:p w:rsidR="00000000" w:rsidRDefault="00A10483">
      <w:pPr>
        <w:pStyle w:val="pj"/>
      </w:pPr>
      <w:r>
        <w:rPr>
          <w:rStyle w:val="s0"/>
        </w:rPr>
        <w:t>2. Государство вправе ограничивать конкуренцию в тех сферах деятельности, в которых реализация товаров на конкурентном рынке</w:t>
      </w:r>
      <w:r>
        <w:rPr>
          <w:rStyle w:val="s0"/>
        </w:rPr>
        <w:t xml:space="preserve">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w:t>
      </w:r>
      <w:r>
        <w:rPr>
          <w:rStyle w:val="s0"/>
        </w:rPr>
        <w:t>продажу, покупку товара или пользование им либо предоставления законом субъекту рынка специального права.</w:t>
      </w:r>
    </w:p>
    <w:p w:rsidR="00000000" w:rsidRDefault="00A10483">
      <w:pPr>
        <w:pStyle w:val="pji"/>
      </w:pPr>
      <w:bookmarkStart w:id="281" w:name="SUB1930300"/>
      <w:bookmarkEnd w:id="281"/>
      <w:r>
        <w:rPr>
          <w:rStyle w:val="s3"/>
        </w:rPr>
        <w:t xml:space="preserve">В пункт 3 внесены изменения в соответствии с </w:t>
      </w:r>
      <w:hyperlink r:id="rId1398" w:anchor="sub_id=5193" w:history="1">
        <w:r>
          <w:rPr>
            <w:rStyle w:val="a5"/>
            <w:i/>
            <w:iCs/>
          </w:rPr>
          <w:t>Законом</w:t>
        </w:r>
      </w:hyperlink>
      <w:r>
        <w:rPr>
          <w:rStyle w:val="s3"/>
        </w:rPr>
        <w:t xml:space="preserve"> </w:t>
      </w:r>
      <w:r>
        <w:rPr>
          <w:rStyle w:val="s3"/>
        </w:rPr>
        <w:t>РК от 30.12.22 г. № 177-VII (введен в действие с 12 января 2023 г.) (</w:t>
      </w:r>
      <w:hyperlink r:id="rId1399" w:anchor="sub_id=1930300" w:history="1">
        <w:r>
          <w:rPr>
            <w:rStyle w:val="a5"/>
            <w:i/>
            <w:iCs/>
          </w:rPr>
          <w:t>см. стар. ред.</w:t>
        </w:r>
      </w:hyperlink>
      <w:r>
        <w:rPr>
          <w:rStyle w:val="s3"/>
        </w:rPr>
        <w:t xml:space="preserve">); </w:t>
      </w:r>
      <w:hyperlink r:id="rId1400" w:anchor="sub_id=400" w:history="1">
        <w:r>
          <w:rPr>
            <w:rStyle w:val="a5"/>
            <w:i/>
            <w:iCs/>
          </w:rPr>
          <w:t>Зако</w:t>
        </w:r>
        <w:r>
          <w:rPr>
            <w:rStyle w:val="a5"/>
            <w:i/>
            <w:iCs/>
          </w:rPr>
          <w:t>ном</w:t>
        </w:r>
      </w:hyperlink>
      <w:r>
        <w:rPr>
          <w:rStyle w:val="s3"/>
        </w:rPr>
        <w:t xml:space="preserve"> РК от 08.07.24 г. № 116-VIII (вводится в действие с 9 сентября 2024 г.) (</w:t>
      </w:r>
      <w:hyperlink r:id="rId1401" w:anchor="sub_id=1930300" w:history="1">
        <w:r>
          <w:rPr>
            <w:rStyle w:val="a5"/>
            <w:i/>
            <w:iCs/>
          </w:rPr>
          <w:t>см. стар. ред.</w:t>
        </w:r>
      </w:hyperlink>
      <w:r>
        <w:rPr>
          <w:rStyle w:val="s3"/>
        </w:rPr>
        <w:t>)</w:t>
      </w:r>
    </w:p>
    <w:p w:rsidR="00000000" w:rsidRDefault="00A10483">
      <w:pPr>
        <w:pStyle w:val="pj"/>
      </w:pPr>
      <w:r>
        <w:rPr>
          <w:rStyle w:val="s0"/>
        </w:rPr>
        <w:t>3. Субъектом государственной монополии, за исключением Государственной корпора</w:t>
      </w:r>
      <w:r>
        <w:rPr>
          <w:rStyle w:val="s0"/>
        </w:rPr>
        <w:t>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rsidR="00000000" w:rsidRDefault="00A10483">
      <w:pPr>
        <w:pStyle w:val="pj"/>
      </w:pPr>
      <w:r>
        <w:rPr>
          <w:rStyle w:val="s0"/>
        </w:rPr>
        <w:t>Субъектом специального права может быть</w:t>
      </w:r>
      <w:r>
        <w:rPr>
          <w:rStyle w:val="s0"/>
        </w:rPr>
        <w:t xml:space="preserve"> государственное предприятие, </w:t>
      </w:r>
      <w:hyperlink r:id="rId1402" w:anchor="sub_id=10190" w:history="1">
        <w:r>
          <w:rPr>
            <w:rStyle w:val="a5"/>
          </w:rPr>
          <w:t>акционерное общество</w:t>
        </w:r>
      </w:hyperlink>
      <w:r>
        <w:rPr>
          <w:rStyle w:val="s0"/>
        </w:rPr>
        <w:t xml:space="preserve">, </w:t>
      </w:r>
      <w:hyperlink r:id="rId1403" w:history="1">
        <w:r>
          <w:rPr>
            <w:rStyle w:val="a5"/>
          </w:rPr>
          <w:t>товарищество с ограниченной ответственностью</w:t>
        </w:r>
      </w:hyperlink>
      <w:r>
        <w:rPr>
          <w:rStyle w:val="s0"/>
        </w:rPr>
        <w:t xml:space="preserve">, </w:t>
      </w:r>
      <w:r>
        <w:t>сто процен</w:t>
      </w:r>
      <w:r>
        <w:t xml:space="preserve">тов акций (долей участия в уставном капитале) которого прямо или косвенно принадлежат государству, </w:t>
      </w:r>
      <w:r>
        <w:rPr>
          <w:rStyle w:val="s0"/>
        </w:rPr>
        <w:t xml:space="preserve">определенное в </w:t>
      </w:r>
      <w:hyperlink r:id="rId1404" w:history="1">
        <w:r>
          <w:rPr>
            <w:rStyle w:val="a5"/>
          </w:rPr>
          <w:t>порядке</w:t>
        </w:r>
      </w:hyperlink>
      <w:r>
        <w:rPr>
          <w:rStyle w:val="s0"/>
        </w:rPr>
        <w:t>, установленном Правительством Республики Казахстан.</w:t>
      </w:r>
    </w:p>
    <w:p w:rsidR="00000000" w:rsidRDefault="00A10483">
      <w:pPr>
        <w:pStyle w:val="pj"/>
      </w:pPr>
      <w:r>
        <w:t>Требование, указа</w:t>
      </w:r>
      <w:r>
        <w:t xml:space="preserve">нное в части второй настоящего пункта, не распространяется на Единого оператора маркировки и прослеживаемости </w:t>
      </w:r>
      <w:r>
        <w:rPr>
          <w:rStyle w:val="s0"/>
        </w:rPr>
        <w:t>товаров, оператора лотереи, а также</w:t>
      </w:r>
      <w:r>
        <w:t xml:space="preserve"> юридических лиц, более пятидесяти процентов голосующих акций которых прямо или косвенно принадлежат государств</w:t>
      </w:r>
      <w:r>
        <w:t>у, разместивших акции на первичном рынке ценных бумаг, а также аффилированных с ними лиц.</w:t>
      </w:r>
    </w:p>
    <w:p w:rsidR="00000000" w:rsidRDefault="00A10483">
      <w:pPr>
        <w:pStyle w:val="pji"/>
      </w:pPr>
      <w:r>
        <w:rPr>
          <w:rStyle w:val="s3"/>
        </w:rPr>
        <w:t xml:space="preserve">См.: </w:t>
      </w:r>
      <w:hyperlink r:id="rId1405" w:history="1">
        <w:r>
          <w:rPr>
            <w:rStyle w:val="a5"/>
            <w:i/>
            <w:iCs/>
          </w:rPr>
          <w:t>Ответ</w:t>
        </w:r>
      </w:hyperlink>
      <w:r>
        <w:rPr>
          <w:rStyle w:val="s3"/>
        </w:rPr>
        <w:t xml:space="preserve"> Председателя Комитета государственных доходов МФ РК от 15 сентября 2022 года на вопрос от </w:t>
      </w:r>
      <w:r>
        <w:rPr>
          <w:rStyle w:val="s3"/>
        </w:rPr>
        <w:t>12 сентября 2022 года №753787 (dialog.egov.kz) «Об определении национального оператора информационной системы отслеживания международных автомобильных перевозок»</w:t>
      </w:r>
    </w:p>
    <w:p w:rsidR="00000000" w:rsidRDefault="00A10483">
      <w:pPr>
        <w:pStyle w:val="pji"/>
      </w:pPr>
      <w:bookmarkStart w:id="282" w:name="SUB1930400"/>
      <w:bookmarkEnd w:id="282"/>
      <w:r>
        <w:rPr>
          <w:rStyle w:val="s3"/>
        </w:rPr>
        <w:t xml:space="preserve">Пункт 4 изложен в редакции </w:t>
      </w:r>
      <w:hyperlink r:id="rId1406" w:anchor="sub_id=5193" w:history="1">
        <w:r>
          <w:rPr>
            <w:rStyle w:val="a5"/>
            <w:i/>
            <w:iCs/>
          </w:rPr>
          <w:t>Закона</w:t>
        </w:r>
      </w:hyperlink>
      <w:r>
        <w:rPr>
          <w:rStyle w:val="s3"/>
        </w:rPr>
        <w:t xml:space="preserve"> РК от 30.12.22 г. № 177-VII (введен в действие с 12 января 2023 г.) (</w:t>
      </w:r>
      <w:hyperlink r:id="rId1407" w:anchor="sub_id=1930400" w:history="1">
        <w:r>
          <w:rPr>
            <w:rStyle w:val="a5"/>
            <w:i/>
            <w:iCs/>
          </w:rPr>
          <w:t>см. стар. ред.</w:t>
        </w:r>
      </w:hyperlink>
      <w:r>
        <w:rPr>
          <w:rStyle w:val="s3"/>
        </w:rPr>
        <w:t>)</w:t>
      </w:r>
    </w:p>
    <w:p w:rsidR="00000000" w:rsidRDefault="00A10483">
      <w:pPr>
        <w:pStyle w:val="pj"/>
      </w:pPr>
      <w:r>
        <w:rPr>
          <w:rStyle w:val="s0"/>
        </w:rPr>
        <w:t xml:space="preserve">4. </w:t>
      </w:r>
      <w:r>
        <w:t>Запрещается предоставление субъектам рынка иных исключительны</w:t>
      </w:r>
      <w:r>
        <w:t>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r>
        <w:rPr>
          <w:rStyle w:val="s0"/>
        </w:rPr>
        <w:t>.</w:t>
      </w:r>
    </w:p>
    <w:p w:rsidR="00000000" w:rsidRDefault="00A10483">
      <w:pPr>
        <w:pStyle w:val="pj"/>
      </w:pPr>
      <w:r>
        <w:rPr>
          <w:rStyle w:val="s0"/>
        </w:rPr>
        <w:t xml:space="preserve">5. Антимонопольный орган формирует и ведет государственный </w:t>
      </w:r>
      <w:hyperlink r:id="rId1408" w:history="1">
        <w:r>
          <w:rPr>
            <w:rStyle w:val="a5"/>
          </w:rPr>
          <w:t>реестр</w:t>
        </w:r>
      </w:hyperlink>
      <w:r>
        <w:rPr>
          <w:rStyle w:val="s0"/>
        </w:rPr>
        <w:t xml:space="preserve"> субъектов государственной монополии, специального права.</w:t>
      </w:r>
    </w:p>
    <w:p w:rsidR="00000000" w:rsidRDefault="00A10483">
      <w:pPr>
        <w:pStyle w:val="pj"/>
      </w:pPr>
      <w:r>
        <w:rPr>
          <w:rStyle w:val="s0"/>
        </w:rPr>
        <w:t>6. Субъектам государственной монополии, специального права запрещается:</w:t>
      </w:r>
    </w:p>
    <w:p w:rsidR="00000000" w:rsidRDefault="00A10483">
      <w:pPr>
        <w:pStyle w:val="pj"/>
      </w:pPr>
      <w:r>
        <w:rPr>
          <w:rStyle w:val="s0"/>
        </w:rPr>
        <w:t>1) производить товары, не относящиеся к сфере государственной монополии, специального права, за ис</w:t>
      </w:r>
      <w:r>
        <w:rPr>
          <w:rStyle w:val="s0"/>
        </w:rPr>
        <w:t>ключением деятельности, технологически связанной с производством товаров;</w:t>
      </w:r>
    </w:p>
    <w:p w:rsidR="00000000" w:rsidRDefault="00A10483">
      <w:pPr>
        <w:pStyle w:val="pj"/>
      </w:pPr>
      <w:r>
        <w:rPr>
          <w:rStyle w:val="s0"/>
        </w:rPr>
        <w:t>2) владеть акциями (долями участия в уставном капитале), а также иным образом участвовать в деятельности других юридических лиц;</w:t>
      </w:r>
    </w:p>
    <w:p w:rsidR="00000000" w:rsidRDefault="00A10483">
      <w:pPr>
        <w:pStyle w:val="pj"/>
      </w:pPr>
      <w:r>
        <w:rPr>
          <w:rStyle w:val="s0"/>
        </w:rPr>
        <w:t>3) переуступать права, связанные с государственной монополией, специальным правом;</w:t>
      </w:r>
    </w:p>
    <w:p w:rsidR="00000000" w:rsidRDefault="00A10483">
      <w:pPr>
        <w:pStyle w:val="pj"/>
      </w:pPr>
      <w:r>
        <w:rPr>
          <w:rStyle w:val="s0"/>
        </w:rPr>
        <w:t>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w:t>
      </w:r>
      <w:r>
        <w:rPr>
          <w:rStyle w:val="s0"/>
        </w:rPr>
        <w:t xml:space="preserve"> (сферой) государственного управления, в порядке, определяемом антимонопольным органом.</w:t>
      </w:r>
    </w:p>
    <w:p w:rsidR="00000000" w:rsidRDefault="00A10483">
      <w:pPr>
        <w:pStyle w:val="pj"/>
      </w:pPr>
      <w:r>
        <w:rPr>
          <w:rStyle w:val="s0"/>
        </w:rP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w:t>
      </w:r>
      <w:r>
        <w:rPr>
          <w:rStyle w:val="s0"/>
        </w:rPr>
        <w:t>иального медицинского страхования, государственную техническую службу и Единого оператора маркировки и прослеживаемости товаров.</w:t>
      </w:r>
    </w:p>
    <w:p w:rsidR="00000000" w:rsidRDefault="00A10483">
      <w:pPr>
        <w:pStyle w:val="pj"/>
      </w:pPr>
      <w:r>
        <w:rPr>
          <w:rStyle w:val="s0"/>
        </w:rPr>
        <w:t>При стихийных бедствиях, эпидемии, эпизоотии, а также наличии ограничений, препятствующих дальнейшему продолжению основной деят</w:t>
      </w:r>
      <w:r>
        <w:rPr>
          <w:rStyle w:val="s0"/>
        </w:rPr>
        <w:t>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rsidR="00000000" w:rsidRDefault="00A10483">
      <w:pPr>
        <w:pStyle w:val="pj"/>
      </w:pPr>
      <w:r>
        <w:rPr>
          <w:rStyle w:val="s0"/>
        </w:rPr>
        <w:t>7. Субъекты го</w:t>
      </w:r>
      <w:r>
        <w:rPr>
          <w:rStyle w:val="s0"/>
        </w:rPr>
        <w:t>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rsidR="00000000" w:rsidRDefault="00A10483">
      <w:pPr>
        <w:pStyle w:val="pj"/>
      </w:pPr>
      <w:r>
        <w:rPr>
          <w:rStyle w:val="s0"/>
        </w:rPr>
        <w:t>Субъекты государственной монополии, специально</w:t>
      </w:r>
      <w:r>
        <w:rPr>
          <w:rStyle w:val="s0"/>
        </w:rPr>
        <w:t>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rsidR="00000000" w:rsidRDefault="00A10483">
      <w:pPr>
        <w:pStyle w:val="pj"/>
      </w:pPr>
      <w:r>
        <w:rPr>
          <w:rStyle w:val="s0"/>
        </w:rPr>
        <w:t>8. Государственное регулирование деятельности субъектов государственной монополии, сп</w:t>
      </w:r>
      <w:r>
        <w:rPr>
          <w:rStyle w:val="s0"/>
        </w:rPr>
        <w:t>ециального права осуществляется в соответствии с законами Республики Казахстан.</w:t>
      </w:r>
    </w:p>
    <w:p w:rsidR="00000000" w:rsidRDefault="00A10483">
      <w:pPr>
        <w:pStyle w:val="pj"/>
      </w:pPr>
      <w:r>
        <w:rPr>
          <w:rStyle w:val="s0"/>
        </w:rPr>
        <w:t xml:space="preserve">9. </w:t>
      </w:r>
      <w:hyperlink r:id="rId1409" w:history="1">
        <w:r>
          <w:rPr>
            <w:rStyle w:val="a5"/>
          </w:rPr>
          <w:t>Перечень</w:t>
        </w:r>
      </w:hyperlink>
      <w:r>
        <w:rPr>
          <w:rStyle w:val="s0"/>
        </w:rPr>
        <w:t xml:space="preserve"> видов деятельности, технологически связанных с производством товаров, работ, услуг, утверждается</w:t>
      </w:r>
      <w:r>
        <w:rPr>
          <w:rStyle w:val="s0"/>
        </w:rPr>
        <w:t xml:space="preserve">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p w:rsidR="00000000" w:rsidRDefault="00A10483">
      <w:pPr>
        <w:pStyle w:val="pj"/>
      </w:pPr>
      <w:r>
        <w:rPr>
          <w:rStyle w:val="s0"/>
        </w:rPr>
        <w:t>10. Контроль за соблюдением субъектами государственной монополии, специального права ограничений,</w:t>
      </w:r>
      <w:r>
        <w:rPr>
          <w:rStyle w:val="s0"/>
        </w:rPr>
        <w:t xml:space="preserve"> установленных пунктом 6 настоящей статьи, осуществляется антимонопольным органом в соответствии с настоящим Кодексом.</w:t>
      </w:r>
    </w:p>
    <w:p w:rsidR="00000000" w:rsidRDefault="00A10483">
      <w:pPr>
        <w:pStyle w:val="pj"/>
      </w:pPr>
      <w:r>
        <w:rPr>
          <w:rStyle w:val="s0"/>
        </w:rPr>
        <w:t>11. При введении государственной монополии, специального права соблюдаются следующие условия:</w:t>
      </w:r>
    </w:p>
    <w:p w:rsidR="00000000" w:rsidRDefault="00A10483">
      <w:pPr>
        <w:pStyle w:val="pj"/>
      </w:pPr>
      <w:r>
        <w:rPr>
          <w:rStyle w:val="s0"/>
        </w:rPr>
        <w:t>1) субъекты рынка должны быть извещены о данном решении не менее чем за шесть месяцев до его введения в действие;</w:t>
      </w:r>
    </w:p>
    <w:p w:rsidR="00000000" w:rsidRDefault="00A10483">
      <w:pPr>
        <w:pStyle w:val="pj"/>
      </w:pPr>
      <w:r>
        <w:rPr>
          <w:rStyle w:val="s0"/>
        </w:rPr>
        <w:t>2) субъекты рынка, занимавшиеся производством, продажей или пользовавшиеся этим товаром в течение шестимесячного срока после введения в действ</w:t>
      </w:r>
      <w:r>
        <w:rPr>
          <w:rStyle w:val="s0"/>
        </w:rPr>
        <w:t>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rsidR="00000000" w:rsidRDefault="00A10483">
      <w:pPr>
        <w:pStyle w:val="pj"/>
      </w:pPr>
      <w:r>
        <w:rPr>
          <w:rStyle w:val="s0"/>
        </w:rPr>
        <w:t>3) субъектам рынка возмещается ущерб, причиненный в результате введения г</w:t>
      </w:r>
      <w:r>
        <w:rPr>
          <w:rStyle w:val="s0"/>
        </w:rPr>
        <w:t xml:space="preserve">осударственной монополии, специального права, в соответствии с </w:t>
      </w:r>
      <w:hyperlink r:id="rId1410" w:history="1">
        <w:r>
          <w:rPr>
            <w:rStyle w:val="a5"/>
          </w:rPr>
          <w:t>гражданским законодательством</w:t>
        </w:r>
      </w:hyperlink>
      <w:r>
        <w:rPr>
          <w:rStyle w:val="s0"/>
        </w:rPr>
        <w:t xml:space="preserve"> Республики Казахстан за счет бюджетных средств.</w:t>
      </w:r>
    </w:p>
    <w:p w:rsidR="00000000" w:rsidRDefault="00A10483">
      <w:pPr>
        <w:pStyle w:val="pj"/>
      </w:pPr>
      <w:r>
        <w:rPr>
          <w:rStyle w:val="s0"/>
        </w:rPr>
        <w:t>12. Лишение статуса субъекта специального права осу</w:t>
      </w:r>
      <w:r>
        <w:rPr>
          <w:rStyle w:val="s0"/>
        </w:rPr>
        <w:t>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rsidR="00000000" w:rsidRDefault="00A10483">
      <w:pPr>
        <w:pStyle w:val="pj"/>
      </w:pPr>
      <w:r>
        <w:rPr>
          <w:rStyle w:val="s0"/>
        </w:rPr>
        <w:t>1</w:t>
      </w:r>
      <w:r>
        <w:rPr>
          <w:rStyle w:val="s0"/>
        </w:rPr>
        <w:t>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w:t>
      </w:r>
      <w:r>
        <w:rPr>
          <w:rStyle w:val="s0"/>
        </w:rPr>
        <w:t>тан предложения по передаче в конкурентную среду деятельности, отнесенной к сфере государственной монополии, специального права.</w:t>
      </w:r>
    </w:p>
    <w:p w:rsidR="00000000" w:rsidRDefault="00A10483">
      <w:pPr>
        <w:pStyle w:val="pj"/>
      </w:pPr>
      <w:r>
        <w:rPr>
          <w:rStyle w:val="s0"/>
        </w:rPr>
        <w:t>При передаче в конкурентную среду не допускаются возникновение монопольного положения и (или) ограничение конкуренции на соотве</w:t>
      </w:r>
      <w:r>
        <w:rPr>
          <w:rStyle w:val="s0"/>
        </w:rPr>
        <w:t>тствующем товарном рынке.</w:t>
      </w:r>
    </w:p>
    <w:p w:rsidR="00000000" w:rsidRDefault="00A10483">
      <w:pPr>
        <w:pStyle w:val="pji"/>
      </w:pPr>
      <w:r>
        <w:rPr>
          <w:rStyle w:val="s3"/>
        </w:rPr>
        <w:t xml:space="preserve">Пункт 14 изложен в редакции </w:t>
      </w:r>
      <w:hyperlink r:id="rId1411" w:anchor="sub_id=200" w:history="1">
        <w:r>
          <w:rPr>
            <w:rStyle w:val="a5"/>
            <w:i/>
            <w:iCs/>
          </w:rPr>
          <w:t>Закона</w:t>
        </w:r>
      </w:hyperlink>
      <w:r>
        <w:rPr>
          <w:rStyle w:val="s3"/>
        </w:rPr>
        <w:t xml:space="preserve"> РК от 05.07.23 г. № 17-VІIІ (введен в действие с 1 января 2024 г.) (</w:t>
      </w:r>
      <w:hyperlink r:id="rId1412" w:anchor="sub_id=1931400" w:history="1">
        <w:r>
          <w:rPr>
            <w:rStyle w:val="a5"/>
            <w:i/>
            <w:iCs/>
          </w:rPr>
          <w:t>см. стар. ред.</w:t>
        </w:r>
      </w:hyperlink>
      <w:r>
        <w:rPr>
          <w:rStyle w:val="s3"/>
        </w:rPr>
        <w:t>)</w:t>
      </w:r>
    </w:p>
    <w:p w:rsidR="00000000" w:rsidRDefault="00A10483">
      <w:pPr>
        <w:pStyle w:val="pj"/>
      </w:pPr>
      <w:r>
        <w:rPr>
          <w:rStyle w:val="s0"/>
        </w:rPr>
        <w:t xml:space="preserve">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w:t>
      </w:r>
      <w:r>
        <w:rPr>
          <w:rStyle w:val="s0"/>
        </w:rPr>
        <w:t xml:space="preserve">возложенных на них функций и (или) являющихся частью инфраструктуры финансового рынка, </w:t>
      </w:r>
      <w:hyperlink r:id="rId1413" w:anchor="sub_id=110000" w:history="1">
        <w:r>
          <w:rPr>
            <w:rStyle w:val="a5"/>
          </w:rPr>
          <w:t>уполномоченной организации</w:t>
        </w:r>
      </w:hyperlink>
      <w:r>
        <w:rPr>
          <w:rStyle w:val="s0"/>
        </w:rPr>
        <w:t xml:space="preserve"> по обеспечению функционирования Семипалатинской зоны ядерн</w:t>
      </w:r>
      <w:r>
        <w:rPr>
          <w:rStyle w:val="s0"/>
        </w:rPr>
        <w:t>ой безопасности, субъектов естественной монополии.</w:t>
      </w:r>
    </w:p>
    <w:p w:rsidR="00000000" w:rsidRDefault="00A10483">
      <w:pPr>
        <w:pStyle w:val="pji"/>
      </w:pPr>
      <w:r>
        <w:rPr>
          <w:rStyle w:val="s3"/>
        </w:rPr>
        <w:t xml:space="preserve">См.: </w:t>
      </w:r>
      <w:hyperlink r:id="rId1414" w:anchor="sub_id=193"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r>
        <w:t> </w:t>
      </w:r>
    </w:p>
    <w:p w:rsidR="00000000" w:rsidRDefault="00A10483">
      <w:pPr>
        <w:pStyle w:val="pc"/>
      </w:pPr>
      <w:bookmarkStart w:id="283" w:name="SUB1940000"/>
      <w:bookmarkEnd w:id="283"/>
      <w:r>
        <w:rPr>
          <w:rStyle w:val="s1"/>
        </w:rPr>
        <w:t>Глава 18. ЗАЩИТА КОНКУРЕНЦИИ</w:t>
      </w:r>
    </w:p>
    <w:p w:rsidR="00000000" w:rsidRDefault="00A10483">
      <w:pPr>
        <w:pStyle w:val="pc"/>
      </w:pPr>
      <w:r>
        <w:rPr>
          <w:rStyle w:val="s1"/>
        </w:rPr>
        <w:t> </w:t>
      </w:r>
    </w:p>
    <w:p w:rsidR="00000000" w:rsidRDefault="00A10483">
      <w:pPr>
        <w:pStyle w:val="pji"/>
      </w:pPr>
      <w:r>
        <w:rPr>
          <w:rStyle w:val="s3"/>
        </w:rPr>
        <w:t xml:space="preserve">Заголовок изложен в редакции </w:t>
      </w:r>
      <w:hyperlink r:id="rId1415" w:anchor="sub_id=194" w:history="1">
        <w:r>
          <w:rPr>
            <w:rStyle w:val="a5"/>
            <w:i/>
            <w:iCs/>
          </w:rPr>
          <w:t>Закона</w:t>
        </w:r>
      </w:hyperlink>
      <w:r>
        <w:rPr>
          <w:rStyle w:val="s3"/>
        </w:rPr>
        <w:t xml:space="preserve"> РК от 28.12.16 г. № 34-VI (</w:t>
      </w:r>
      <w:hyperlink r:id="rId1416" w:anchor="sub_id=1940000" w:history="1">
        <w:r>
          <w:rPr>
            <w:rStyle w:val="a5"/>
            <w:i/>
            <w:iCs/>
          </w:rPr>
          <w:t>см. стар. ред.</w:t>
        </w:r>
      </w:hyperlink>
      <w:r>
        <w:rPr>
          <w:rStyle w:val="s3"/>
        </w:rPr>
        <w:t>)</w:t>
      </w:r>
    </w:p>
    <w:p w:rsidR="00000000" w:rsidRDefault="00A10483">
      <w:pPr>
        <w:pStyle w:val="pj"/>
        <w:ind w:left="1200" w:hanging="800"/>
      </w:pPr>
      <w:r>
        <w:rPr>
          <w:rStyle w:val="s1"/>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rsidR="00000000" w:rsidRDefault="00A10483">
      <w:pPr>
        <w:pStyle w:val="pji"/>
      </w:pPr>
      <w:r>
        <w:rPr>
          <w:rStyle w:val="s3"/>
        </w:rPr>
        <w:t xml:space="preserve">Пункт 1 изложен в редакции </w:t>
      </w:r>
      <w:hyperlink r:id="rId1417" w:anchor="sub_id=194" w:history="1">
        <w:r>
          <w:rPr>
            <w:rStyle w:val="a5"/>
            <w:i/>
            <w:iCs/>
          </w:rPr>
          <w:t>Закона</w:t>
        </w:r>
      </w:hyperlink>
      <w:r>
        <w:rPr>
          <w:rStyle w:val="s3"/>
        </w:rPr>
        <w:t xml:space="preserve"> РК от 28.12.16 г. № 34-VI (</w:t>
      </w:r>
      <w:hyperlink r:id="rId1418" w:anchor="sub_id=1940000" w:history="1">
        <w:r>
          <w:rPr>
            <w:rStyle w:val="a5"/>
            <w:i/>
            <w:iCs/>
          </w:rPr>
          <w:t>см. стар. ред.</w:t>
        </w:r>
      </w:hyperlink>
      <w:r>
        <w:rPr>
          <w:rStyle w:val="s3"/>
        </w:rPr>
        <w:t xml:space="preserve">); изложен в редакции </w:t>
      </w:r>
      <w:hyperlink r:id="rId1419" w:anchor="sub_id=194" w:history="1">
        <w:r>
          <w:rPr>
            <w:rStyle w:val="a5"/>
            <w:i/>
            <w:iCs/>
          </w:rPr>
          <w:t>Закона</w:t>
        </w:r>
      </w:hyperlink>
      <w:r>
        <w:rPr>
          <w:rStyle w:val="s3"/>
        </w:rPr>
        <w:t xml:space="preserve"> РК от 03.01.22 г. № 101-VII (введен в действие с 7 марта 2022 г.) (</w:t>
      </w:r>
      <w:hyperlink r:id="rId1420" w:anchor="sub_id=1940000" w:history="1">
        <w:r>
          <w:rPr>
            <w:rStyle w:val="a5"/>
            <w:i/>
            <w:iCs/>
          </w:rPr>
          <w:t>см. стар. ред.</w:t>
        </w:r>
      </w:hyperlink>
      <w:r>
        <w:rPr>
          <w:rStyle w:val="s3"/>
        </w:rPr>
        <w:t>)</w:t>
      </w:r>
    </w:p>
    <w:p w:rsidR="00000000" w:rsidRDefault="00A10483">
      <w:pPr>
        <w:pStyle w:val="pj"/>
      </w:pPr>
      <w:r>
        <w:rPr>
          <w:rStyle w:val="s0"/>
        </w:rPr>
        <w:t xml:space="preserve">1. Запрещаются и признаются недействительными </w:t>
      </w:r>
      <w:r>
        <w:rPr>
          <w:rStyle w:val="s0"/>
        </w:rPr>
        <w:t>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w:t>
      </w:r>
      <w:r>
        <w:rPr>
          <w:rStyle w:val="s0"/>
        </w:rPr>
        <w:t>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w:t>
      </w:r>
      <w:r>
        <w:rPr>
          <w:rStyle w:val="s0"/>
        </w:rPr>
        <w:t>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p w:rsidR="00000000" w:rsidRDefault="00A10483">
      <w:pPr>
        <w:pStyle w:val="pji"/>
      </w:pPr>
      <w:r>
        <w:rPr>
          <w:rStyle w:val="s3"/>
        </w:rPr>
        <w:t xml:space="preserve">В пункт 2 внесены изменения в соответствии с </w:t>
      </w:r>
      <w:hyperlink r:id="rId1421" w:anchor="sub_id=194" w:history="1">
        <w:r>
          <w:rPr>
            <w:rStyle w:val="a5"/>
            <w:i/>
            <w:iCs/>
          </w:rPr>
          <w:t>Законом</w:t>
        </w:r>
      </w:hyperlink>
      <w:r>
        <w:rPr>
          <w:rStyle w:val="s3"/>
        </w:rPr>
        <w:t xml:space="preserve"> РК от 28.12.16 г. № 34-VI (</w:t>
      </w:r>
      <w:hyperlink r:id="rId1422" w:anchor="sub_id=1940200" w:history="1">
        <w:r>
          <w:rPr>
            <w:rStyle w:val="a5"/>
            <w:i/>
            <w:iCs/>
          </w:rPr>
          <w:t>см. стар. ред.</w:t>
        </w:r>
      </w:hyperlink>
      <w:r>
        <w:rPr>
          <w:rStyle w:val="s3"/>
        </w:rPr>
        <w:t>)</w:t>
      </w:r>
    </w:p>
    <w:p w:rsidR="00000000" w:rsidRDefault="00A10483">
      <w:pPr>
        <w:pStyle w:val="pj"/>
      </w:pPr>
      <w:r>
        <w:rPr>
          <w:rStyle w:val="s0"/>
        </w:rPr>
        <w:t>2. Антиконкурентными действиями (бездействием) государственны</w:t>
      </w:r>
      <w:r>
        <w:rPr>
          <w:rStyle w:val="s0"/>
        </w:rPr>
        <w:t>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p w:rsidR="00000000" w:rsidRDefault="00A10483">
      <w:pPr>
        <w:pStyle w:val="pj"/>
      </w:pPr>
      <w:r>
        <w:t>1) введение ограничений в отношении создания субъекта рынка в какой-либо сфере деятельности;</w:t>
      </w:r>
    </w:p>
    <w:p w:rsidR="00000000" w:rsidRDefault="00A10483">
      <w:pPr>
        <w:pStyle w:val="pj"/>
      </w:pPr>
      <w:r>
        <w:t>2) необоснова</w:t>
      </w:r>
      <w:r>
        <w:t>нное препятствование осуществлению деятельности субъекта рынка;</w:t>
      </w:r>
    </w:p>
    <w:p w:rsidR="00000000" w:rsidRDefault="00A10483">
      <w:pPr>
        <w:pStyle w:val="pj"/>
      </w:pPr>
      <w:r>
        <w:t>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rsidR="00000000" w:rsidRDefault="00A10483">
      <w:pPr>
        <w:pStyle w:val="pj"/>
      </w:pPr>
      <w:r>
        <w:t>4) указания субъекту рынка о первоочер</w:t>
      </w:r>
      <w:r>
        <w:t>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rsidR="00000000" w:rsidRDefault="00A10483">
      <w:pPr>
        <w:pStyle w:val="pj"/>
      </w:pPr>
      <w:r>
        <w:t>5) установление для приобретателей товаров ограничений выбора су</w:t>
      </w:r>
      <w:r>
        <w:t>бъектов рынка, которые предоставляют такие товары;</w:t>
      </w:r>
    </w:p>
    <w:p w:rsidR="00000000" w:rsidRDefault="00A10483">
      <w:pPr>
        <w:pStyle w:val="pj"/>
      </w:pPr>
      <w:r>
        <w:t>6) действия, направленные на повышение, снижение или поддержание цен;</w:t>
      </w:r>
    </w:p>
    <w:p w:rsidR="00000000" w:rsidRDefault="00A10483">
      <w:pPr>
        <w:pStyle w:val="pj"/>
      </w:pPr>
      <w:r>
        <w:t>7) действия, направленные на раздел товарного рынка по территориальному принципу, объему продажи или покупки товаров, ассортименту реал</w:t>
      </w:r>
      <w:r>
        <w:t>изуемых товаров либо по составу продавцов (поставщиков) или покупателей;</w:t>
      </w:r>
    </w:p>
    <w:p w:rsidR="00000000" w:rsidRDefault="00A10483">
      <w:pPr>
        <w:pStyle w:val="pj"/>
      </w:pPr>
      <w:r>
        <w:t>8) ограничение доступа на товарный рынок, выхода из товарного рынка или устранение с него субъектов рынка;</w:t>
      </w:r>
    </w:p>
    <w:p w:rsidR="00000000" w:rsidRDefault="00A10483">
      <w:pPr>
        <w:pStyle w:val="pj"/>
      </w:pPr>
      <w:r>
        <w:t>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rsidR="00000000" w:rsidRDefault="00A10483">
      <w:pPr>
        <w:pStyle w:val="pj"/>
      </w:pPr>
      <w:r>
        <w:t>10) пря</w:t>
      </w:r>
      <w:r>
        <w:t>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p w:rsidR="00000000" w:rsidRDefault="00A10483">
      <w:pPr>
        <w:pStyle w:val="pji"/>
      </w:pPr>
      <w:r>
        <w:rPr>
          <w:rStyle w:val="s3"/>
        </w:rPr>
        <w:t>Пункт дополнен подпункт</w:t>
      </w:r>
      <w:r>
        <w:rPr>
          <w:rStyle w:val="s3"/>
        </w:rPr>
        <w:t xml:space="preserve">ом 11 в соответствии с </w:t>
      </w:r>
      <w:hyperlink r:id="rId1423" w:anchor="sub_id=194"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11) непредоставление субъектам рынка равного доступа к мерам государственной п</w:t>
      </w:r>
      <w:r>
        <w:rPr>
          <w:rStyle w:val="s0"/>
        </w:rPr>
        <w:t>оддержки частного предпринимательства.</w:t>
      </w:r>
    </w:p>
    <w:p w:rsidR="00000000" w:rsidRDefault="00A10483">
      <w:pPr>
        <w:pStyle w:val="pji"/>
      </w:pPr>
      <w:r>
        <w:rPr>
          <w:rStyle w:val="s3"/>
        </w:rPr>
        <w:t xml:space="preserve">Пункт 3 изложен в редакции </w:t>
      </w:r>
      <w:hyperlink r:id="rId1424" w:anchor="sub_id=194" w:history="1">
        <w:r>
          <w:rPr>
            <w:rStyle w:val="a5"/>
            <w:i/>
            <w:iCs/>
          </w:rPr>
          <w:t>Закона</w:t>
        </w:r>
      </w:hyperlink>
      <w:r>
        <w:rPr>
          <w:rStyle w:val="s3"/>
        </w:rPr>
        <w:t xml:space="preserve"> РК от 28.12.16 г. № 34-VI (</w:t>
      </w:r>
      <w:hyperlink r:id="rId1425" w:anchor="sub_id=1940300" w:history="1">
        <w:r>
          <w:rPr>
            <w:rStyle w:val="a5"/>
            <w:i/>
            <w:iCs/>
          </w:rPr>
          <w:t>см. стар. ред.</w:t>
        </w:r>
      </w:hyperlink>
      <w:r>
        <w:rPr>
          <w:rStyle w:val="s3"/>
        </w:rPr>
        <w:t>)</w:t>
      </w:r>
    </w:p>
    <w:p w:rsidR="00000000" w:rsidRDefault="00A10483">
      <w:pPr>
        <w:pStyle w:val="pj"/>
      </w:pPr>
      <w:r>
        <w:rPr>
          <w:rStyle w:val="s0"/>
        </w:rPr>
        <w:t xml:space="preserve">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w:t>
      </w:r>
      <w:r>
        <w:rPr>
          <w:rStyle w:val="s0"/>
        </w:rPr>
        <w:t xml:space="preserve">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w:t>
      </w:r>
      <w:r>
        <w:rPr>
          <w:rStyle w:val="s0"/>
        </w:rPr>
        <w:t>свобод человека, здоровья и нравственности населения, а также международными договорами, ратифицированными Республикой Казахстан.</w:t>
      </w:r>
    </w:p>
    <w:p w:rsidR="00000000" w:rsidRDefault="00A10483">
      <w:pPr>
        <w:pStyle w:val="pji"/>
      </w:pPr>
      <w:r>
        <w:rPr>
          <w:rStyle w:val="s3"/>
        </w:rPr>
        <w:t xml:space="preserve">Статья дополнена пунктом 3-1 в соответствии с </w:t>
      </w:r>
      <w:hyperlink r:id="rId1426" w:anchor="sub_id=194"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3-1. Запрещаются при предоставлении мер государственной поддержки частного предпринимательства:</w:t>
      </w:r>
    </w:p>
    <w:p w:rsidR="00000000" w:rsidRDefault="00A10483">
      <w:pPr>
        <w:pStyle w:val="pj"/>
      </w:pPr>
      <w:r>
        <w:rPr>
          <w:rStyle w:val="s0"/>
        </w:rPr>
        <w:t>1) ограничение доступа к мерам государственной поддержки для новых субъектов рынка;</w:t>
      </w:r>
    </w:p>
    <w:p w:rsidR="00000000" w:rsidRDefault="00A10483">
      <w:pPr>
        <w:pStyle w:val="pj"/>
      </w:pPr>
      <w:r>
        <w:rPr>
          <w:rStyle w:val="s0"/>
        </w:rPr>
        <w:t>2</w:t>
      </w:r>
      <w:r>
        <w:rPr>
          <w:rStyle w:val="s0"/>
        </w:rPr>
        <w:t>)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p w:rsidR="00000000" w:rsidRDefault="00A10483">
      <w:pPr>
        <w:pStyle w:val="pj"/>
      </w:pPr>
      <w:r>
        <w:rPr>
          <w:rStyle w:val="s0"/>
        </w:rPr>
        <w:t>3) взимание сборов и иных платежей, не предусмотренных законодательством Республики Казахстан;</w:t>
      </w:r>
    </w:p>
    <w:p w:rsidR="00000000" w:rsidRDefault="00A10483">
      <w:pPr>
        <w:pStyle w:val="pj"/>
      </w:pPr>
      <w:r>
        <w:rPr>
          <w:rStyle w:val="s0"/>
        </w:rPr>
        <w:t>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p w:rsidR="00000000" w:rsidRDefault="00A10483">
      <w:pPr>
        <w:pStyle w:val="pji"/>
      </w:pPr>
      <w:r>
        <w:rPr>
          <w:rStyle w:val="s3"/>
        </w:rPr>
        <w:t xml:space="preserve">Статья дополнена пунктом 3-2 в соответствии с </w:t>
      </w:r>
      <w:hyperlink r:id="rId1427" w:anchor="sub_id=194"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3-2. Введение новых мер государственной поддержки частного предпринимательства, проект нормативного правового акта, определяющего порядок о</w:t>
      </w:r>
      <w:r>
        <w:rPr>
          <w:rStyle w:val="s0"/>
        </w:rPr>
        <w:t>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p w:rsidR="00000000" w:rsidRDefault="00A10483">
      <w:pPr>
        <w:pStyle w:val="pj"/>
      </w:pPr>
      <w:r>
        <w:rPr>
          <w:rStyle w:val="s0"/>
        </w:rPr>
        <w:t xml:space="preserve">При </w:t>
      </w:r>
      <w:hyperlink r:id="rId1428" w:history="1">
        <w:r>
          <w:rPr>
            <w:rStyle w:val="a5"/>
          </w:rPr>
          <w:t>согласовании</w:t>
        </w:r>
      </w:hyperlink>
      <w:r>
        <w:rPr>
          <w:rStyle w:val="s0"/>
        </w:rPr>
        <w:t xml:space="preserve"> анти</w:t>
      </w:r>
      <w:r>
        <w:rPr>
          <w:rStyle w:val="s0"/>
        </w:rPr>
        <w:t>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p w:rsidR="00000000" w:rsidRDefault="00A10483">
      <w:pPr>
        <w:pStyle w:val="pj"/>
      </w:pPr>
      <w:r>
        <w:rPr>
          <w:rStyle w:val="s0"/>
        </w:rPr>
        <w:t>1) уровень концентра</w:t>
      </w:r>
      <w:r>
        <w:rPr>
          <w:rStyle w:val="s0"/>
        </w:rPr>
        <w:t>ции товарного рынка;</w:t>
      </w:r>
    </w:p>
    <w:p w:rsidR="00000000" w:rsidRDefault="00A10483">
      <w:pPr>
        <w:pStyle w:val="pj"/>
      </w:pPr>
      <w:r>
        <w:rPr>
          <w:rStyle w:val="s0"/>
        </w:rPr>
        <w:t>2) наличие экономических, технологических, административных барьеров входа на товарный рынок;</w:t>
      </w:r>
    </w:p>
    <w:p w:rsidR="00000000" w:rsidRDefault="00A10483">
      <w:pPr>
        <w:pStyle w:val="pj"/>
      </w:pPr>
      <w:r>
        <w:rPr>
          <w:rStyle w:val="s0"/>
        </w:rPr>
        <w:t>3) доля участия малого, среднего предпринимательства;</w:t>
      </w:r>
    </w:p>
    <w:p w:rsidR="00000000" w:rsidRDefault="00A10483">
      <w:pPr>
        <w:pStyle w:val="pj"/>
      </w:pPr>
      <w:r>
        <w:rPr>
          <w:rStyle w:val="s0"/>
        </w:rPr>
        <w:t>4) динамика появления новых субъектов рынка;</w:t>
      </w:r>
    </w:p>
    <w:p w:rsidR="00000000" w:rsidRDefault="00A10483">
      <w:pPr>
        <w:pStyle w:val="pj"/>
      </w:pPr>
      <w:r>
        <w:rPr>
          <w:rStyle w:val="s0"/>
        </w:rPr>
        <w:t xml:space="preserve">5) баланс товарного рынка, удовлетворение </w:t>
      </w:r>
      <w:r>
        <w:rPr>
          <w:rStyle w:val="s0"/>
        </w:rPr>
        <w:t>внутреннего спроса;</w:t>
      </w:r>
    </w:p>
    <w:p w:rsidR="00000000" w:rsidRDefault="00A10483">
      <w:pPr>
        <w:pStyle w:val="pj"/>
      </w:pPr>
      <w:r>
        <w:rPr>
          <w:rStyle w:val="s0"/>
        </w:rPr>
        <w:t>6) уровень государственного участия в предпринимательстве на соответствующем товарном рынке;</w:t>
      </w:r>
    </w:p>
    <w:p w:rsidR="00000000" w:rsidRDefault="00A10483">
      <w:pPr>
        <w:pStyle w:val="pj"/>
      </w:pPr>
      <w:r>
        <w:rPr>
          <w:rStyle w:val="s0"/>
        </w:rPr>
        <w:t>7) достижение целей, целевых индикаторов, задач и показателей развития конкуренции на товарном рынке, утвержденных документами системы государс</w:t>
      </w:r>
      <w:r>
        <w:rPr>
          <w:rStyle w:val="s0"/>
        </w:rPr>
        <w:t>твенного планирования;</w:t>
      </w:r>
    </w:p>
    <w:p w:rsidR="00000000" w:rsidRDefault="00A10483">
      <w:pPr>
        <w:pStyle w:val="pj"/>
      </w:pPr>
      <w:r>
        <w:rPr>
          <w:rStyle w:val="s0"/>
        </w:rPr>
        <w:t>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w:t>
      </w:r>
    </w:p>
    <w:p w:rsidR="00000000" w:rsidRDefault="00A10483">
      <w:pPr>
        <w:pStyle w:val="pji"/>
      </w:pPr>
      <w:r>
        <w:rPr>
          <w:rStyle w:val="s3"/>
        </w:rPr>
        <w:t>Статья дополнена пунктом 3-3 в соответстви</w:t>
      </w:r>
      <w:r>
        <w:rPr>
          <w:rStyle w:val="s3"/>
        </w:rPr>
        <w:t xml:space="preserve">и с </w:t>
      </w:r>
      <w:hyperlink r:id="rId1429" w:anchor="sub_id=194"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3-3. Положения пунктов 1, 2, 3-1 и 3-2 настоящей статьи не применяются при реализации комплекса а</w:t>
      </w:r>
      <w:r>
        <w:rPr>
          <w:rStyle w:val="s0"/>
        </w:rPr>
        <w:t>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p w:rsidR="00000000" w:rsidRDefault="00A10483">
      <w:pPr>
        <w:pStyle w:val="pji"/>
      </w:pPr>
      <w:r>
        <w:rPr>
          <w:rStyle w:val="s3"/>
        </w:rPr>
        <w:t xml:space="preserve">Статья дополнена пунктом 4 в соответствии с </w:t>
      </w:r>
      <w:hyperlink r:id="rId1430" w:anchor="sub_id=194" w:history="1">
        <w:r>
          <w:rPr>
            <w:rStyle w:val="a5"/>
            <w:i/>
            <w:iCs/>
          </w:rPr>
          <w:t>Законом</w:t>
        </w:r>
      </w:hyperlink>
      <w:r>
        <w:rPr>
          <w:rStyle w:val="s3"/>
        </w:rPr>
        <w:t xml:space="preserve"> РК от 28.12.16 г. № 34-VI </w:t>
      </w:r>
    </w:p>
    <w:p w:rsidR="00000000" w:rsidRDefault="00A10483">
      <w:pPr>
        <w:pStyle w:val="pj"/>
      </w:pPr>
      <w:r>
        <w:rPr>
          <w:rStyle w:val="s0"/>
        </w:rPr>
        <w:t>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w:t>
      </w:r>
      <w:r>
        <w:rPr>
          <w:rStyle w:val="s0"/>
        </w:rPr>
        <w:t>ается или направляется письмом с уведомлением объекту расследования в срок не менее чем за тридцать календарных дней до окончания расследования.</w:t>
      </w:r>
    </w:p>
    <w:p w:rsidR="00000000" w:rsidRDefault="00A10483">
      <w:pPr>
        <w:pStyle w:val="pji"/>
      </w:pPr>
      <w:r>
        <w:rPr>
          <w:rStyle w:val="s3"/>
        </w:rPr>
        <w:t xml:space="preserve">Статья дополнена пунктом 5 в соответствии с </w:t>
      </w:r>
      <w:hyperlink r:id="rId1431" w:anchor="sub_id=194" w:history="1">
        <w:r>
          <w:rPr>
            <w:rStyle w:val="a5"/>
            <w:i/>
            <w:iCs/>
          </w:rPr>
          <w:t>Законом</w:t>
        </w:r>
      </w:hyperlink>
      <w:r>
        <w:rPr>
          <w:rStyle w:val="s3"/>
        </w:rPr>
        <w:t xml:space="preserve"> РК от 28.12.16 г. № 34-VI </w:t>
      </w:r>
    </w:p>
    <w:p w:rsidR="00000000" w:rsidRDefault="00A10483">
      <w:pPr>
        <w:pStyle w:val="pj"/>
      </w:pPr>
      <w:r>
        <w:rPr>
          <w:rStyle w:val="s0"/>
        </w:rPr>
        <w:t xml:space="preserve">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w:t>
      </w:r>
      <w:r>
        <w:rPr>
          <w:rStyle w:val="s0"/>
        </w:rPr>
        <w:t>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w:t>
      </w:r>
      <w:r>
        <w:rPr>
          <w:rStyle w:val="s0"/>
        </w:rPr>
        <w:t>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p w:rsidR="00000000" w:rsidRDefault="00A10483">
      <w:pPr>
        <w:pStyle w:val="pji"/>
      </w:pPr>
      <w:r>
        <w:rPr>
          <w:rStyle w:val="s3"/>
        </w:rPr>
        <w:t xml:space="preserve">Статья дополнена пунктом 6 в соответствии с </w:t>
      </w:r>
      <w:hyperlink r:id="rId1432" w:anchor="sub_id=194" w:history="1">
        <w:r>
          <w:rPr>
            <w:rStyle w:val="a5"/>
            <w:i/>
            <w:iCs/>
          </w:rPr>
          <w:t>Законом</w:t>
        </w:r>
      </w:hyperlink>
      <w:r>
        <w:rPr>
          <w:rStyle w:val="s3"/>
        </w:rPr>
        <w:t xml:space="preserve"> РК от 28.12.16 г. № 34-VI </w:t>
      </w:r>
    </w:p>
    <w:p w:rsidR="00000000" w:rsidRDefault="00A10483">
      <w:pPr>
        <w:pStyle w:val="pj"/>
      </w:pPr>
      <w:r>
        <w:rPr>
          <w:rStyle w:val="s0"/>
        </w:rPr>
        <w:t>6. Согласительная комиссия рассматривает проект внесенного заключения в срок не более пяти календарных дней со дня внесения на предмет его п</w:t>
      </w:r>
      <w:r>
        <w:rPr>
          <w:rStyle w:val="s0"/>
        </w:rPr>
        <w:t>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rsidR="00000000" w:rsidRDefault="00A10483">
      <w:pPr>
        <w:pStyle w:val="pji"/>
      </w:pPr>
      <w:r>
        <w:rPr>
          <w:rStyle w:val="s3"/>
        </w:rPr>
        <w:t xml:space="preserve">Статья дополнена пунктом 7 в соответствии с </w:t>
      </w:r>
      <w:hyperlink r:id="rId1433" w:anchor="sub_id=194" w:history="1">
        <w:r>
          <w:rPr>
            <w:rStyle w:val="a5"/>
            <w:i/>
            <w:iCs/>
          </w:rPr>
          <w:t>Законом</w:t>
        </w:r>
      </w:hyperlink>
      <w:r>
        <w:rPr>
          <w:rStyle w:val="s3"/>
        </w:rPr>
        <w:t xml:space="preserve"> РК от 28.12.16 г. № 34-VI; внесены изменения в соответствии с </w:t>
      </w:r>
      <w:hyperlink r:id="rId1434" w:anchor="sub_id=6194" w:history="1">
        <w:r>
          <w:rPr>
            <w:rStyle w:val="a5"/>
            <w:i/>
            <w:iCs/>
          </w:rPr>
          <w:t>Законом</w:t>
        </w:r>
      </w:hyperlink>
      <w:r>
        <w:rPr>
          <w:rStyle w:val="s3"/>
        </w:rPr>
        <w:t xml:space="preserve"> </w:t>
      </w:r>
      <w:r>
        <w:rPr>
          <w:rStyle w:val="s3"/>
        </w:rPr>
        <w:t>РК от 06.04.24 г. № 71-VIII (введен в действие с 8 июня 2024 г.) (</w:t>
      </w:r>
      <w:hyperlink r:id="rId1435" w:anchor="sub_id=1940700" w:history="1">
        <w:r>
          <w:rPr>
            <w:rStyle w:val="a5"/>
            <w:i/>
            <w:iCs/>
          </w:rPr>
          <w:t>см. стар. ред.</w:t>
        </w:r>
      </w:hyperlink>
      <w:r>
        <w:rPr>
          <w:rStyle w:val="s3"/>
        </w:rPr>
        <w:t>)</w:t>
      </w:r>
    </w:p>
    <w:p w:rsidR="00000000" w:rsidRDefault="00A10483">
      <w:pPr>
        <w:pStyle w:val="pj"/>
      </w:pPr>
      <w:r>
        <w:rPr>
          <w:rStyle w:val="s0"/>
        </w:rPr>
        <w:t>7. По результатам рассмотрения проекта заключения согласительная комиссия выносит замечан</w:t>
      </w:r>
      <w:r>
        <w:rPr>
          <w:rStyle w:val="s0"/>
        </w:rPr>
        <w:t>ия и рекомендации о наличии (отсутствии) замечаний.</w:t>
      </w:r>
    </w:p>
    <w:p w:rsidR="00000000" w:rsidRDefault="00A10483">
      <w:pPr>
        <w:pStyle w:val="pj"/>
      </w:pPr>
      <w:r>
        <w:rPr>
          <w:rStyle w:val="s0"/>
        </w:rPr>
        <w:t>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w:t>
      </w:r>
      <w:r>
        <w:rPr>
          <w:rStyle w:val="s0"/>
        </w:rPr>
        <w:t>сии.</w:t>
      </w:r>
    </w:p>
    <w:p w:rsidR="00000000" w:rsidRDefault="00A10483">
      <w:pPr>
        <w:pStyle w:val="pj"/>
      </w:pPr>
      <w:r>
        <w:rPr>
          <w:rStyle w:val="s0"/>
        </w:rPr>
        <w:t>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p w:rsidR="00000000" w:rsidRDefault="00A10483">
      <w:pPr>
        <w:pStyle w:val="pji"/>
      </w:pPr>
      <w:r>
        <w:rPr>
          <w:rStyle w:val="s3"/>
        </w:rPr>
        <w:t xml:space="preserve">Статья дополнена пунктом 8 в соответствии с </w:t>
      </w:r>
      <w:hyperlink r:id="rId1436" w:anchor="sub_id=194" w:history="1">
        <w:r>
          <w:rPr>
            <w:rStyle w:val="a5"/>
            <w:i/>
            <w:iCs/>
          </w:rPr>
          <w:t>Законом</w:t>
        </w:r>
      </w:hyperlink>
      <w:r>
        <w:rPr>
          <w:rStyle w:val="s3"/>
        </w:rPr>
        <w:t xml:space="preserve"> РК от 28.12.16 г. № 34-VI </w:t>
      </w:r>
    </w:p>
    <w:p w:rsidR="00000000" w:rsidRDefault="00A10483">
      <w:pPr>
        <w:pStyle w:val="pj"/>
      </w:pPr>
      <w:r>
        <w:rPr>
          <w:rStyle w:val="s0"/>
        </w:rPr>
        <w:t xml:space="preserve">8. </w:t>
      </w:r>
      <w:hyperlink r:id="rId1437" w:anchor="sub_id=100" w:history="1">
        <w:r>
          <w:rPr>
            <w:rStyle w:val="a5"/>
          </w:rPr>
          <w:t>Порядок</w:t>
        </w:r>
      </w:hyperlink>
      <w:r>
        <w:rPr>
          <w:rStyle w:val="s0"/>
        </w:rPr>
        <w:t xml:space="preserve"> действия согласительной комиссии и ее состав определяются антимонопольным органом по согласованию с Национа</w:t>
      </w:r>
      <w:r>
        <w:rPr>
          <w:rStyle w:val="s0"/>
        </w:rPr>
        <w:t>льным Банком Республики Казахстан.</w:t>
      </w:r>
    </w:p>
    <w:p w:rsidR="00000000" w:rsidRDefault="00A10483">
      <w:pPr>
        <w:pStyle w:val="pji"/>
      </w:pPr>
      <w:r>
        <w:rPr>
          <w:rStyle w:val="s3"/>
        </w:rPr>
        <w:t xml:space="preserve">См.: </w:t>
      </w:r>
      <w:hyperlink r:id="rId1438" w:anchor="sub_id=500"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84" w:name="SUB1950000"/>
      <w:bookmarkEnd w:id="284"/>
      <w:r>
        <w:rPr>
          <w:rStyle w:val="s1"/>
        </w:rPr>
        <w:t xml:space="preserve">Статья 195. Предупреждение нарушений законодательства Республики Казахстан в области защиты </w:t>
      </w:r>
      <w:r>
        <w:rPr>
          <w:rStyle w:val="s1"/>
        </w:rPr>
        <w:t>конкуренции</w:t>
      </w:r>
    </w:p>
    <w:p w:rsidR="00000000" w:rsidRDefault="00A10483">
      <w:pPr>
        <w:pStyle w:val="pj"/>
      </w:pPr>
      <w:r>
        <w:t>В целях предупреждения нарушений законодательства Республики Казахстан в области защиты конкуренции антимонопольным органом проводится:</w:t>
      </w:r>
    </w:p>
    <w:p w:rsidR="00000000" w:rsidRDefault="00A10483">
      <w:pPr>
        <w:pStyle w:val="pj"/>
      </w:pPr>
      <w:r>
        <w:t>1) анализ состояния конкуренции на товарных рынках;</w:t>
      </w:r>
    </w:p>
    <w:p w:rsidR="00000000" w:rsidRDefault="00A10483">
      <w:pPr>
        <w:pStyle w:val="pji"/>
      </w:pPr>
      <w:r>
        <w:rPr>
          <w:rStyle w:val="s3"/>
        </w:rPr>
        <w:t xml:space="preserve">Подпункт 2 изложен в редакции </w:t>
      </w:r>
      <w:hyperlink r:id="rId1439" w:anchor="sub_id=195" w:history="1">
        <w:r>
          <w:rPr>
            <w:rStyle w:val="a5"/>
            <w:i/>
            <w:iCs/>
          </w:rPr>
          <w:t>Закона</w:t>
        </w:r>
      </w:hyperlink>
      <w:r>
        <w:rPr>
          <w:rStyle w:val="s3"/>
        </w:rPr>
        <w:t xml:space="preserve"> РК от 24.05.18 г. № 156-VI (</w:t>
      </w:r>
      <w:hyperlink r:id="rId1440" w:anchor="sub_id=1950000" w:history="1">
        <w:r>
          <w:rPr>
            <w:rStyle w:val="a5"/>
            <w:i/>
            <w:iCs/>
          </w:rPr>
          <w:t>см. стар. ред.</w:t>
        </w:r>
      </w:hyperlink>
      <w:r>
        <w:rPr>
          <w:rStyle w:val="s3"/>
        </w:rPr>
        <w:t>)</w:t>
      </w:r>
    </w:p>
    <w:p w:rsidR="00000000" w:rsidRDefault="00A10483">
      <w:pPr>
        <w:pStyle w:val="pj"/>
      </w:pPr>
      <w:r>
        <w:rPr>
          <w:rStyle w:val="s0"/>
        </w:rPr>
        <w:t>2) регулирование экономической концентрации;</w:t>
      </w:r>
    </w:p>
    <w:p w:rsidR="00000000" w:rsidRDefault="00A10483">
      <w:pPr>
        <w:pStyle w:val="pj"/>
      </w:pPr>
      <w:bookmarkStart w:id="285" w:name="SUB1950003"/>
      <w:bookmarkEnd w:id="285"/>
      <w:r>
        <w:t xml:space="preserve">3) </w:t>
      </w:r>
      <w:hyperlink w:anchor="sub3240200" w:history="1">
        <w:r>
          <w:rPr>
            <w:rStyle w:val="a5"/>
          </w:rPr>
          <w:t>действовал</w:t>
        </w:r>
      </w:hyperlink>
      <w:r>
        <w:rPr>
          <w:rStyle w:val="s0"/>
        </w:rPr>
        <w:t xml:space="preserve"> до 1 января 2017 г. </w:t>
      </w:r>
      <w:r>
        <w:rPr>
          <w:rStyle w:val="s3"/>
        </w:rPr>
        <w:t>(</w:t>
      </w:r>
      <w:hyperlink r:id="rId1441" w:anchor="sub_id=1950000" w:history="1">
        <w:r>
          <w:rPr>
            <w:rStyle w:val="a5"/>
          </w:rPr>
          <w:t>см. стар. ред.</w:t>
        </w:r>
      </w:hyperlink>
      <w:r>
        <w:rPr>
          <w:rStyle w:val="s3"/>
        </w:rPr>
        <w:t>)</w:t>
      </w:r>
    </w:p>
    <w:p w:rsidR="00000000" w:rsidRDefault="00A10483">
      <w:pPr>
        <w:pStyle w:val="pji"/>
      </w:pPr>
      <w:r>
        <w:rPr>
          <w:rStyle w:val="s3"/>
        </w:rPr>
        <w:t xml:space="preserve">Статья дополнена подпунктом 4 в соответствии с </w:t>
      </w:r>
      <w:hyperlink r:id="rId1442" w:anchor="sub_id=195" w:history="1">
        <w:r>
          <w:rPr>
            <w:rStyle w:val="a5"/>
            <w:i/>
            <w:iCs/>
          </w:rPr>
          <w:t>Законом</w:t>
        </w:r>
      </w:hyperlink>
      <w:r>
        <w:rPr>
          <w:rStyle w:val="s3"/>
        </w:rPr>
        <w:t xml:space="preserve"> РК от 29.06.20 г. № 352-VI</w:t>
      </w:r>
    </w:p>
    <w:p w:rsidR="00000000" w:rsidRDefault="00A10483">
      <w:pPr>
        <w:pStyle w:val="pj"/>
      </w:pPr>
      <w:r>
        <w:t>4) мониторинг цен на товарных рынках.</w:t>
      </w:r>
    </w:p>
    <w:p w:rsidR="00000000" w:rsidRDefault="00A10483">
      <w:pPr>
        <w:pStyle w:val="pj"/>
      </w:pPr>
      <w:r>
        <w:t> </w:t>
      </w:r>
    </w:p>
    <w:p w:rsidR="00000000" w:rsidRDefault="00A10483">
      <w:pPr>
        <w:pStyle w:val="pji"/>
      </w:pPr>
      <w:bookmarkStart w:id="286" w:name="SUB195010000"/>
      <w:bookmarkEnd w:id="286"/>
      <w:r>
        <w:rPr>
          <w:rStyle w:val="s3"/>
        </w:rPr>
        <w:t xml:space="preserve">Кодекс дополнен статьей 195-1 в соответствии с </w:t>
      </w:r>
      <w:hyperlink r:id="rId1443" w:anchor="sub_id=1951" w:history="1">
        <w:r>
          <w:rPr>
            <w:rStyle w:val="a5"/>
            <w:i/>
            <w:iCs/>
          </w:rPr>
          <w:t>Законом</w:t>
        </w:r>
      </w:hyperlink>
      <w:r>
        <w:rPr>
          <w:rStyle w:val="s3"/>
        </w:rPr>
        <w:t xml:space="preserve"> </w:t>
      </w:r>
      <w:r>
        <w:rPr>
          <w:rStyle w:val="s3"/>
        </w:rPr>
        <w:t xml:space="preserve">РК от 28.12.16 г. № 34-VI </w:t>
      </w:r>
    </w:p>
    <w:p w:rsidR="00000000" w:rsidRDefault="00A10483">
      <w:pPr>
        <w:pStyle w:val="pj"/>
      </w:pPr>
      <w:r>
        <w:rPr>
          <w:rStyle w:val="s1"/>
        </w:rPr>
        <w:t>Статья 195-1. Антимонопольный комплаенс</w:t>
      </w:r>
    </w:p>
    <w:p w:rsidR="00000000" w:rsidRDefault="00A10483">
      <w:pPr>
        <w:pStyle w:val="pj"/>
      </w:pPr>
      <w:r>
        <w:rPr>
          <w:rStyle w:val="s0"/>
        </w:rPr>
        <w:t>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p w:rsidR="00000000" w:rsidRDefault="00A10483">
      <w:pPr>
        <w:pStyle w:val="pj"/>
      </w:pPr>
      <w:r>
        <w:rPr>
          <w:rStyle w:val="s0"/>
        </w:rPr>
        <w:t>2. Для внедрения антимонопольного комплае</w:t>
      </w:r>
      <w:r>
        <w:rPr>
          <w:rStyle w:val="s0"/>
        </w:rPr>
        <w:t>нса субъект (субъекты) рынка вправе принимать акты антимонопольного комплаенса:</w:t>
      </w:r>
    </w:p>
    <w:p w:rsidR="00000000" w:rsidRDefault="00A10483">
      <w:pPr>
        <w:pStyle w:val="pj"/>
      </w:pPr>
      <w:r>
        <w:rPr>
          <w:rStyle w:val="s0"/>
        </w:rPr>
        <w:t>1) внешний акт, предусматривающий политику и правила добросовестной конкуренции субъекта (субъектов) рынка на соответствующем товарном рынке;</w:t>
      </w:r>
    </w:p>
    <w:p w:rsidR="00000000" w:rsidRDefault="00A10483">
      <w:pPr>
        <w:pStyle w:val="pji"/>
      </w:pPr>
      <w:r>
        <w:rPr>
          <w:rStyle w:val="s3"/>
        </w:rPr>
        <w:t>В подпункт 2 внесены изменения в с</w:t>
      </w:r>
      <w:r>
        <w:rPr>
          <w:rStyle w:val="s3"/>
        </w:rPr>
        <w:t xml:space="preserve">оответствии с </w:t>
      </w:r>
      <w:hyperlink r:id="rId1444" w:anchor="sub_id=19501" w:history="1">
        <w:r>
          <w:rPr>
            <w:rStyle w:val="a5"/>
            <w:i/>
            <w:iCs/>
          </w:rPr>
          <w:t>Законом</w:t>
        </w:r>
      </w:hyperlink>
      <w:r>
        <w:rPr>
          <w:rStyle w:val="s3"/>
        </w:rPr>
        <w:t xml:space="preserve"> РК от 03.01.22 г. № 101-VII (введен в действие с 7 марта 2022 г.) (</w:t>
      </w:r>
      <w:hyperlink r:id="rId1445" w:anchor="sub_id=195010200" w:history="1">
        <w:r>
          <w:rPr>
            <w:rStyle w:val="a5"/>
            <w:i/>
            <w:iCs/>
          </w:rPr>
          <w:t>см. стар. ред.</w:t>
        </w:r>
      </w:hyperlink>
      <w:r>
        <w:rPr>
          <w:rStyle w:val="s3"/>
        </w:rPr>
        <w:t>)</w:t>
      </w:r>
    </w:p>
    <w:p w:rsidR="00000000" w:rsidRDefault="00A10483">
      <w:pPr>
        <w:pStyle w:val="pj"/>
      </w:pPr>
      <w:r>
        <w:rPr>
          <w:rStyle w:val="s0"/>
        </w:rPr>
        <w:t>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w:t>
      </w:r>
      <w:r>
        <w:rPr>
          <w:rStyle w:val="s0"/>
        </w:rPr>
        <w:t xml:space="preserve">рабатываемый в соответствии с </w:t>
      </w:r>
      <w:hyperlink r:id="rId1446" w:history="1">
        <w:r>
          <w:rPr>
            <w:rStyle w:val="a5"/>
          </w:rPr>
          <w:t>методическими рекомендациями</w:t>
        </w:r>
      </w:hyperlink>
      <w:r>
        <w:rPr>
          <w:rStyle w:val="s0"/>
        </w:rPr>
        <w:t>, утверждаемыми антимонопольным органом.</w:t>
      </w:r>
    </w:p>
    <w:p w:rsidR="00000000" w:rsidRDefault="00A10483">
      <w:pPr>
        <w:pStyle w:val="pji"/>
      </w:pPr>
      <w:r>
        <w:rPr>
          <w:rStyle w:val="s3"/>
        </w:rPr>
        <w:t xml:space="preserve">В пункт 3 внесены изменения в соответствии с </w:t>
      </w:r>
      <w:hyperlink r:id="rId1447" w:anchor="sub_id=19501" w:history="1">
        <w:r>
          <w:rPr>
            <w:rStyle w:val="a5"/>
            <w:i/>
            <w:iCs/>
          </w:rPr>
          <w:t>Законом</w:t>
        </w:r>
      </w:hyperlink>
      <w:r>
        <w:rPr>
          <w:rStyle w:val="s3"/>
        </w:rPr>
        <w:t xml:space="preserve"> РК от 28.10.19 г. № 268-VI (</w:t>
      </w:r>
      <w:hyperlink r:id="rId1448" w:anchor="sub_id=195010300" w:history="1">
        <w:r>
          <w:rPr>
            <w:rStyle w:val="a5"/>
            <w:i/>
            <w:iCs/>
          </w:rPr>
          <w:t>см. стар. ред.</w:t>
        </w:r>
      </w:hyperlink>
      <w:r>
        <w:rPr>
          <w:rStyle w:val="s3"/>
        </w:rPr>
        <w:t>)</w:t>
      </w:r>
    </w:p>
    <w:p w:rsidR="00000000" w:rsidRDefault="00A10483">
      <w:pPr>
        <w:pStyle w:val="pj"/>
      </w:pPr>
      <w:r>
        <w:rPr>
          <w:rStyle w:val="s0"/>
        </w:rPr>
        <w:t>3. Субъект (субъекты) рынка вправе направить в антимонопольный орган проект внешн</w:t>
      </w:r>
      <w:r>
        <w:rPr>
          <w:rStyle w:val="s0"/>
        </w:rPr>
        <w:t xml:space="preserve">его акта антимонопольного комплаенса для установления его соответствия </w:t>
      </w:r>
      <w:r>
        <w:t>нормам законодательства Республики Казахстан в области защиты конкуренции</w:t>
      </w:r>
      <w:r>
        <w:rPr>
          <w:rStyle w:val="s0"/>
        </w:rPr>
        <w:t>, который подлежит рассмотрению в течение месяца с момента поступления проекта внешнего акта антимонопольного ко</w:t>
      </w:r>
      <w:r>
        <w:rPr>
          <w:rStyle w:val="s0"/>
        </w:rPr>
        <w:t>мплаенса.</w:t>
      </w:r>
    </w:p>
    <w:p w:rsidR="00000000" w:rsidRDefault="00A10483">
      <w:pPr>
        <w:pStyle w:val="pji"/>
      </w:pPr>
      <w:r>
        <w:rPr>
          <w:rStyle w:val="s3"/>
        </w:rPr>
        <w:t xml:space="preserve">В пункт 4 внесены изменения в соответствии с </w:t>
      </w:r>
      <w:hyperlink r:id="rId1449" w:anchor="sub_id=19501" w:history="1">
        <w:r>
          <w:rPr>
            <w:rStyle w:val="a5"/>
            <w:i/>
            <w:iCs/>
          </w:rPr>
          <w:t>Законом</w:t>
        </w:r>
      </w:hyperlink>
      <w:r>
        <w:rPr>
          <w:rStyle w:val="s3"/>
        </w:rPr>
        <w:t xml:space="preserve"> РК от 28.10.19 г. № 268-VI (</w:t>
      </w:r>
      <w:hyperlink r:id="rId1450" w:anchor="sub_id=195010400" w:history="1">
        <w:r>
          <w:rPr>
            <w:rStyle w:val="a5"/>
            <w:i/>
            <w:iCs/>
          </w:rPr>
          <w:t>см. стар. ред.</w:t>
        </w:r>
      </w:hyperlink>
      <w:r>
        <w:rPr>
          <w:rStyle w:val="s3"/>
        </w:rPr>
        <w:t>)</w:t>
      </w:r>
    </w:p>
    <w:p w:rsidR="00000000" w:rsidRDefault="00A10483">
      <w:pPr>
        <w:pStyle w:val="pj"/>
      </w:pPr>
      <w:r>
        <w:rPr>
          <w:rStyle w:val="s0"/>
        </w:rPr>
        <w:t xml:space="preserve">4. Рассмотренный антимонопольным органом проект внешнего акта антимонопольного комплаенса в случае установления его соответствия </w:t>
      </w:r>
      <w:r>
        <w:t>нормам законодательства Республики Казахстан в области защиты конкуренции</w:t>
      </w:r>
      <w:r>
        <w:rPr>
          <w:rStyle w:val="s0"/>
        </w:rPr>
        <w:t xml:space="preserve"> </w:t>
      </w:r>
      <w:r>
        <w:rPr>
          <w:rStyle w:val="s0"/>
        </w:rPr>
        <w:t>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p w:rsidR="00000000" w:rsidRDefault="00A10483">
      <w:pPr>
        <w:pStyle w:val="pji"/>
      </w:pPr>
      <w:r>
        <w:rPr>
          <w:rStyle w:val="s3"/>
        </w:rPr>
        <w:t xml:space="preserve">Статья дополнена пунктом 5 в соответствии с </w:t>
      </w:r>
      <w:hyperlink r:id="rId1451" w:anchor="sub_id=19501"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 xml:space="preserve">5. </w:t>
      </w:r>
      <w:hyperlink r:id="rId1452" w:history="1">
        <w:r>
          <w:rPr>
            <w:rStyle w:val="a5"/>
          </w:rPr>
          <w:t>Методические рекомендации</w:t>
        </w:r>
      </w:hyperlink>
      <w:r>
        <w:rPr>
          <w:rStyle w:val="s0"/>
        </w:rPr>
        <w:t xml:space="preserve"> по разработке </w:t>
      </w:r>
      <w:r>
        <w:rPr>
          <w:rStyle w:val="s0"/>
        </w:rPr>
        <w:t>и внедрению внутреннего акта антимонопольного комплаенса предусматривают:</w:t>
      </w:r>
    </w:p>
    <w:p w:rsidR="00000000" w:rsidRDefault="00A10483">
      <w:pPr>
        <w:pStyle w:val="pj"/>
      </w:pPr>
      <w:r>
        <w:rPr>
          <w:rStyle w:val="s0"/>
        </w:rPr>
        <w:t>1) этапы разработки и внедрения внутреннего акта антимонопольного комплаенса;</w:t>
      </w:r>
    </w:p>
    <w:p w:rsidR="00000000" w:rsidRDefault="00A10483">
      <w:pPr>
        <w:pStyle w:val="pj"/>
      </w:pPr>
      <w:r>
        <w:rPr>
          <w:rStyle w:val="s0"/>
        </w:rPr>
        <w:t>2) содержание мероприятий по разработке и внедрению внутреннего акта антимонопольного комплаенса;</w:t>
      </w:r>
    </w:p>
    <w:p w:rsidR="00000000" w:rsidRDefault="00A10483">
      <w:pPr>
        <w:pStyle w:val="pj"/>
      </w:pPr>
      <w:r>
        <w:rPr>
          <w:rStyle w:val="s0"/>
        </w:rPr>
        <w:t>3) метод (методы) проведения оценки антимонопольных комплаенс-рисков, связанных с деятельностью субъекта рынка;</w:t>
      </w:r>
    </w:p>
    <w:p w:rsidR="00000000" w:rsidRDefault="00A10483">
      <w:pPr>
        <w:pStyle w:val="pj"/>
      </w:pPr>
      <w:r>
        <w:rPr>
          <w:rStyle w:val="s0"/>
        </w:rPr>
        <w:t>4) построение системы внутреннего контроля антимонопольных комплаенс-рисков;</w:t>
      </w:r>
    </w:p>
    <w:p w:rsidR="00000000" w:rsidRDefault="00A10483">
      <w:pPr>
        <w:pStyle w:val="pj"/>
      </w:pPr>
      <w:r>
        <w:rPr>
          <w:rStyle w:val="s0"/>
        </w:rPr>
        <w:t xml:space="preserve">5) метод (методы) проведения оценки эффективности функционирования </w:t>
      </w:r>
      <w:r>
        <w:rPr>
          <w:rStyle w:val="s0"/>
        </w:rPr>
        <w:t>внутреннего акта антимонопольного комплаенса;</w:t>
      </w:r>
    </w:p>
    <w:p w:rsidR="00000000" w:rsidRDefault="00A10483">
      <w:pPr>
        <w:pStyle w:val="pj"/>
      </w:pPr>
      <w:r>
        <w:rPr>
          <w:rStyle w:val="s0"/>
        </w:rPr>
        <w:t>6) иные положения по разработке и внедрению внутреннего акта антимонопольного комплаенса.</w:t>
      </w:r>
    </w:p>
    <w:p w:rsidR="00000000" w:rsidRDefault="00A10483">
      <w:pPr>
        <w:pStyle w:val="pji"/>
      </w:pPr>
      <w:r>
        <w:rPr>
          <w:rStyle w:val="s3"/>
        </w:rPr>
        <w:t xml:space="preserve">Статья дополнена пунктом 6 в соответствии с </w:t>
      </w:r>
      <w:hyperlink r:id="rId1453" w:anchor="sub_id=19501"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 xml:space="preserve">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w:t>
      </w:r>
      <w:r>
        <w:rPr>
          <w:rStyle w:val="s0"/>
        </w:rPr>
        <w:t>Казахстан в области защиты конкуренции.</w:t>
      </w:r>
    </w:p>
    <w:p w:rsidR="00000000" w:rsidRDefault="00A10483">
      <w:pPr>
        <w:pStyle w:val="pji"/>
      </w:pPr>
      <w:r>
        <w:rPr>
          <w:rStyle w:val="s3"/>
        </w:rPr>
        <w:t xml:space="preserve">См: </w:t>
      </w:r>
      <w:hyperlink r:id="rId1454" w:history="1">
        <w:r>
          <w:rPr>
            <w:rStyle w:val="a5"/>
            <w:i/>
            <w:iCs/>
          </w:rPr>
          <w:t>Типовые</w:t>
        </w:r>
      </w:hyperlink>
      <w:r>
        <w:rPr>
          <w:rStyle w:val="s3"/>
        </w:rPr>
        <w:t xml:space="preserve"> внешние акты антимонопольного комплаенса для субъектов рынка, </w:t>
      </w:r>
      <w:hyperlink r:id="rId1455" w:anchor="sub_id=19501"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87" w:name="SUB1960000"/>
      <w:bookmarkEnd w:id="287"/>
      <w:r>
        <w:rPr>
          <w:rStyle w:val="s1"/>
        </w:rPr>
        <w:t>Статья 196. Анализ состояния конкуренции на товарных рынках</w:t>
      </w:r>
    </w:p>
    <w:p w:rsidR="00000000" w:rsidRDefault="00A10483">
      <w:pPr>
        <w:pStyle w:val="pji"/>
      </w:pPr>
      <w:r>
        <w:rPr>
          <w:rStyle w:val="s3"/>
        </w:rPr>
        <w:t xml:space="preserve">Пункт 1 изложен в редакции </w:t>
      </w:r>
      <w:hyperlink r:id="rId1456" w:anchor="sub_id=196" w:history="1">
        <w:r>
          <w:rPr>
            <w:rStyle w:val="a5"/>
            <w:i/>
            <w:iCs/>
          </w:rPr>
          <w:t>Закона</w:t>
        </w:r>
      </w:hyperlink>
      <w:r>
        <w:rPr>
          <w:rStyle w:val="s3"/>
        </w:rPr>
        <w:t xml:space="preserve"> РК от 28.12.16 г. № 34-VI (</w:t>
      </w:r>
      <w:hyperlink r:id="rId1457" w:anchor="sub_id=1960000" w:history="1">
        <w:r>
          <w:rPr>
            <w:rStyle w:val="a5"/>
            <w:i/>
            <w:iCs/>
          </w:rPr>
          <w:t>см. стар. ред.</w:t>
        </w:r>
      </w:hyperlink>
      <w:r>
        <w:rPr>
          <w:rStyle w:val="s3"/>
        </w:rPr>
        <w:t>)</w:t>
      </w:r>
    </w:p>
    <w:p w:rsidR="00000000" w:rsidRDefault="00A10483">
      <w:pPr>
        <w:pStyle w:val="pj"/>
      </w:pPr>
      <w:r>
        <w:rPr>
          <w:rStyle w:val="s0"/>
        </w:rPr>
        <w:t>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w:t>
      </w:r>
      <w:r>
        <w:rPr>
          <w:rStyle w:val="s0"/>
        </w:rPr>
        <w:t>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p w:rsidR="00000000" w:rsidRDefault="00A10483">
      <w:pPr>
        <w:pStyle w:val="pji"/>
      </w:pPr>
      <w:r>
        <w:rPr>
          <w:rStyle w:val="s3"/>
        </w:rPr>
        <w:t xml:space="preserve">Подпункт 1 изложен в редакции </w:t>
      </w:r>
      <w:hyperlink r:id="rId1458" w:anchor="sub_id=195" w:history="1">
        <w:r>
          <w:rPr>
            <w:rStyle w:val="a5"/>
            <w:i/>
            <w:iCs/>
          </w:rPr>
          <w:t>Закона</w:t>
        </w:r>
      </w:hyperlink>
      <w:r>
        <w:rPr>
          <w:rStyle w:val="s3"/>
        </w:rPr>
        <w:t xml:space="preserve"> РК от 24.05.18 г. № 156-VI (</w:t>
      </w:r>
      <w:hyperlink r:id="rId1459" w:anchor="sub_id=1960000" w:history="1">
        <w:r>
          <w:rPr>
            <w:rStyle w:val="a5"/>
            <w:i/>
            <w:iCs/>
          </w:rPr>
          <w:t>см. стар. ред.</w:t>
        </w:r>
      </w:hyperlink>
      <w:r>
        <w:rPr>
          <w:rStyle w:val="s3"/>
        </w:rPr>
        <w:t>)</w:t>
      </w:r>
    </w:p>
    <w:p w:rsidR="00000000" w:rsidRDefault="00A10483">
      <w:pPr>
        <w:pStyle w:val="pj"/>
      </w:pPr>
      <w:r>
        <w:rPr>
          <w:rStyle w:val="s0"/>
        </w:rPr>
        <w:t>1) регулирования экономической концентрации;</w:t>
      </w:r>
    </w:p>
    <w:p w:rsidR="00000000" w:rsidRDefault="00A10483">
      <w:pPr>
        <w:pStyle w:val="pj"/>
      </w:pPr>
      <w:r>
        <w:rPr>
          <w:rStyle w:val="s0"/>
        </w:rPr>
        <w:t>2) определения доли доминирован</w:t>
      </w:r>
      <w:r>
        <w:rPr>
          <w:rStyle w:val="s0"/>
        </w:rPr>
        <w:t>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rsidR="00000000" w:rsidRDefault="00A10483">
      <w:pPr>
        <w:pStyle w:val="pj"/>
      </w:pPr>
      <w:r>
        <w:rPr>
          <w:rStyle w:val="s0"/>
        </w:rPr>
        <w:t>3) установления целесообразности присутствия государства в предпринимательской среде.</w:t>
      </w:r>
    </w:p>
    <w:p w:rsidR="00000000" w:rsidRDefault="00A10483">
      <w:pPr>
        <w:pStyle w:val="pji"/>
      </w:pPr>
      <w:r>
        <w:rPr>
          <w:rStyle w:val="s3"/>
        </w:rPr>
        <w:t>Пункт 2 изложе</w:t>
      </w:r>
      <w:r>
        <w:rPr>
          <w:rStyle w:val="s3"/>
        </w:rPr>
        <w:t xml:space="preserve">н в редакции </w:t>
      </w:r>
      <w:hyperlink r:id="rId1460" w:anchor="sub_id=196" w:history="1">
        <w:r>
          <w:rPr>
            <w:rStyle w:val="a5"/>
            <w:i/>
            <w:iCs/>
          </w:rPr>
          <w:t>Закона</w:t>
        </w:r>
      </w:hyperlink>
      <w:r>
        <w:rPr>
          <w:rStyle w:val="s3"/>
        </w:rPr>
        <w:t xml:space="preserve"> РК от 28.12.16 г. № 34-VI (</w:t>
      </w:r>
      <w:hyperlink r:id="rId1461" w:anchor="sub_id=1960200" w:history="1">
        <w:r>
          <w:rPr>
            <w:rStyle w:val="a5"/>
            <w:i/>
            <w:iCs/>
          </w:rPr>
          <w:t>см. стар. ред.</w:t>
        </w:r>
      </w:hyperlink>
      <w:r>
        <w:rPr>
          <w:rStyle w:val="s3"/>
        </w:rPr>
        <w:t>); внесены изменения в соотве</w:t>
      </w:r>
      <w:r>
        <w:rPr>
          <w:rStyle w:val="s3"/>
        </w:rPr>
        <w:t xml:space="preserve">тствии с </w:t>
      </w:r>
      <w:hyperlink r:id="rId1462" w:anchor="sub_id=6196" w:history="1">
        <w:r>
          <w:rPr>
            <w:rStyle w:val="a5"/>
            <w:i/>
            <w:iCs/>
          </w:rPr>
          <w:t>Законом</w:t>
        </w:r>
      </w:hyperlink>
      <w:r>
        <w:rPr>
          <w:rStyle w:val="s3"/>
        </w:rPr>
        <w:t xml:space="preserve"> РК от 03.07.19 г. № 262-VI (введен в действие с 1 января 2020 г.) (</w:t>
      </w:r>
      <w:hyperlink r:id="rId1463" w:anchor="sub_id=1960200" w:history="1">
        <w:r>
          <w:rPr>
            <w:rStyle w:val="a5"/>
            <w:i/>
            <w:iCs/>
          </w:rPr>
          <w:t>см. стар. ред.</w:t>
        </w:r>
      </w:hyperlink>
      <w:r>
        <w:rPr>
          <w:rStyle w:val="s3"/>
        </w:rPr>
        <w:t xml:space="preserve">); изложен в редакции </w:t>
      </w:r>
      <w:hyperlink r:id="rId1464" w:anchor="sub_id=196" w:history="1">
        <w:r>
          <w:rPr>
            <w:rStyle w:val="a5"/>
            <w:i/>
            <w:iCs/>
          </w:rPr>
          <w:t>Закона</w:t>
        </w:r>
      </w:hyperlink>
      <w:r>
        <w:rPr>
          <w:rStyle w:val="s3"/>
        </w:rPr>
        <w:t xml:space="preserve"> РК от 03.01.22 г. № 101-VII (введен в действие с 7 марта 2022 г.) (</w:t>
      </w:r>
      <w:hyperlink r:id="rId1465" w:anchor="sub_id=1960200" w:history="1">
        <w:r>
          <w:rPr>
            <w:rStyle w:val="a5"/>
            <w:i/>
            <w:iCs/>
          </w:rPr>
          <w:t>см. стар. ред.</w:t>
        </w:r>
      </w:hyperlink>
      <w:r>
        <w:rPr>
          <w:rStyle w:val="s3"/>
        </w:rPr>
        <w:t>)</w:t>
      </w:r>
    </w:p>
    <w:p w:rsidR="00000000" w:rsidRDefault="00A10483">
      <w:pPr>
        <w:pStyle w:val="pj"/>
      </w:pPr>
      <w:r>
        <w:rPr>
          <w:rStyle w:val="s0"/>
        </w:rPr>
        <w:t>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p w:rsidR="00000000" w:rsidRDefault="00A10483">
      <w:pPr>
        <w:pStyle w:val="pj"/>
      </w:pPr>
      <w:r>
        <w:rPr>
          <w:rStyle w:val="s0"/>
        </w:rPr>
        <w:t xml:space="preserve">1) </w:t>
      </w:r>
      <w:hyperlink r:id="rId1466" w:history="1">
        <w:r>
          <w:rPr>
            <w:rStyle w:val="a5"/>
          </w:rPr>
          <w:t>на товарных рынках</w:t>
        </w:r>
      </w:hyperlink>
      <w:r>
        <w:rPr>
          <w:rStyle w:val="s0"/>
        </w:rPr>
        <w:t>;</w:t>
      </w:r>
    </w:p>
    <w:p w:rsidR="00000000" w:rsidRDefault="00A10483">
      <w:pPr>
        <w:pStyle w:val="pj"/>
      </w:pPr>
      <w:r>
        <w:rPr>
          <w:rStyle w:val="s0"/>
        </w:rPr>
        <w:t xml:space="preserve">2) </w:t>
      </w:r>
      <w:hyperlink r:id="rId1467" w:history="1">
        <w:r>
          <w:rPr>
            <w:rStyle w:val="a5"/>
          </w:rPr>
          <w:t>на рынках финансовых услуг</w:t>
        </w:r>
      </w:hyperlink>
      <w:r>
        <w:rPr>
          <w:rStyle w:val="s0"/>
        </w:rPr>
        <w:t xml:space="preserve"> - по согласованию с уполномоченным органом по регулированию, контролю и надзору финансового рынка и финансовых организац</w:t>
      </w:r>
      <w:r>
        <w:rPr>
          <w:rStyle w:val="s0"/>
        </w:rPr>
        <w:t>ий и Национальным Банком Республики Казахстан.</w:t>
      </w:r>
    </w:p>
    <w:p w:rsidR="00000000" w:rsidRDefault="00A10483">
      <w:pPr>
        <w:pStyle w:val="pji"/>
      </w:pPr>
      <w:r>
        <w:rPr>
          <w:rStyle w:val="s3"/>
        </w:rPr>
        <w:t xml:space="preserve">Пункт 3 изложен в редакции </w:t>
      </w:r>
      <w:hyperlink r:id="rId1468" w:anchor="sub_id=196" w:history="1">
        <w:r>
          <w:rPr>
            <w:rStyle w:val="a5"/>
            <w:i/>
            <w:iCs/>
          </w:rPr>
          <w:t>Закона</w:t>
        </w:r>
      </w:hyperlink>
      <w:r>
        <w:rPr>
          <w:rStyle w:val="s3"/>
        </w:rPr>
        <w:t xml:space="preserve"> РК от 28.12.16 г. № 34-VI (</w:t>
      </w:r>
      <w:hyperlink r:id="rId1469" w:anchor="sub_id=1960300" w:history="1">
        <w:r>
          <w:rPr>
            <w:rStyle w:val="a5"/>
            <w:i/>
            <w:iCs/>
          </w:rPr>
          <w:t>см. стар. ред.</w:t>
        </w:r>
      </w:hyperlink>
      <w:r>
        <w:rPr>
          <w:rStyle w:val="s3"/>
        </w:rPr>
        <w:t>)</w:t>
      </w:r>
    </w:p>
    <w:p w:rsidR="00000000" w:rsidRDefault="00A10483">
      <w:pPr>
        <w:pStyle w:val="pj"/>
      </w:pPr>
      <w:r>
        <w:rPr>
          <w:rStyle w:val="s0"/>
        </w:rPr>
        <w:t>3. Анализ состояния конкуренции на товарных рынках включает следующие этапы:</w:t>
      </w:r>
    </w:p>
    <w:p w:rsidR="00000000" w:rsidRDefault="00A10483">
      <w:pPr>
        <w:pStyle w:val="pj"/>
      </w:pPr>
      <w:r>
        <w:rPr>
          <w:rStyle w:val="s0"/>
        </w:rPr>
        <w:t>1) определение критериев взаимозаменяемости товаров;</w:t>
      </w:r>
    </w:p>
    <w:p w:rsidR="00000000" w:rsidRDefault="00A10483">
      <w:pPr>
        <w:pStyle w:val="pj"/>
      </w:pPr>
      <w:r>
        <w:rPr>
          <w:rStyle w:val="s0"/>
        </w:rPr>
        <w:t>2) определение границ товарного рынка;</w:t>
      </w:r>
    </w:p>
    <w:p w:rsidR="00000000" w:rsidRDefault="00A10483">
      <w:pPr>
        <w:pStyle w:val="pj"/>
      </w:pPr>
      <w:r>
        <w:rPr>
          <w:rStyle w:val="s0"/>
        </w:rPr>
        <w:t>3) определение временного интервала исследования това</w:t>
      </w:r>
      <w:r>
        <w:rPr>
          <w:rStyle w:val="s0"/>
        </w:rPr>
        <w:t>рного рынка;</w:t>
      </w:r>
    </w:p>
    <w:p w:rsidR="00000000" w:rsidRDefault="00A10483">
      <w:pPr>
        <w:pStyle w:val="pj"/>
      </w:pPr>
      <w:r>
        <w:rPr>
          <w:rStyle w:val="s0"/>
        </w:rPr>
        <w:t>4) определение состава субъектов рынка, действующих на товарном рынке;</w:t>
      </w:r>
    </w:p>
    <w:p w:rsidR="00000000" w:rsidRDefault="00A10483">
      <w:pPr>
        <w:pStyle w:val="pj"/>
      </w:pPr>
      <w:r>
        <w:rPr>
          <w:rStyle w:val="s0"/>
        </w:rPr>
        <w:t>5) расчет объема товарного рынка и долей субъектов рынка;</w:t>
      </w:r>
    </w:p>
    <w:p w:rsidR="00000000" w:rsidRDefault="00A10483">
      <w:pPr>
        <w:pStyle w:val="pj"/>
      </w:pPr>
      <w:r>
        <w:rPr>
          <w:rStyle w:val="s0"/>
        </w:rPr>
        <w:t>6) оценка состояния конкурентной среды на товарном рынке;</w:t>
      </w:r>
    </w:p>
    <w:p w:rsidR="00000000" w:rsidRDefault="00A10483">
      <w:pPr>
        <w:pStyle w:val="pj"/>
      </w:pPr>
      <w:r>
        <w:rPr>
          <w:rStyle w:val="s0"/>
        </w:rPr>
        <w:t>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rsidR="00000000" w:rsidRDefault="00A10483">
      <w:pPr>
        <w:pStyle w:val="pj"/>
      </w:pPr>
      <w:r>
        <w:rPr>
          <w:rStyle w:val="s0"/>
        </w:rPr>
        <w:t>8) выводы по ре</w:t>
      </w:r>
      <w:r>
        <w:rPr>
          <w:rStyle w:val="s0"/>
        </w:rPr>
        <w:t>зультатам проведенного анализа состояния конкуренции на товарном рынке, которые отражаются в заключении.</w:t>
      </w:r>
    </w:p>
    <w:p w:rsidR="00000000" w:rsidRDefault="00A10483">
      <w:pPr>
        <w:pStyle w:val="pj"/>
      </w:pPr>
      <w:r>
        <w:t>4. Границы товарного рынка определяют территорию, на которой потребители приобретают товар или взаимозаменяемый товар, если его приобретение нецелесооб</w:t>
      </w:r>
      <w:r>
        <w:t>разно за пределами данной территории по экономическим, технологическим и другим причинам.</w:t>
      </w:r>
    </w:p>
    <w:p w:rsidR="00000000" w:rsidRDefault="00A10483">
      <w:pPr>
        <w:pStyle w:val="pj"/>
      </w:pPr>
      <w:r>
        <w:rPr>
          <w:rStyle w:val="s0"/>
        </w:rPr>
        <w:t xml:space="preserve">Под товаром в </w:t>
      </w:r>
      <w:hyperlink w:anchor="sub80000" w:history="1">
        <w:r>
          <w:rPr>
            <w:rStyle w:val="a5"/>
          </w:rPr>
          <w:t>статьях 8</w:t>
        </w:r>
      </w:hyperlink>
      <w:r>
        <w:rPr>
          <w:rStyle w:val="s0"/>
        </w:rPr>
        <w:t xml:space="preserve">, </w:t>
      </w:r>
      <w:hyperlink w:anchor="sub90060000" w:history="1">
        <w:r>
          <w:rPr>
            <w:rStyle w:val="a5"/>
          </w:rPr>
          <w:t>90-6</w:t>
        </w:r>
      </w:hyperlink>
      <w:r>
        <w:rPr>
          <w:rStyle w:val="s0"/>
        </w:rPr>
        <w:t xml:space="preserve">, </w:t>
      </w:r>
      <w:hyperlink w:anchor="sub1200000" w:history="1">
        <w:r>
          <w:rPr>
            <w:rStyle w:val="a5"/>
          </w:rPr>
          <w:t>120</w:t>
        </w:r>
      </w:hyperlink>
      <w:r>
        <w:rPr>
          <w:rStyle w:val="s0"/>
        </w:rPr>
        <w:t xml:space="preserve">, </w:t>
      </w:r>
      <w:hyperlink w:anchor="sub1600000" w:history="1">
        <w:r>
          <w:rPr>
            <w:rStyle w:val="a5"/>
          </w:rPr>
          <w:t>160 - 231</w:t>
        </w:r>
      </w:hyperlink>
      <w:r>
        <w:rPr>
          <w:rStyle w:val="s0"/>
        </w:rPr>
        <w:t xml:space="preserve"> настоящего Кодекса понимаются товар, работа, услуга, являющиеся объектом гражданского оборота.</w:t>
      </w:r>
    </w:p>
    <w:p w:rsidR="00000000" w:rsidRDefault="00A10483">
      <w:pPr>
        <w:pStyle w:val="pj"/>
      </w:pPr>
      <w:r>
        <w:t>Взаимозаменяемыми товарами является группа товаров, которые могут быть сравнимы по их функциональному назначению, применению, качественным и техническ</w:t>
      </w:r>
      <w:r>
        <w:t>им характеристикам, цене, а также другим параметрам таким образом, что потребитель заменяет их друг другом в процессе потребления (производства).</w:t>
      </w:r>
    </w:p>
    <w:p w:rsidR="00000000" w:rsidRDefault="00A10483">
      <w:pPr>
        <w:pStyle w:val="pj"/>
      </w:pPr>
      <w:r>
        <w:t>5. Границы товарного рынка определяются с учетом доступности приобретения товаров по следующим критериям:</w:t>
      </w:r>
    </w:p>
    <w:p w:rsidR="00000000" w:rsidRDefault="00A10483">
      <w:pPr>
        <w:pStyle w:val="pj"/>
      </w:pPr>
      <w:r>
        <w:t>1) в</w:t>
      </w:r>
      <w:r>
        <w:t>озможность приобретения товара на данной территории;</w:t>
      </w:r>
    </w:p>
    <w:p w:rsidR="00000000" w:rsidRDefault="00A10483">
      <w:pPr>
        <w:pStyle w:val="pj"/>
      </w:pPr>
      <w:r>
        <w:t>2) обоснованность и оправданность транспортных затрат относительно стоимости товара;</w:t>
      </w:r>
    </w:p>
    <w:p w:rsidR="00000000" w:rsidRDefault="00A10483">
      <w:pPr>
        <w:pStyle w:val="pj"/>
      </w:pPr>
      <w:r>
        <w:t>3) сохранение качества, надежности и других потребительских свойств товара при его транспортировке;</w:t>
      </w:r>
    </w:p>
    <w:p w:rsidR="00000000" w:rsidRDefault="00A10483">
      <w:pPr>
        <w:pStyle w:val="pj"/>
      </w:pPr>
      <w:r>
        <w:t>4)отсутствие огран</w:t>
      </w:r>
      <w:r>
        <w:t>ичений (запретов) купли-продажи, ввоза и вывоза товаров;</w:t>
      </w:r>
    </w:p>
    <w:p w:rsidR="00000000" w:rsidRDefault="00A10483">
      <w:pPr>
        <w:pStyle w:val="pj"/>
      </w:pPr>
      <w:r>
        <w:t>5) наличие равных условий конкуренции на территории, в пределах которой осуществляются реализация, поставка товаров.</w:t>
      </w:r>
    </w:p>
    <w:p w:rsidR="00000000" w:rsidRDefault="00A10483">
      <w:pPr>
        <w:pStyle w:val="pj"/>
      </w:pPr>
      <w:bookmarkStart w:id="288" w:name="SUB1960600"/>
      <w:bookmarkEnd w:id="288"/>
      <w:r>
        <w:t xml:space="preserve">6. </w:t>
      </w:r>
      <w:r>
        <w:rPr>
          <w:rStyle w:val="s0"/>
        </w:rPr>
        <w:t xml:space="preserve">Исключен в соответствии с </w:t>
      </w:r>
      <w:hyperlink r:id="rId1470" w:anchor="sub_id=196" w:history="1">
        <w:r>
          <w:rPr>
            <w:rStyle w:val="a5"/>
          </w:rPr>
          <w:t>Законом</w:t>
        </w:r>
      </w:hyperlink>
      <w:r>
        <w:rPr>
          <w:rStyle w:val="s0"/>
        </w:rPr>
        <w:t xml:space="preserve"> РК от 28.12.16 г. № 34-VI </w:t>
      </w:r>
      <w:r>
        <w:rPr>
          <w:rStyle w:val="s3"/>
        </w:rPr>
        <w:t>(</w:t>
      </w:r>
      <w:hyperlink r:id="rId1471" w:anchor="sub_id=1960600" w:history="1">
        <w:r>
          <w:rPr>
            <w:rStyle w:val="a5"/>
          </w:rPr>
          <w:t>см. стар. ред.</w:t>
        </w:r>
      </w:hyperlink>
      <w:r>
        <w:rPr>
          <w:rStyle w:val="s3"/>
        </w:rPr>
        <w:t>)</w:t>
      </w:r>
    </w:p>
    <w:p w:rsidR="00000000" w:rsidRDefault="00A10483">
      <w:pPr>
        <w:pStyle w:val="pj"/>
      </w:pPr>
      <w:r>
        <w:t>7. Объем товарного рынка определяется как сумма реализации субъектами рынка товара или взаим</w:t>
      </w:r>
      <w:r>
        <w:t>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p w:rsidR="00000000" w:rsidRDefault="00A10483">
      <w:pPr>
        <w:pStyle w:val="pj"/>
      </w:pPr>
      <w:r>
        <w:t>В случае использования субъектом рынка части своей продукции для собственных нужд в объем</w:t>
      </w:r>
      <w:r>
        <w:t xml:space="preserve"> реализации включается только объем, реализуемый на товарном рынке.</w:t>
      </w:r>
    </w:p>
    <w:p w:rsidR="00000000" w:rsidRDefault="00A10483">
      <w:pPr>
        <w:pStyle w:val="pj"/>
      </w:pPr>
      <w:r>
        <w:t>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w:t>
      </w:r>
      <w:r>
        <w:t>ынка к общему объему соответствующего товарного рынка.</w:t>
      </w:r>
    </w:p>
    <w:p w:rsidR="00000000" w:rsidRDefault="00A10483">
      <w:pPr>
        <w:pStyle w:val="pj"/>
      </w:pPr>
      <w:r>
        <w:t>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p w:rsidR="00000000" w:rsidRDefault="00A10483">
      <w:pPr>
        <w:pStyle w:val="pj"/>
      </w:pPr>
      <w:r>
        <w:t>10. Субъекты рынка, их</w:t>
      </w:r>
      <w:r>
        <w:t xml:space="preserve">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w:t>
      </w:r>
      <w:r>
        <w:t>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w:t>
      </w:r>
      <w:r>
        <w:t>тимонопольным органом, который не может быть менее пяти рабочих дней.</w:t>
      </w:r>
    </w:p>
    <w:p w:rsidR="00000000" w:rsidRDefault="00A10483">
      <w:pPr>
        <w:pStyle w:val="pji"/>
      </w:pPr>
      <w:r>
        <w:rPr>
          <w:rStyle w:val="s3"/>
        </w:rPr>
        <w:t xml:space="preserve">Статья дополнена пунктом 11 в соответствии с </w:t>
      </w:r>
      <w:hyperlink r:id="rId1472" w:anchor="sub_id=196" w:history="1">
        <w:r>
          <w:rPr>
            <w:rStyle w:val="a5"/>
            <w:i/>
            <w:iCs/>
          </w:rPr>
          <w:t>Законом</w:t>
        </w:r>
      </w:hyperlink>
      <w:r>
        <w:rPr>
          <w:rStyle w:val="s3"/>
        </w:rPr>
        <w:t xml:space="preserve"> РК от 28.12.16 г. № 34-VI; внесены изменения в соотв</w:t>
      </w:r>
      <w:r>
        <w:rPr>
          <w:rStyle w:val="s3"/>
        </w:rPr>
        <w:t xml:space="preserve">етствии с </w:t>
      </w:r>
      <w:hyperlink r:id="rId1473" w:anchor="sub_id=196" w:history="1">
        <w:r>
          <w:rPr>
            <w:rStyle w:val="a5"/>
            <w:i/>
            <w:iCs/>
          </w:rPr>
          <w:t>Законом</w:t>
        </w:r>
      </w:hyperlink>
      <w:r>
        <w:rPr>
          <w:rStyle w:val="s3"/>
        </w:rPr>
        <w:t xml:space="preserve"> РК от 24.05.18 г. № 156-VI (</w:t>
      </w:r>
      <w:hyperlink r:id="rId1474" w:anchor="sub_id=1961100" w:history="1">
        <w:r>
          <w:rPr>
            <w:rStyle w:val="a5"/>
            <w:i/>
            <w:iCs/>
          </w:rPr>
          <w:t>см. стар. ред.</w:t>
        </w:r>
      </w:hyperlink>
      <w:r>
        <w:rPr>
          <w:rStyle w:val="s3"/>
        </w:rPr>
        <w:t xml:space="preserve">); </w:t>
      </w:r>
      <w:hyperlink r:id="rId1475" w:anchor="sub_id=196" w:history="1">
        <w:r>
          <w:rPr>
            <w:rStyle w:val="a5"/>
            <w:i/>
            <w:iCs/>
          </w:rPr>
          <w:t>Законом</w:t>
        </w:r>
      </w:hyperlink>
      <w:r>
        <w:rPr>
          <w:rStyle w:val="s3"/>
        </w:rPr>
        <w:t xml:space="preserve"> РК от 03.01.22 г. № 101-VII (введен в действие с 7 марта 2022 г.) (</w:t>
      </w:r>
      <w:hyperlink r:id="rId1476" w:anchor="sub_id=1961100" w:history="1">
        <w:r>
          <w:rPr>
            <w:rStyle w:val="a5"/>
            <w:i/>
            <w:iCs/>
          </w:rPr>
          <w:t>см. стар. ред.</w:t>
        </w:r>
      </w:hyperlink>
      <w:r>
        <w:rPr>
          <w:rStyle w:val="s3"/>
        </w:rPr>
        <w:t>)</w:t>
      </w:r>
    </w:p>
    <w:p w:rsidR="00000000" w:rsidRDefault="00A10483">
      <w:pPr>
        <w:pStyle w:val="pj"/>
      </w:pPr>
      <w:r>
        <w:rPr>
          <w:rStyle w:val="s0"/>
        </w:rPr>
        <w:t>11. При регулировании экон</w:t>
      </w:r>
      <w:r>
        <w:rPr>
          <w:rStyle w:val="s0"/>
        </w:rPr>
        <w:t>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w:t>
      </w:r>
      <w:r>
        <w:rPr>
          <w:rStyle w:val="s0"/>
        </w:rPr>
        <w:t>стояния конкуренции на товарных рынках, не включающий этапы, предусмотренные подпунктами 6) и 7) пункта 3 настоящей статьи.</w:t>
      </w:r>
    </w:p>
    <w:p w:rsidR="00000000" w:rsidRDefault="00A10483">
      <w:pPr>
        <w:pStyle w:val="pj"/>
      </w:pPr>
      <w:r>
        <w:rPr>
          <w:rStyle w:val="s0"/>
        </w:rPr>
        <w:t xml:space="preserve">В случае, если анализ состояния конкуренции на товарных рынках при выявлении признаков злоупотребления доминирующим или монопольным </w:t>
      </w:r>
      <w:r>
        <w:rPr>
          <w:rStyle w:val="s0"/>
        </w:rPr>
        <w:t>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w:t>
      </w:r>
      <w:r>
        <w:rPr>
          <w:rStyle w:val="s0"/>
        </w:rPr>
        <w:t>мотренных пунктом 3 настоящей статьи.</w:t>
      </w:r>
    </w:p>
    <w:p w:rsidR="00000000" w:rsidRDefault="00A10483">
      <w:pPr>
        <w:pStyle w:val="pj"/>
      </w:pPr>
      <w:r>
        <w:rPr>
          <w:rStyle w:val="s0"/>
        </w:rPr>
        <w:t>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w:t>
      </w:r>
      <w:r>
        <w:rPr>
          <w:rStyle w:val="s0"/>
        </w:rPr>
        <w:t>тимонопольным органом.</w:t>
      </w:r>
    </w:p>
    <w:p w:rsidR="00000000" w:rsidRDefault="00A10483">
      <w:pPr>
        <w:pStyle w:val="pji"/>
      </w:pPr>
      <w:r>
        <w:rPr>
          <w:rStyle w:val="s3"/>
        </w:rPr>
        <w:t xml:space="preserve">Статья дополнена пунктом 12 в соответствии с </w:t>
      </w:r>
      <w:hyperlink r:id="rId1477" w:anchor="sub_id=196" w:history="1">
        <w:r>
          <w:rPr>
            <w:rStyle w:val="a5"/>
            <w:i/>
            <w:iCs/>
          </w:rPr>
          <w:t>Законом</w:t>
        </w:r>
      </w:hyperlink>
      <w:r>
        <w:rPr>
          <w:rStyle w:val="s3"/>
        </w:rPr>
        <w:t xml:space="preserve"> РК от 28.12.16 г. № 34-VI </w:t>
      </w:r>
    </w:p>
    <w:p w:rsidR="00000000" w:rsidRDefault="00A10483">
      <w:pPr>
        <w:pStyle w:val="pj"/>
      </w:pPr>
      <w:r>
        <w:rPr>
          <w:rStyle w:val="s0"/>
        </w:rPr>
        <w:t>12. Анализ состояния конкуренции на товарных рынках осуществляется на ос</w:t>
      </w:r>
      <w:r>
        <w:rPr>
          <w:rStyle w:val="s0"/>
        </w:rPr>
        <w:t>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p w:rsidR="00000000" w:rsidRDefault="00A10483">
      <w:pPr>
        <w:pStyle w:val="pj"/>
      </w:pPr>
      <w:r>
        <w:rPr>
          <w:rStyle w:val="s0"/>
        </w:rPr>
        <w:t>Субъект рынка вп</w:t>
      </w:r>
      <w:r>
        <w:rPr>
          <w:rStyle w:val="s0"/>
        </w:rPr>
        <w:t>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rsidR="00000000" w:rsidRDefault="00A10483">
      <w:pPr>
        <w:pStyle w:val="pji"/>
      </w:pPr>
      <w:r>
        <w:t> </w:t>
      </w:r>
      <w:r>
        <w:rPr>
          <w:rStyle w:val="s3"/>
        </w:rPr>
        <w:t xml:space="preserve">См.: </w:t>
      </w:r>
      <w:hyperlink r:id="rId1478" w:anchor="sub_id=196"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289" w:name="SUB1970000"/>
      <w:bookmarkEnd w:id="289"/>
      <w:r>
        <w:rPr>
          <w:rStyle w:val="s1"/>
        </w:rPr>
        <w:t xml:space="preserve">Статья 197. </w:t>
      </w:r>
      <w:hyperlink w:anchor="sub3240200" w:history="1">
        <w:r>
          <w:rPr>
            <w:rStyle w:val="a5"/>
          </w:rPr>
          <w:t>Действовала</w:t>
        </w:r>
      </w:hyperlink>
      <w:r>
        <w:rPr>
          <w:rStyle w:val="s0"/>
        </w:rPr>
        <w:t xml:space="preserve"> до 1 января 2017 г. </w:t>
      </w:r>
      <w:r>
        <w:rPr>
          <w:rStyle w:val="s3"/>
        </w:rPr>
        <w:t>(</w:t>
      </w:r>
      <w:hyperlink r:id="rId1479" w:anchor="sub_id=1970000" w:history="1">
        <w:r>
          <w:rPr>
            <w:rStyle w:val="a5"/>
          </w:rPr>
          <w:t>см. стар. ред.</w:t>
        </w:r>
      </w:hyperlink>
      <w:r>
        <w:rPr>
          <w:rStyle w:val="s3"/>
        </w:rPr>
        <w:t>)</w:t>
      </w:r>
    </w:p>
    <w:p w:rsidR="00000000" w:rsidRDefault="00A10483">
      <w:pPr>
        <w:pStyle w:val="pj"/>
      </w:pPr>
      <w:r>
        <w:t> </w:t>
      </w:r>
    </w:p>
    <w:p w:rsidR="00000000" w:rsidRDefault="00A10483">
      <w:pPr>
        <w:pStyle w:val="pj"/>
      </w:pPr>
      <w:bookmarkStart w:id="290" w:name="SUB1980000"/>
      <w:bookmarkEnd w:id="290"/>
      <w:r>
        <w:rPr>
          <w:rStyle w:val="s1"/>
        </w:rPr>
        <w:t>Статья 198. Предостережение о недопустимости нарушения законодательства Республики Казахстан в области защиты конкуренции</w:t>
      </w:r>
    </w:p>
    <w:p w:rsidR="00000000" w:rsidRDefault="00A10483">
      <w:pPr>
        <w:pStyle w:val="pj"/>
      </w:pPr>
      <w:r>
        <w:t>1. В целях предупреждения нарушения законодательства Республики Казахстан в области защиты конкуренции антимонопольный орган направляе</w:t>
      </w:r>
      <w:r>
        <w:t xml:space="preserve">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w:t>
      </w:r>
      <w:r>
        <w:t>конкуренции.</w:t>
      </w:r>
    </w:p>
    <w:p w:rsidR="00000000" w:rsidRDefault="00A10483">
      <w:pPr>
        <w:pStyle w:val="pj"/>
      </w:pPr>
      <w:r>
        <w:t>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w:t>
      </w:r>
      <w:r>
        <w:t xml:space="preserve">и к нарушению </w:t>
      </w:r>
      <w:r>
        <w:rPr>
          <w:rStyle w:val="s0"/>
        </w:rPr>
        <w:t>законодательства</w:t>
      </w:r>
      <w:r>
        <w:t xml:space="preserve"> Республики Казахстан в области защиты конкуренции и при этом отсутствуют основания для проведения расследования.</w:t>
      </w:r>
    </w:p>
    <w:p w:rsidR="00000000" w:rsidRDefault="00A10483">
      <w:pPr>
        <w:pStyle w:val="pj"/>
      </w:pPr>
      <w:r>
        <w:t>3. Решение о направлении предостережения принимается руководителем антимонопольного органа в срок не позднее дес</w:t>
      </w:r>
      <w:r>
        <w:t>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p w:rsidR="00000000" w:rsidRDefault="00A10483">
      <w:pPr>
        <w:pStyle w:val="pj"/>
      </w:pPr>
      <w:r>
        <w:t>4. Предостережение должно соде</w:t>
      </w:r>
      <w:r>
        <w:t>ржать:</w:t>
      </w:r>
    </w:p>
    <w:p w:rsidR="00000000" w:rsidRDefault="00A10483">
      <w:pPr>
        <w:pStyle w:val="pj"/>
      </w:pPr>
      <w:r>
        <w:t>1) выводы о наличии оснований для направления предостережения;</w:t>
      </w:r>
    </w:p>
    <w:p w:rsidR="00000000" w:rsidRDefault="00A10483">
      <w:pPr>
        <w:pStyle w:val="pj"/>
      </w:pPr>
      <w:r>
        <w:t xml:space="preserve">2) нормы </w:t>
      </w:r>
      <w:hyperlink r:id="rId1480" w:history="1">
        <w:r>
          <w:rPr>
            <w:rStyle w:val="a4"/>
          </w:rPr>
          <w:t>законодательства</w:t>
        </w:r>
      </w:hyperlink>
      <w:r>
        <w:t xml:space="preserve"> Республики Казахстан в области защиты конкуренции, которые могут быть нарушены.</w:t>
      </w:r>
    </w:p>
    <w:p w:rsidR="00000000" w:rsidRDefault="00A10483">
      <w:pPr>
        <w:pStyle w:val="pji"/>
      </w:pPr>
      <w:r>
        <w:t> </w:t>
      </w:r>
      <w:r>
        <w:rPr>
          <w:rStyle w:val="s3"/>
        </w:rPr>
        <w:t xml:space="preserve">См.: </w:t>
      </w:r>
      <w:hyperlink r:id="rId1481" w:anchor="sub_id=198"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91" w:name="SUB1990000"/>
      <w:bookmarkEnd w:id="291"/>
      <w:r>
        <w:rPr>
          <w:rStyle w:val="s3"/>
        </w:rPr>
        <w:t xml:space="preserve">Заголовок статьи 199 изложен в редакции </w:t>
      </w:r>
      <w:hyperlink r:id="rId1482" w:anchor="sub_id=199" w:history="1">
        <w:r>
          <w:rPr>
            <w:rStyle w:val="a5"/>
            <w:i/>
            <w:iCs/>
          </w:rPr>
          <w:t>Закона</w:t>
        </w:r>
      </w:hyperlink>
      <w:r>
        <w:rPr>
          <w:rStyle w:val="s3"/>
        </w:rPr>
        <w:t xml:space="preserve"> РК от 24.05.1</w:t>
      </w:r>
      <w:r>
        <w:rPr>
          <w:rStyle w:val="s3"/>
        </w:rPr>
        <w:t>8 г. № 156-VI (</w:t>
      </w:r>
      <w:hyperlink r:id="rId1483" w:anchor="sub_id=1990000" w:history="1">
        <w:r>
          <w:rPr>
            <w:rStyle w:val="a5"/>
            <w:i/>
            <w:iCs/>
          </w:rPr>
          <w:t>см. стар. ред.</w:t>
        </w:r>
      </w:hyperlink>
      <w:r>
        <w:rPr>
          <w:rStyle w:val="s3"/>
        </w:rPr>
        <w:t xml:space="preserve">); </w:t>
      </w:r>
      <w:hyperlink r:id="rId1484" w:anchor="sub_id=199" w:history="1">
        <w:r>
          <w:rPr>
            <w:rStyle w:val="a5"/>
            <w:i/>
            <w:iCs/>
          </w:rPr>
          <w:t>Закона</w:t>
        </w:r>
      </w:hyperlink>
      <w:r>
        <w:rPr>
          <w:rStyle w:val="s3"/>
        </w:rPr>
        <w:t xml:space="preserve"> РК от 29.06.20 г. № 352-VI (</w:t>
      </w:r>
      <w:hyperlink r:id="rId1485" w:anchor="sub_id=1990000" w:history="1">
        <w:r>
          <w:rPr>
            <w:rStyle w:val="a5"/>
            <w:i/>
            <w:iCs/>
          </w:rPr>
          <w:t>см. стар. ред.</w:t>
        </w:r>
      </w:hyperlink>
      <w:r>
        <w:rPr>
          <w:rStyle w:val="s3"/>
        </w:rPr>
        <w:t>)</w:t>
      </w:r>
    </w:p>
    <w:p w:rsidR="00000000" w:rsidRDefault="00A10483">
      <w:pPr>
        <w:pStyle w:val="pj"/>
      </w:pPr>
      <w:r>
        <w:rPr>
          <w:rStyle w:val="s1"/>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rsidR="00000000" w:rsidRDefault="00A10483">
      <w:pPr>
        <w:pStyle w:val="pji"/>
      </w:pPr>
      <w:r>
        <w:rPr>
          <w:rStyle w:val="s3"/>
        </w:rPr>
        <w:t>В пункт 1 внесены изменения в с</w:t>
      </w:r>
      <w:r>
        <w:rPr>
          <w:rStyle w:val="s3"/>
        </w:rPr>
        <w:t xml:space="preserve">оответствии с </w:t>
      </w:r>
      <w:hyperlink r:id="rId1486" w:anchor="sub_id=199" w:history="1">
        <w:r>
          <w:rPr>
            <w:rStyle w:val="a5"/>
            <w:i/>
            <w:iCs/>
          </w:rPr>
          <w:t>Законом</w:t>
        </w:r>
      </w:hyperlink>
      <w:r>
        <w:rPr>
          <w:rStyle w:val="s3"/>
        </w:rPr>
        <w:t xml:space="preserve"> РК от 28.12.16 г. № 34-VI (</w:t>
      </w:r>
      <w:hyperlink r:id="rId1487" w:anchor="sub_id=1990000" w:history="1">
        <w:r>
          <w:rPr>
            <w:rStyle w:val="a5"/>
            <w:i/>
            <w:iCs/>
          </w:rPr>
          <w:t>см. стар. ред.</w:t>
        </w:r>
      </w:hyperlink>
      <w:r>
        <w:rPr>
          <w:rStyle w:val="s3"/>
        </w:rPr>
        <w:t xml:space="preserve">); изложен в редакции </w:t>
      </w:r>
      <w:hyperlink r:id="rId1488" w:anchor="sub_id=199" w:history="1">
        <w:r>
          <w:rPr>
            <w:rStyle w:val="a5"/>
            <w:i/>
            <w:iCs/>
          </w:rPr>
          <w:t>Закона</w:t>
        </w:r>
      </w:hyperlink>
      <w:r>
        <w:rPr>
          <w:rStyle w:val="s3"/>
        </w:rPr>
        <w:t xml:space="preserve"> РК от 24.05.18 г. № 156-VI (</w:t>
      </w:r>
      <w:hyperlink r:id="rId1489" w:anchor="sub_id=1990000" w:history="1">
        <w:r>
          <w:rPr>
            <w:rStyle w:val="a5"/>
            <w:i/>
            <w:iCs/>
          </w:rPr>
          <w:t>см. стар. ред.</w:t>
        </w:r>
      </w:hyperlink>
      <w:r>
        <w:rPr>
          <w:rStyle w:val="s3"/>
        </w:rPr>
        <w:t>)</w:t>
      </w:r>
    </w:p>
    <w:p w:rsidR="00000000" w:rsidRDefault="00A10483">
      <w:pPr>
        <w:pStyle w:val="pj"/>
      </w:pPr>
      <w:r>
        <w:rPr>
          <w:rStyle w:val="s0"/>
        </w:rPr>
        <w:t>1. При наличии признаков недобросовестной ко</w:t>
      </w:r>
      <w:r>
        <w:rPr>
          <w:rStyle w:val="s0"/>
        </w:rPr>
        <w:t xml:space="preserve">нкуренции, злоупотребления доминирующим или монопольным положением, за исключением признаков, указанных в </w:t>
      </w:r>
      <w:hyperlink w:anchor="sub1740000" w:history="1">
        <w:r>
          <w:rPr>
            <w:rStyle w:val="a5"/>
          </w:rPr>
          <w:t>подпункте 1) статьи 174</w:t>
        </w:r>
      </w:hyperlink>
      <w:r>
        <w:rPr>
          <w:rStyle w:val="s0"/>
        </w:rPr>
        <w:t xml:space="preserve"> </w:t>
      </w:r>
      <w:r>
        <w:rPr>
          <w:rStyle w:val="s0"/>
        </w:rPr>
        <w:t xml:space="preserve">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hyperlink w:anchor="sub1690200" w:history="1">
        <w:r>
          <w:rPr>
            <w:rStyle w:val="a5"/>
          </w:rPr>
          <w:t>пункте 2 статьи 169</w:t>
        </w:r>
      </w:hyperlink>
      <w:r>
        <w:rPr>
          <w:rStyle w:val="s0"/>
        </w:rPr>
        <w:t xml:space="preserve"> настоящего Кодекса, а также признаков антиконкурентных д</w:t>
      </w:r>
      <w:r>
        <w:rPr>
          <w:rStyle w:val="s0"/>
        </w:rPr>
        <w:t>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w:t>
      </w:r>
      <w:r>
        <w:rPr>
          <w:rStyle w:val="s0"/>
        </w:rPr>
        <w:t>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w:t>
      </w:r>
      <w:r>
        <w:rPr>
          <w:rStyle w:val="s0"/>
        </w:rPr>
        <w:t>ния расследования.</w:t>
      </w:r>
    </w:p>
    <w:p w:rsidR="00000000" w:rsidRDefault="00A10483">
      <w:pPr>
        <w:pStyle w:val="pj"/>
      </w:pPr>
      <w:r>
        <w:rPr>
          <w:rStyle w:val="s0"/>
        </w:rPr>
        <w:t>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rsidR="00000000" w:rsidRDefault="00A10483">
      <w:pPr>
        <w:pStyle w:val="pj"/>
      </w:pPr>
      <w:hyperlink r:id="rId1490" w:anchor="sub_id=100" w:history="1">
        <w:r>
          <w:rPr>
            <w:rStyle w:val="a4"/>
          </w:rPr>
          <w:t>Порядок</w:t>
        </w:r>
      </w:hyperlink>
      <w:r>
        <w:t xml:space="preserve"> </w:t>
      </w:r>
      <w:r>
        <w:rPr>
          <w:rStyle w:val="s0"/>
        </w:rPr>
        <w:t>в</w:t>
      </w:r>
      <w:r>
        <w:rPr>
          <w:rStyle w:val="s0"/>
        </w:rPr>
        <w:t xml:space="preserve">ыдачи уведомления и его </w:t>
      </w:r>
      <w:hyperlink r:id="rId1491" w:anchor="sub_id=2" w:history="1">
        <w:r>
          <w:rPr>
            <w:rStyle w:val="a4"/>
          </w:rPr>
          <w:t>форма</w:t>
        </w:r>
      </w:hyperlink>
      <w:r>
        <w:t xml:space="preserve"> </w:t>
      </w:r>
      <w:r>
        <w:rPr>
          <w:rStyle w:val="s0"/>
        </w:rPr>
        <w:t>утверждаются антимонопольным органом.</w:t>
      </w:r>
    </w:p>
    <w:p w:rsidR="00000000" w:rsidRDefault="00A10483">
      <w:pPr>
        <w:pStyle w:val="pji"/>
      </w:pPr>
      <w:r>
        <w:rPr>
          <w:rStyle w:val="s3"/>
        </w:rPr>
        <w:t xml:space="preserve">Статья дополнена пунктом 1-1 в соответствии с </w:t>
      </w:r>
      <w:hyperlink r:id="rId1492" w:anchor="sub_id=6199"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 xml:space="preserve">1-1. Обжалование уведомления в порядке, установленном </w:t>
      </w:r>
      <w:hyperlink r:id="rId1493" w:history="1">
        <w:r>
          <w:rPr>
            <w:rStyle w:val="a5"/>
          </w:rPr>
          <w:t>Административным процедурно-процессуальным ко</w:t>
        </w:r>
        <w:r>
          <w:rPr>
            <w:rStyle w:val="a5"/>
          </w:rPr>
          <w:t>дексом</w:t>
        </w:r>
      </w:hyperlink>
      <w:r>
        <w:rPr>
          <w:rStyle w:val="s0"/>
        </w:rPr>
        <w:t xml:space="preserve"> Республики Казахстан, не приостанавливает течение срока, предусмотренного пунктом 2-1 настоящей статьи.</w:t>
      </w:r>
    </w:p>
    <w:p w:rsidR="00000000" w:rsidRDefault="00A10483">
      <w:pPr>
        <w:pStyle w:val="pji"/>
      </w:pPr>
      <w:r>
        <w:rPr>
          <w:rStyle w:val="s3"/>
        </w:rPr>
        <w:t xml:space="preserve">Пункт 2 изложен в редакции </w:t>
      </w:r>
      <w:hyperlink r:id="rId1494" w:anchor="sub_id=199" w:history="1">
        <w:r>
          <w:rPr>
            <w:rStyle w:val="a5"/>
            <w:i/>
            <w:iCs/>
          </w:rPr>
          <w:t>Закона</w:t>
        </w:r>
      </w:hyperlink>
      <w:r>
        <w:rPr>
          <w:rStyle w:val="s3"/>
        </w:rPr>
        <w:t xml:space="preserve"> РК от 29.06.20 г. № 352-VI (</w:t>
      </w:r>
      <w:hyperlink r:id="rId1495" w:anchor="sub_id=1990200" w:history="1">
        <w:r>
          <w:rPr>
            <w:rStyle w:val="a5"/>
            <w:i/>
            <w:iCs/>
          </w:rPr>
          <w:t>см. стар. ред.</w:t>
        </w:r>
      </w:hyperlink>
      <w:r>
        <w:rPr>
          <w:rStyle w:val="s3"/>
        </w:rPr>
        <w:t>)</w:t>
      </w:r>
    </w:p>
    <w:p w:rsidR="00000000" w:rsidRDefault="00A10483">
      <w:pPr>
        <w:pStyle w:val="pj"/>
      </w:pPr>
      <w:r>
        <w:t>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w:t>
      </w:r>
      <w:r>
        <w:t xml:space="preserve">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p w:rsidR="00000000" w:rsidRDefault="00A10483">
      <w:pPr>
        <w:pStyle w:val="pji"/>
      </w:pPr>
      <w:r>
        <w:rPr>
          <w:rStyle w:val="s3"/>
        </w:rPr>
        <w:t xml:space="preserve">Статья дополнена пунктом 2-1 в соответствии с </w:t>
      </w:r>
      <w:hyperlink r:id="rId1496" w:anchor="sub_id=199" w:history="1">
        <w:r>
          <w:rPr>
            <w:rStyle w:val="a5"/>
            <w:i/>
            <w:iCs/>
          </w:rPr>
          <w:t>Законом</w:t>
        </w:r>
      </w:hyperlink>
      <w:r>
        <w:rPr>
          <w:rStyle w:val="s3"/>
        </w:rPr>
        <w:t xml:space="preserve"> РК от 29.06.20 г. № 352-VI</w:t>
      </w:r>
    </w:p>
    <w:p w:rsidR="00000000" w:rsidRDefault="00A10483">
      <w:pPr>
        <w:pStyle w:val="pj"/>
      </w:pPr>
      <w:r>
        <w:t>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w:t>
      </w:r>
      <w:r>
        <w:t xml:space="preserve"> государством функцией регулирования деятельности субъектов рынка, государственным, местным исполнительным органами, субъектом рынка.</w:t>
      </w:r>
    </w:p>
    <w:p w:rsidR="00000000" w:rsidRDefault="00A10483">
      <w:pPr>
        <w:pStyle w:val="pj"/>
      </w:pPr>
      <w:r>
        <w:t>В случае необходимости дополнительных временных затрат организация, наделенная государством функцией регулирования деятель</w:t>
      </w:r>
      <w:r>
        <w:t>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p w:rsidR="00000000" w:rsidRDefault="00A10483">
      <w:pPr>
        <w:pStyle w:val="pj"/>
      </w:pPr>
      <w:r>
        <w:t>В з</w:t>
      </w:r>
      <w:r>
        <w:t>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w:t>
      </w:r>
      <w:r>
        <w:t xml:space="preserve"> объективные причины продления срока исполнения уведомления.</w:t>
      </w:r>
    </w:p>
    <w:p w:rsidR="00000000" w:rsidRDefault="00A10483">
      <w:pPr>
        <w:pStyle w:val="pj"/>
      </w:pPr>
      <w:r>
        <w:t>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w:t>
      </w:r>
      <w:r>
        <w:t xml:space="preserve"> с мотивированным обоснованием.</w:t>
      </w:r>
    </w:p>
    <w:p w:rsidR="00000000" w:rsidRDefault="00A10483">
      <w:pPr>
        <w:pStyle w:val="pj"/>
      </w:pPr>
      <w:r>
        <w:t>Срок продления исполнения уведомления составляет не более тридцати календарных дней.</w:t>
      </w:r>
    </w:p>
    <w:p w:rsidR="00000000" w:rsidRDefault="00A10483">
      <w:pPr>
        <w:pStyle w:val="pji"/>
      </w:pPr>
      <w:r>
        <w:rPr>
          <w:rStyle w:val="s3"/>
        </w:rPr>
        <w:t xml:space="preserve">Пункт 3 изложен в редакции </w:t>
      </w:r>
      <w:hyperlink r:id="rId1497" w:anchor="sub_id=199" w:history="1">
        <w:r>
          <w:rPr>
            <w:rStyle w:val="a5"/>
            <w:i/>
            <w:iCs/>
          </w:rPr>
          <w:t>Закона</w:t>
        </w:r>
      </w:hyperlink>
      <w:r>
        <w:rPr>
          <w:rStyle w:val="s3"/>
        </w:rPr>
        <w:t xml:space="preserve"> РК от 28.12.16 г. № 34-V</w:t>
      </w:r>
      <w:r>
        <w:rPr>
          <w:rStyle w:val="s3"/>
        </w:rPr>
        <w:t>I (</w:t>
      </w:r>
      <w:hyperlink r:id="rId1498" w:anchor="sub_id=1990300" w:history="1">
        <w:r>
          <w:rPr>
            <w:rStyle w:val="a5"/>
            <w:i/>
            <w:iCs/>
          </w:rPr>
          <w:t>см. стар. ред.</w:t>
        </w:r>
      </w:hyperlink>
      <w:r>
        <w:rPr>
          <w:rStyle w:val="s3"/>
        </w:rPr>
        <w:t xml:space="preserve">); </w:t>
      </w:r>
      <w:hyperlink r:id="rId1499" w:anchor="sub_id=199" w:history="1">
        <w:r>
          <w:rPr>
            <w:rStyle w:val="a5"/>
            <w:i/>
            <w:iCs/>
          </w:rPr>
          <w:t>Закона</w:t>
        </w:r>
      </w:hyperlink>
      <w:r>
        <w:rPr>
          <w:rStyle w:val="s3"/>
        </w:rPr>
        <w:t xml:space="preserve"> РК от 03.01.22 г. № 101-VII (введен в действие с 7 марта 2022 г</w:t>
      </w:r>
      <w:r>
        <w:rPr>
          <w:rStyle w:val="s3"/>
        </w:rPr>
        <w:t>.) (</w:t>
      </w:r>
      <w:hyperlink r:id="rId1500" w:anchor="sub_id=1990300" w:history="1">
        <w:r>
          <w:rPr>
            <w:rStyle w:val="a5"/>
            <w:i/>
            <w:iCs/>
          </w:rPr>
          <w:t>см. стар. ред.</w:t>
        </w:r>
      </w:hyperlink>
      <w:r>
        <w:rPr>
          <w:rStyle w:val="s3"/>
        </w:rPr>
        <w:t>)</w:t>
      </w:r>
    </w:p>
    <w:p w:rsidR="00000000" w:rsidRDefault="00A10483">
      <w:pPr>
        <w:pStyle w:val="pj"/>
      </w:pPr>
      <w:r>
        <w:rPr>
          <w:rStyle w:val="s0"/>
        </w:rPr>
        <w:t>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w:t>
      </w:r>
      <w:r>
        <w:rPr>
          <w:rStyle w:val="s0"/>
        </w:rPr>
        <w:t xml:space="preserve">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w:t>
      </w:r>
      <w:r>
        <w:rPr>
          <w:rStyle w:val="s0"/>
        </w:rPr>
        <w:t>ния уведомления.</w:t>
      </w:r>
    </w:p>
    <w:p w:rsidR="00000000" w:rsidRDefault="00A10483">
      <w:pPr>
        <w:pStyle w:val="pji"/>
      </w:pPr>
      <w:r>
        <w:rPr>
          <w:rStyle w:val="s3"/>
        </w:rPr>
        <w:t xml:space="preserve">См.: </w:t>
      </w:r>
      <w:hyperlink r:id="rId1501" w:anchor="sub_id=199"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92" w:name="SUB2000000"/>
      <w:bookmarkEnd w:id="292"/>
      <w:r>
        <w:rPr>
          <w:rStyle w:val="s3"/>
        </w:rPr>
        <w:t xml:space="preserve">Заголовок статьи 200 изложен в редакции </w:t>
      </w:r>
      <w:hyperlink r:id="rId1502" w:anchor="sub_id=10200" w:history="1">
        <w:r>
          <w:rPr>
            <w:rStyle w:val="a5"/>
            <w:i/>
            <w:iCs/>
          </w:rPr>
          <w:t>Закона</w:t>
        </w:r>
      </w:hyperlink>
      <w:r>
        <w:rPr>
          <w:rStyle w:val="s3"/>
        </w:rPr>
        <w:t xml:space="preserve"> РК от 24.05.18 г. № 156-VI (</w:t>
      </w:r>
      <w:hyperlink r:id="rId1503" w:anchor="sub_id=2000000" w:history="1">
        <w:r>
          <w:rPr>
            <w:rStyle w:val="a5"/>
            <w:i/>
            <w:iCs/>
          </w:rPr>
          <w:t>см. стар. ред.</w:t>
        </w:r>
      </w:hyperlink>
      <w:r>
        <w:rPr>
          <w:rStyle w:val="s3"/>
        </w:rPr>
        <w:t>)</w:t>
      </w:r>
    </w:p>
    <w:p w:rsidR="00000000" w:rsidRDefault="00A10483">
      <w:pPr>
        <w:pStyle w:val="pj"/>
      </w:pPr>
      <w:r>
        <w:rPr>
          <w:rStyle w:val="s1"/>
        </w:rPr>
        <w:t>Статья 200. Экономическая концентраци</w:t>
      </w:r>
      <w:r>
        <w:rPr>
          <w:rStyle w:val="s1"/>
        </w:rPr>
        <w:t>я</w:t>
      </w:r>
    </w:p>
    <w:p w:rsidR="00000000" w:rsidRDefault="00A10483">
      <w:pPr>
        <w:pStyle w:val="pji"/>
      </w:pPr>
      <w:r>
        <w:rPr>
          <w:rStyle w:val="s3"/>
        </w:rPr>
        <w:t xml:space="preserve">Пункт 1 изложен в редакции </w:t>
      </w:r>
      <w:hyperlink r:id="rId1504" w:anchor="sub_id=5200" w:history="1">
        <w:r>
          <w:rPr>
            <w:rStyle w:val="a5"/>
            <w:i/>
            <w:iCs/>
          </w:rPr>
          <w:t>Закона</w:t>
        </w:r>
      </w:hyperlink>
      <w:r>
        <w:rPr>
          <w:rStyle w:val="s3"/>
        </w:rPr>
        <w:t xml:space="preserve"> РК от 28.12.16 г. № 34-VI (</w:t>
      </w:r>
      <w:hyperlink r:id="rId1505" w:anchor="sub_id=2000000" w:history="1">
        <w:r>
          <w:rPr>
            <w:rStyle w:val="a5"/>
            <w:i/>
            <w:iCs/>
          </w:rPr>
          <w:t>см. стар. ред.</w:t>
        </w:r>
      </w:hyperlink>
      <w:r>
        <w:rPr>
          <w:rStyle w:val="s3"/>
        </w:rPr>
        <w:t xml:space="preserve">); </w:t>
      </w:r>
      <w:hyperlink r:id="rId1506" w:anchor="sub_id=10200" w:history="1">
        <w:r>
          <w:rPr>
            <w:rStyle w:val="a5"/>
            <w:i/>
            <w:iCs/>
          </w:rPr>
          <w:t>Закона</w:t>
        </w:r>
      </w:hyperlink>
      <w:r>
        <w:rPr>
          <w:rStyle w:val="s3"/>
        </w:rPr>
        <w:t xml:space="preserve"> РК от 24.05.18 г. № 156-VI (</w:t>
      </w:r>
      <w:hyperlink r:id="rId1507" w:anchor="sub_id=2000000" w:history="1">
        <w:r>
          <w:rPr>
            <w:rStyle w:val="a5"/>
            <w:i/>
            <w:iCs/>
          </w:rPr>
          <w:t>см. стар. ред.</w:t>
        </w:r>
      </w:hyperlink>
      <w:r>
        <w:rPr>
          <w:rStyle w:val="s3"/>
        </w:rPr>
        <w:t>)</w:t>
      </w:r>
    </w:p>
    <w:p w:rsidR="00000000" w:rsidRDefault="00A10483">
      <w:pPr>
        <w:pStyle w:val="pj"/>
      </w:pPr>
      <w:r>
        <w:rPr>
          <w:rStyle w:val="s0"/>
        </w:rPr>
        <w:t>1. В целях предотвращения возникновения монопо</w:t>
      </w:r>
      <w:r>
        <w:rPr>
          <w:rStyle w:val="s0"/>
        </w:rPr>
        <w:t xml:space="preserve">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w:t>
      </w:r>
      <w:hyperlink w:anchor="sub2010000" w:history="1">
        <w:r>
          <w:rPr>
            <w:rStyle w:val="a5"/>
          </w:rPr>
          <w:t>подпунктах 1), 2) и 3) пункта 1 статьи 201</w:t>
        </w:r>
      </w:hyperlink>
      <w:r>
        <w:rPr>
          <w:rStyle w:val="s0"/>
        </w:rPr>
        <w:t xml:space="preserve"> настоя</w:t>
      </w:r>
      <w:r>
        <w:rPr>
          <w:rStyle w:val="s0"/>
        </w:rPr>
        <w:t xml:space="preserve">щего Кодекса, либо </w:t>
      </w:r>
      <w:hyperlink r:id="rId1508" w:anchor="sub_id=2" w:history="1">
        <w:r>
          <w:rPr>
            <w:rStyle w:val="a5"/>
          </w:rPr>
          <w:t>уведомление</w:t>
        </w:r>
      </w:hyperlink>
      <w:r>
        <w:rPr>
          <w:rStyle w:val="s0"/>
        </w:rPr>
        <w:t xml:space="preserve"> его о сделках (действиях), указанных в </w:t>
      </w:r>
      <w:hyperlink w:anchor="sub2010104" w:history="1">
        <w:r>
          <w:rPr>
            <w:rStyle w:val="a5"/>
          </w:rPr>
          <w:t>подпунктах 4) и 5) пункта 1 статьи 201</w:t>
        </w:r>
      </w:hyperlink>
      <w:r>
        <w:rPr>
          <w:rStyle w:val="s0"/>
        </w:rPr>
        <w:t xml:space="preserve"> настоящего Кодекса.</w:t>
      </w:r>
    </w:p>
    <w:p w:rsidR="00000000" w:rsidRDefault="00A10483">
      <w:pPr>
        <w:pStyle w:val="pj"/>
      </w:pPr>
      <w:r>
        <w:t>2. Субъекты рын</w:t>
      </w:r>
      <w:r>
        <w:t xml:space="preserve">ка, намеревающиеся совершить либо совершившие экономическую концентрацию, обращаются в антимонопольный орган с </w:t>
      </w:r>
      <w:hyperlink r:id="rId1509" w:anchor="sub_id=1" w:history="1">
        <w:r>
          <w:rPr>
            <w:rStyle w:val="a5"/>
          </w:rPr>
          <w:t>ходатайством</w:t>
        </w:r>
      </w:hyperlink>
      <w:r>
        <w:t xml:space="preserve"> о даче согласия на экономическую концентрацию или </w:t>
      </w:r>
      <w:hyperlink r:id="rId1510" w:anchor="sub_id=2" w:history="1">
        <w:r>
          <w:rPr>
            <w:rStyle w:val="a5"/>
          </w:rPr>
          <w:t>уведомляют</w:t>
        </w:r>
      </w:hyperlink>
      <w:r>
        <w:t xml:space="preserve"> антимонопольный орган о совершенной экономической концентрации в порядке, предусмотренном настоящим Кодексом.</w:t>
      </w:r>
    </w:p>
    <w:p w:rsidR="00000000" w:rsidRDefault="00A10483">
      <w:pPr>
        <w:pStyle w:val="pj"/>
      </w:pPr>
      <w:bookmarkStart w:id="293" w:name="SUB2000300"/>
      <w:bookmarkEnd w:id="293"/>
      <w:r>
        <w:t xml:space="preserve">3. Субъекты рынка, намеревающиеся совершить экономическую концентрацию, указанную в </w:t>
      </w:r>
      <w:r>
        <w:rPr>
          <w:rStyle w:val="s0"/>
        </w:rPr>
        <w:t>подпунктах 4) и 5) пункта 1 статьи 201</w:t>
      </w:r>
      <w:r>
        <w:t xml:space="preserve"> настоящего Кодекса, вправе обратиться с ходатайством в антимонопольный орган для предварительного получения согласия в порядке, преду</w:t>
      </w:r>
      <w:r>
        <w:t>смотренном настоящим Кодексом.</w:t>
      </w:r>
    </w:p>
    <w:p w:rsidR="00000000" w:rsidRDefault="00A10483">
      <w:pPr>
        <w:pStyle w:val="pj"/>
      </w:pPr>
      <w:r>
        <w:t>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w:t>
      </w:r>
      <w:r>
        <w:t xml:space="preserve"> календарных дней с даты объявления победителя, если иное не предусмотрено законодательством Республики Казахстан.</w:t>
      </w:r>
    </w:p>
    <w:p w:rsidR="00000000" w:rsidRDefault="00A10483">
      <w:pPr>
        <w:pStyle w:val="pji"/>
      </w:pPr>
      <w:r>
        <w:rPr>
          <w:rStyle w:val="s3"/>
        </w:rPr>
        <w:t xml:space="preserve">Пункт 5 изложен в редакции </w:t>
      </w:r>
      <w:hyperlink r:id="rId1511" w:anchor="sub_id=7200" w:history="1">
        <w:r>
          <w:rPr>
            <w:rStyle w:val="a5"/>
            <w:i/>
            <w:iCs/>
          </w:rPr>
          <w:t>Закона</w:t>
        </w:r>
      </w:hyperlink>
      <w:r>
        <w:rPr>
          <w:rStyle w:val="s3"/>
        </w:rPr>
        <w:t xml:space="preserve"> РК от 02.04.19 г. № 241-V</w:t>
      </w:r>
      <w:r>
        <w:rPr>
          <w:rStyle w:val="s3"/>
        </w:rPr>
        <w:t>I (введен в действие с 1 июля 2019 г.) (</w:t>
      </w:r>
      <w:hyperlink r:id="rId1512" w:anchor="sub_id=2000500" w:history="1">
        <w:r>
          <w:rPr>
            <w:rStyle w:val="a5"/>
            <w:i/>
            <w:iCs/>
          </w:rPr>
          <w:t>см. стар. ред.</w:t>
        </w:r>
      </w:hyperlink>
      <w:r>
        <w:rPr>
          <w:rStyle w:val="s3"/>
        </w:rPr>
        <w:t>)</w:t>
      </w:r>
    </w:p>
    <w:p w:rsidR="00000000" w:rsidRDefault="00A10483">
      <w:pPr>
        <w:pStyle w:val="pj"/>
      </w:pPr>
      <w:r>
        <w:rPr>
          <w:rStyle w:val="s0"/>
        </w:rPr>
        <w:t>5. Государственная регистрация, перерегистрация субъектов рынка, прав на недвижимое имущество в случаях, предусмотр</w:t>
      </w:r>
      <w:r>
        <w:rPr>
          <w:rStyle w:val="s0"/>
        </w:rPr>
        <w:t>енных подпунктами 1) и 3) пункта 1 статьи 201 настоящего Кодекса, осуществляются Государственной корпорацией «Правительство для граждан» с согласия антимонопольного органа.</w:t>
      </w:r>
    </w:p>
    <w:p w:rsidR="00000000" w:rsidRDefault="00A10483">
      <w:pPr>
        <w:pStyle w:val="pji"/>
      </w:pPr>
      <w:r>
        <w:rPr>
          <w:rStyle w:val="s3"/>
        </w:rPr>
        <w:t xml:space="preserve">В пункт 6 внесены изменения в соответствии с </w:t>
      </w:r>
      <w:hyperlink r:id="rId1513" w:anchor="sub_id=5200" w:history="1">
        <w:r>
          <w:rPr>
            <w:rStyle w:val="a5"/>
          </w:rPr>
          <w:t>Законом</w:t>
        </w:r>
      </w:hyperlink>
      <w:r>
        <w:rPr>
          <w:rStyle w:val="s3"/>
        </w:rPr>
        <w:t xml:space="preserve"> РК от 28.12.16 г. № 34-VI (</w:t>
      </w:r>
      <w:hyperlink r:id="rId1514" w:anchor="sub_id=2000600" w:history="1">
        <w:r>
          <w:rPr>
            <w:rStyle w:val="a5"/>
          </w:rPr>
          <w:t>см. стар. ред.</w:t>
        </w:r>
      </w:hyperlink>
      <w:r>
        <w:rPr>
          <w:rStyle w:val="s3"/>
        </w:rPr>
        <w:t>)</w:t>
      </w:r>
    </w:p>
    <w:p w:rsidR="00000000" w:rsidRDefault="00A10483">
      <w:pPr>
        <w:pStyle w:val="pj"/>
      </w:pPr>
      <w:r>
        <w:rPr>
          <w:rStyle w:val="s0"/>
        </w:rPr>
        <w:t>6. Экономическая концентрация, совершенная без согласия антимонопольного орг</w:t>
      </w:r>
      <w:r>
        <w:rPr>
          <w:rStyle w:val="s0"/>
        </w:rPr>
        <w:t>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p w:rsidR="00000000" w:rsidRDefault="00A10483">
      <w:pPr>
        <w:pStyle w:val="pj"/>
      </w:pPr>
      <w:r>
        <w:t>Государственная регистрация, перерегистрация субъекта рынк</w:t>
      </w:r>
      <w:r>
        <w:t>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rsidR="00000000" w:rsidRDefault="00A10483">
      <w:pPr>
        <w:pStyle w:val="pji"/>
      </w:pPr>
      <w:r>
        <w:t> </w:t>
      </w:r>
      <w:r>
        <w:rPr>
          <w:rStyle w:val="s3"/>
        </w:rPr>
        <w:t xml:space="preserve">См.: </w:t>
      </w:r>
      <w:hyperlink r:id="rId1515" w:anchor="sub_id=2000"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294" w:name="SUB2010000"/>
      <w:bookmarkEnd w:id="294"/>
      <w:r>
        <w:rPr>
          <w:rStyle w:val="s3"/>
        </w:rPr>
        <w:t xml:space="preserve">Заголовок статьи 201 изложен в редакции </w:t>
      </w:r>
      <w:hyperlink r:id="rId1516" w:anchor="sub_id=201" w:history="1">
        <w:r>
          <w:rPr>
            <w:rStyle w:val="a5"/>
          </w:rPr>
          <w:t>Закона</w:t>
        </w:r>
      </w:hyperlink>
      <w:r>
        <w:rPr>
          <w:rStyle w:val="s3"/>
        </w:rPr>
        <w:t xml:space="preserve"> РК от 24.05.18 г. № 156-VI (</w:t>
      </w:r>
      <w:hyperlink r:id="rId1517" w:anchor="sub_id=2010000" w:history="1">
        <w:r>
          <w:rPr>
            <w:rStyle w:val="a5"/>
          </w:rPr>
          <w:t>см. стар. ред.</w:t>
        </w:r>
      </w:hyperlink>
      <w:r>
        <w:rPr>
          <w:rStyle w:val="s3"/>
        </w:rPr>
        <w:t>)</w:t>
      </w:r>
    </w:p>
    <w:p w:rsidR="00000000" w:rsidRDefault="00A10483">
      <w:pPr>
        <w:pStyle w:val="pj"/>
      </w:pPr>
      <w:r>
        <w:rPr>
          <w:rStyle w:val="s1"/>
        </w:rPr>
        <w:t>Статья 201. Регулирование экономической концентрации</w:t>
      </w:r>
    </w:p>
    <w:p w:rsidR="00000000" w:rsidRDefault="00A10483">
      <w:pPr>
        <w:pStyle w:val="pj"/>
      </w:pPr>
      <w:r>
        <w:t>1. Экономической концентрацией признаются:</w:t>
      </w:r>
    </w:p>
    <w:p w:rsidR="00000000" w:rsidRDefault="00A10483">
      <w:pPr>
        <w:pStyle w:val="pj"/>
      </w:pPr>
      <w:bookmarkStart w:id="295" w:name="SUB2010101"/>
      <w:bookmarkEnd w:id="295"/>
      <w:r>
        <w:t>1) реорганизация субъекта рынка путем слияния или присоединения;</w:t>
      </w:r>
    </w:p>
    <w:p w:rsidR="00000000" w:rsidRDefault="00A10483">
      <w:pPr>
        <w:pStyle w:val="pj"/>
      </w:pPr>
      <w:bookmarkStart w:id="296" w:name="SUB2010102"/>
      <w:bookmarkEnd w:id="296"/>
      <w:r>
        <w:t>2) приобретение лицом (группой лиц) голосующ</w:t>
      </w:r>
      <w:r>
        <w:t>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w:t>
      </w:r>
      <w:r>
        <w:t xml:space="preserve">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w:t>
      </w:r>
      <w:r>
        <w:t>рынка.</w:t>
      </w:r>
    </w:p>
    <w:p w:rsidR="00000000" w:rsidRDefault="00A10483">
      <w:pPr>
        <w:pStyle w:val="pj"/>
      </w:pPr>
      <w:r>
        <w:t>Данное требование не распространяется на учредителей юридического лица при его создании;</w:t>
      </w:r>
    </w:p>
    <w:p w:rsidR="00000000" w:rsidRDefault="00A10483">
      <w:pPr>
        <w:pStyle w:val="pji"/>
      </w:pPr>
      <w:bookmarkStart w:id="297" w:name="SUB2010103"/>
      <w:bookmarkEnd w:id="297"/>
      <w:r>
        <w:rPr>
          <w:rStyle w:val="s3"/>
        </w:rPr>
        <w:t xml:space="preserve">Подпункт 3 изложен в редакции </w:t>
      </w:r>
      <w:hyperlink r:id="rId1518" w:anchor="sub_id=6201" w:history="1">
        <w:r>
          <w:rPr>
            <w:rStyle w:val="a5"/>
            <w:i/>
            <w:iCs/>
          </w:rPr>
          <w:t>Закона</w:t>
        </w:r>
      </w:hyperlink>
      <w:r>
        <w:rPr>
          <w:rStyle w:val="s3"/>
        </w:rPr>
        <w:t xml:space="preserve"> РК от 06.04.24 г. № 71-VIII (введен в дей</w:t>
      </w:r>
      <w:r>
        <w:rPr>
          <w:rStyle w:val="s3"/>
        </w:rPr>
        <w:t>ствие с 8 июня 2024 г.) (</w:t>
      </w:r>
      <w:hyperlink r:id="rId1519" w:anchor="sub_id=2010103" w:history="1">
        <w:r>
          <w:rPr>
            <w:rStyle w:val="a5"/>
            <w:i/>
            <w:iCs/>
          </w:rPr>
          <w:t>см. стар. ред.</w:t>
        </w:r>
      </w:hyperlink>
      <w:r>
        <w:rPr>
          <w:rStyle w:val="s3"/>
        </w:rPr>
        <w:t>)</w:t>
      </w:r>
    </w:p>
    <w:p w:rsidR="00000000" w:rsidRDefault="00A10483">
      <w:pPr>
        <w:pStyle w:val="pj"/>
      </w:pPr>
      <w:r>
        <w:rPr>
          <w:rStyle w:val="s0"/>
        </w:rPr>
        <w:t>3) получение в собственность, владение и пользование, в том числе в счет оплаты (передачи) уставного капитала, субъектом рынка (гр</w:t>
      </w:r>
      <w:r>
        <w:rPr>
          <w:rStyle w:val="s0"/>
        </w:rPr>
        <w:t>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w:t>
      </w:r>
      <w:r>
        <w:rPr>
          <w:rStyle w:val="s0"/>
        </w:rPr>
        <w:t>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w:t>
      </w:r>
      <w:r>
        <w:rPr>
          <w:rStyle w:val="s0"/>
        </w:rPr>
        <w:t>иальных активов субъекта рынка, отчуждающего или передающего имущество.</w:t>
      </w:r>
    </w:p>
    <w:p w:rsidR="00000000" w:rsidRDefault="00A10483">
      <w:pPr>
        <w:pStyle w:val="pj"/>
      </w:pPr>
      <w:r>
        <w:rPr>
          <w:rStyle w:val="s0"/>
        </w:rPr>
        <w:t>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w:t>
      </w:r>
      <w:r>
        <w:rPr>
          <w:rStyle w:val="s0"/>
        </w:rPr>
        <w:t>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w:t>
      </w:r>
      <w:r>
        <w:rPr>
          <w:rStyle w:val="s0"/>
        </w:rPr>
        <w:t>ередаточного акта, разделительного баланса;</w:t>
      </w:r>
    </w:p>
    <w:p w:rsidR="00000000" w:rsidRDefault="00A10483">
      <w:pPr>
        <w:pStyle w:val="pji"/>
      </w:pPr>
      <w:r>
        <w:rPr>
          <w:rStyle w:val="s3"/>
        </w:rPr>
        <w:t xml:space="preserve">См.: </w:t>
      </w:r>
      <w:hyperlink r:id="rId1520" w:history="1">
        <w:r>
          <w:rPr>
            <w:rStyle w:val="a5"/>
            <w:i/>
            <w:iCs/>
          </w:rPr>
          <w:t>Письмо</w:t>
        </w:r>
      </w:hyperlink>
      <w:r>
        <w:rPr>
          <w:rStyle w:val="s3"/>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w:t>
      </w:r>
      <w:r>
        <w:rPr>
          <w:rStyle w:val="s3"/>
        </w:rPr>
        <w:t xml:space="preserve"> от 15 ноября 2018 года № 35-6-17/ЗТ-Ч-573 «В случае, если при совершении сделки совокупная балансовая стоимость активов не превышает установленные Предпринимательским кодексом размеры, или происходит внутри одной группы лиц, данная сделка не будет признав</w:t>
      </w:r>
      <w:r>
        <w:rPr>
          <w:rStyle w:val="s3"/>
        </w:rPr>
        <w:t xml:space="preserve">аться экономической концентрацией и не требует согласования с антимонопольным органом», </w:t>
      </w:r>
      <w:hyperlink r:id="rId1521" w:history="1">
        <w:r>
          <w:rPr>
            <w:rStyle w:val="a5"/>
            <w:i/>
            <w:iCs/>
          </w:rPr>
          <w:t>Ответ</w:t>
        </w:r>
      </w:hyperlink>
      <w:r>
        <w:rPr>
          <w:rStyle w:val="s3"/>
        </w:rPr>
        <w:t xml:space="preserve"> </w:t>
      </w:r>
      <w:r>
        <w:rPr>
          <w:rStyle w:val="s3"/>
        </w:rPr>
        <w:t>Министра национальной экономики РК от 9 октября 2018 года на вопрос от 4 октября 2018 года № 517656 (dialog.egov.kz) «Если совокупная балансовая стоимость активов реорганизуемых субъектов рынка не превышает десятимиллионнократный размер МРП, то согласие ан</w:t>
      </w:r>
      <w:r>
        <w:rPr>
          <w:rStyle w:val="s3"/>
        </w:rPr>
        <w:t xml:space="preserve">тимонопольного органа не требуется», </w:t>
      </w:r>
      <w:hyperlink r:id="rId1522" w:history="1">
        <w:r>
          <w:rPr>
            <w:rStyle w:val="a5"/>
            <w:i/>
            <w:iCs/>
          </w:rPr>
          <w:t>Ответ</w:t>
        </w:r>
      </w:hyperlink>
      <w:r>
        <w:rPr>
          <w:rStyle w:val="s3"/>
        </w:rPr>
        <w:t xml:space="preserve"> Министра национальной экономики РК от 27 августа 2020 года на вопрос от 19 августа 2020 года № 636561 (dialog.egov.kz) «Сделка подлежит согласованию</w:t>
      </w:r>
      <w:r>
        <w:rPr>
          <w:rStyle w:val="s3"/>
        </w:rPr>
        <w:t xml:space="preserve"> только в том случае, если на момент подачи ходатайства она соответствует признакам экономической концентрации, в противном случае согласие антимонопольного органа не требуется»</w:t>
      </w:r>
    </w:p>
    <w:p w:rsidR="00000000" w:rsidRDefault="00A10483">
      <w:pPr>
        <w:pStyle w:val="pji"/>
      </w:pPr>
      <w:bookmarkStart w:id="298" w:name="SUB2010104"/>
      <w:bookmarkEnd w:id="298"/>
      <w:r>
        <w:rPr>
          <w:rStyle w:val="s3"/>
        </w:rPr>
        <w:t xml:space="preserve">Подпункт 4 изложен в редакции </w:t>
      </w:r>
      <w:hyperlink r:id="rId1523" w:anchor="sub_id=6201" w:history="1">
        <w:r>
          <w:rPr>
            <w:rStyle w:val="a5"/>
            <w:i/>
            <w:iCs/>
          </w:rPr>
          <w:t>Закона</w:t>
        </w:r>
      </w:hyperlink>
      <w:r>
        <w:rPr>
          <w:rStyle w:val="s3"/>
        </w:rPr>
        <w:t xml:space="preserve"> РК от 06.04.24 г. № 71-VIII (введен в действие с 8 июня 2024 г.) (</w:t>
      </w:r>
      <w:hyperlink r:id="rId1524" w:anchor="sub_id=2010104" w:history="1">
        <w:r>
          <w:rPr>
            <w:rStyle w:val="a5"/>
            <w:i/>
            <w:iCs/>
          </w:rPr>
          <w:t>см. стар. ред.</w:t>
        </w:r>
      </w:hyperlink>
      <w:r>
        <w:rPr>
          <w:rStyle w:val="s3"/>
        </w:rPr>
        <w:t>)</w:t>
      </w:r>
    </w:p>
    <w:p w:rsidR="00000000" w:rsidRDefault="00A10483">
      <w:pPr>
        <w:pStyle w:val="pj"/>
      </w:pPr>
      <w:r>
        <w:rPr>
          <w:rStyle w:val="s0"/>
        </w:rPr>
        <w:t>4) приобретение субъектом рынка прав (в том числ</w:t>
      </w:r>
      <w:r>
        <w:rPr>
          <w:rStyle w:val="s0"/>
        </w:rPr>
        <w:t>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p w:rsidR="00000000" w:rsidRDefault="00A10483">
      <w:pPr>
        <w:pStyle w:val="pj"/>
      </w:pPr>
      <w:r>
        <w:rPr>
          <w:rStyle w:val="s0"/>
        </w:rPr>
        <w:t>Требование, указанн</w:t>
      </w:r>
      <w:r>
        <w:rPr>
          <w:rStyle w:val="s0"/>
        </w:rPr>
        <w:t>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w:t>
      </w:r>
      <w:r>
        <w:rPr>
          <w:rStyle w:val="s0"/>
        </w:rPr>
        <w:t xml:space="preserve">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w:t>
      </w:r>
      <w:r>
        <w:rPr>
          <w:rStyle w:val="s0"/>
        </w:rPr>
        <w:t>лиц с подобными правами.</w:t>
      </w:r>
    </w:p>
    <w:p w:rsidR="00000000" w:rsidRDefault="00A10483">
      <w:pPr>
        <w:pStyle w:val="pj"/>
      </w:pPr>
      <w:r>
        <w:rPr>
          <w:rStyle w:val="s0"/>
        </w:rPr>
        <w:t>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w:t>
      </w:r>
      <w:r>
        <w:rPr>
          <w:rStyle w:val="s0"/>
        </w:rPr>
        <w:t>минировать) единолично кандидатов в органы управления и (или) контроля субъекта рынка, при условии отсутствия указанных прав у иных лиц;</w:t>
      </w:r>
    </w:p>
    <w:p w:rsidR="00000000" w:rsidRDefault="00A10483">
      <w:pPr>
        <w:pStyle w:val="pj"/>
      </w:pPr>
      <w:bookmarkStart w:id="299" w:name="SUB2010105"/>
      <w:bookmarkEnd w:id="299"/>
      <w:r>
        <w:t>5) участие одних и тех же физических лиц в исполнительных органах, советах директоров, наблюдательных советах или други</w:t>
      </w:r>
      <w:r>
        <w:t>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rsidR="00000000" w:rsidRDefault="00A10483">
      <w:pPr>
        <w:pStyle w:val="pj"/>
      </w:pPr>
      <w:r>
        <w:t>2. Экономической концентрацией не признаются:</w:t>
      </w:r>
    </w:p>
    <w:p w:rsidR="00000000" w:rsidRDefault="00A10483">
      <w:pPr>
        <w:pStyle w:val="pji"/>
      </w:pPr>
      <w:r>
        <w:rPr>
          <w:rStyle w:val="s3"/>
        </w:rPr>
        <w:t>В подпункт 1 внесены изменения в с</w:t>
      </w:r>
      <w:r>
        <w:rPr>
          <w:rStyle w:val="s3"/>
        </w:rPr>
        <w:t xml:space="preserve">оответствии с </w:t>
      </w:r>
      <w:hyperlink r:id="rId1525" w:anchor="sub_id=6201" w:history="1">
        <w:r>
          <w:rPr>
            <w:rStyle w:val="a5"/>
            <w:i/>
            <w:iCs/>
          </w:rPr>
          <w:t>Законом</w:t>
        </w:r>
      </w:hyperlink>
      <w:r>
        <w:rPr>
          <w:rStyle w:val="s3"/>
        </w:rPr>
        <w:t xml:space="preserve"> РК от 06.04.24 г. № 71-VIII (введен в действие с 8 июня 2024 г.) (</w:t>
      </w:r>
      <w:hyperlink r:id="rId1526" w:anchor="sub_id=2010200" w:history="1">
        <w:r>
          <w:rPr>
            <w:rStyle w:val="a5"/>
            <w:i/>
            <w:iCs/>
          </w:rPr>
          <w:t>с</w:t>
        </w:r>
        <w:r>
          <w:rPr>
            <w:rStyle w:val="a5"/>
            <w:i/>
            <w:iCs/>
          </w:rPr>
          <w:t>м. стар. ред.</w:t>
        </w:r>
      </w:hyperlink>
      <w:r>
        <w:rPr>
          <w:rStyle w:val="s3"/>
        </w:rPr>
        <w:t>)</w:t>
      </w:r>
    </w:p>
    <w:p w:rsidR="00000000" w:rsidRDefault="00A10483">
      <w:pPr>
        <w:pStyle w:val="pj"/>
      </w:pPr>
      <w:r>
        <w:t xml:space="preserve">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w:t>
      </w:r>
      <w:r>
        <w:rPr>
          <w:rStyle w:val="s0"/>
        </w:rPr>
        <w:t>не получает права голоса</w:t>
      </w:r>
      <w:r>
        <w:rPr>
          <w:rStyle w:val="s0"/>
        </w:rPr>
        <w:t xml:space="preserve">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w:t>
      </w:r>
      <w:r>
        <w:t>, а также приобретение или получение в собственность финансо</w:t>
      </w:r>
      <w:r>
        <w:t xml:space="preserve">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w:t>
      </w:r>
      <w:r>
        <w:t>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rsidR="00000000" w:rsidRDefault="00A10483">
      <w:pPr>
        <w:pStyle w:val="pj"/>
      </w:pPr>
      <w:r>
        <w:t xml:space="preserve">2) назначение реабилитационного или банкротного управляющего, временной администрации (временного </w:t>
      </w:r>
      <w:r>
        <w:t>администратора);</w:t>
      </w:r>
    </w:p>
    <w:p w:rsidR="00000000" w:rsidRDefault="00A10483">
      <w:pPr>
        <w:pStyle w:val="pj"/>
      </w:pPr>
      <w:r>
        <w:t>3) осуществление сделок, указанных в пункте 1 настоящей статьи, если такая сделка происходит внутри одной группы лиц.</w:t>
      </w:r>
    </w:p>
    <w:p w:rsidR="00000000" w:rsidRDefault="00A10483">
      <w:pPr>
        <w:pStyle w:val="pji"/>
      </w:pPr>
      <w:r>
        <w:rPr>
          <w:rStyle w:val="s3"/>
        </w:rPr>
        <w:t xml:space="preserve">Пункт 3 изложен в редакции </w:t>
      </w:r>
      <w:hyperlink r:id="rId1527" w:anchor="sub_id=201" w:history="1">
        <w:r>
          <w:rPr>
            <w:rStyle w:val="a5"/>
            <w:i/>
            <w:iCs/>
          </w:rPr>
          <w:t>Закона</w:t>
        </w:r>
      </w:hyperlink>
      <w:r>
        <w:rPr>
          <w:rStyle w:val="s3"/>
        </w:rPr>
        <w:t xml:space="preserve"> РК от </w:t>
      </w:r>
      <w:r>
        <w:rPr>
          <w:rStyle w:val="s3"/>
        </w:rPr>
        <w:t>28.12.16 г. № 34-VI (</w:t>
      </w:r>
      <w:hyperlink r:id="rId1528" w:anchor="sub_id=2010300" w:history="1">
        <w:r>
          <w:rPr>
            <w:rStyle w:val="a5"/>
            <w:i/>
            <w:iCs/>
          </w:rPr>
          <w:t>см. стар. ред.</w:t>
        </w:r>
      </w:hyperlink>
      <w:r>
        <w:rPr>
          <w:rStyle w:val="s3"/>
        </w:rPr>
        <w:t>)</w:t>
      </w:r>
    </w:p>
    <w:p w:rsidR="00000000" w:rsidRDefault="00A10483">
      <w:pPr>
        <w:pStyle w:val="pj"/>
      </w:pPr>
      <w:r>
        <w:rPr>
          <w:rStyle w:val="s0"/>
        </w:rPr>
        <w:t xml:space="preserve">3. Согласие антимонопольного органа на осуществление сделок (действий), указанных в подпунктах 1), 2) и 3) пункта 1 настоящей статьи, </w:t>
      </w:r>
      <w:r>
        <w:rPr>
          <w:rStyle w:val="s0"/>
        </w:rPr>
        <w:t xml:space="preserve">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w:t>
      </w:r>
      <w:r>
        <w:rPr>
          <w:rStyle w:val="s0"/>
        </w:rPr>
        <w:t xml:space="preserve">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w:t>
      </w:r>
      <w:hyperlink r:id="rId1529" w:history="1">
        <w:r>
          <w:rPr>
            <w:rStyle w:val="a5"/>
          </w:rPr>
          <w:t>месячного расчетного показателя</w:t>
        </w:r>
      </w:hyperlink>
      <w:r>
        <w:rPr>
          <w:rStyle w:val="s0"/>
        </w:rPr>
        <w:t>, установленный на дату подачи ходатайства (уведомления).</w:t>
      </w:r>
    </w:p>
    <w:p w:rsidR="00000000" w:rsidRDefault="00A10483">
      <w:pPr>
        <w:pStyle w:val="pji"/>
      </w:pPr>
      <w:r>
        <w:rPr>
          <w:rStyle w:val="s3"/>
        </w:rPr>
        <w:t xml:space="preserve">См.: </w:t>
      </w:r>
      <w:hyperlink r:id="rId1530" w:history="1">
        <w:r>
          <w:rPr>
            <w:rStyle w:val="a5"/>
            <w:i/>
            <w:iCs/>
          </w:rPr>
          <w:t>Ответ</w:t>
        </w:r>
      </w:hyperlink>
      <w:r>
        <w:rPr>
          <w:rStyle w:val="s3"/>
        </w:rPr>
        <w:t xml:space="preserve"> Министра национальной экономики РК от 7 июня 2019 года на вопрос от 3 июня 2019 года №</w:t>
      </w:r>
      <w:r>
        <w:rPr>
          <w:rStyle w:val="s3"/>
        </w:rPr>
        <w:t xml:space="preserve"> 553175 (dialog.egov.kz) «Об отнесении сделки по реализации имущества по постановлению судебного исполнителя к экономической концентрации», </w:t>
      </w:r>
      <w:hyperlink r:id="rId1531" w:history="1">
        <w:r>
          <w:rPr>
            <w:rStyle w:val="a5"/>
            <w:i/>
            <w:iCs/>
          </w:rPr>
          <w:t>Ответ</w:t>
        </w:r>
      </w:hyperlink>
      <w:r>
        <w:rPr>
          <w:rStyle w:val="s3"/>
        </w:rPr>
        <w:t xml:space="preserve"> Председателя Агентства РК по защите и развити</w:t>
      </w:r>
      <w:r>
        <w:rPr>
          <w:rStyle w:val="s3"/>
        </w:rPr>
        <w:t>ю конкуренции от 4 ноября 2020 года на вопрос от 23 октября 2020 года № 648683 (dialog.egov.kz) «О получении согласия на экономическую концентрацию на случай, если активы юридического лица находятся за пределами РК»</w:t>
      </w:r>
    </w:p>
    <w:p w:rsidR="00000000" w:rsidRDefault="00A10483">
      <w:pPr>
        <w:pStyle w:val="pj"/>
      </w:pPr>
      <w:r>
        <w:t>4. Согласие антимонопольного органа на о</w:t>
      </w:r>
      <w:r>
        <w:t>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w:t>
      </w:r>
      <w:r>
        <w:t>и Казахстан.</w:t>
      </w:r>
    </w:p>
    <w:p w:rsidR="00000000" w:rsidRDefault="00A10483">
      <w:pPr>
        <w:pStyle w:val="pji"/>
      </w:pPr>
      <w:r>
        <w:rPr>
          <w:rStyle w:val="s3"/>
        </w:rPr>
        <w:t xml:space="preserve">В пункт 5 внесены изменения в соответствии с </w:t>
      </w:r>
      <w:hyperlink r:id="rId1532" w:anchor="sub_id=6201" w:history="1">
        <w:r>
          <w:rPr>
            <w:rStyle w:val="a5"/>
            <w:i/>
            <w:iCs/>
          </w:rPr>
          <w:t>Законом</w:t>
        </w:r>
      </w:hyperlink>
      <w:r>
        <w:rPr>
          <w:rStyle w:val="s3"/>
        </w:rPr>
        <w:t xml:space="preserve"> РК от 03.07.19 г. № 262-VI (введен в действие с 1 января 2020 г.) (</w:t>
      </w:r>
      <w:hyperlink r:id="rId1533" w:anchor="sub_id=2010500" w:history="1">
        <w:r>
          <w:rPr>
            <w:rStyle w:val="a5"/>
            <w:i/>
            <w:iCs/>
          </w:rPr>
          <w:t>см. стар. ред.</w:t>
        </w:r>
      </w:hyperlink>
      <w:r>
        <w:rPr>
          <w:rStyle w:val="s3"/>
        </w:rPr>
        <w:t>)</w:t>
      </w:r>
    </w:p>
    <w:p w:rsidR="00000000" w:rsidRDefault="00A10483">
      <w:pPr>
        <w:pStyle w:val="pj"/>
      </w:pPr>
      <w:r>
        <w:t>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w:t>
      </w:r>
      <w:r>
        <w:t xml:space="preserve">й организации превышает размеры, установленные антимонопольным органом совместно с </w:t>
      </w:r>
      <w:r>
        <w:rPr>
          <w:rStyle w:val="s0"/>
        </w:rPr>
        <w:t>уполномоченным органом по регулированию, контролю и надзору финансового рынка и финансовых организаций</w:t>
      </w:r>
      <w:r>
        <w:t>.</w:t>
      </w:r>
    </w:p>
    <w:p w:rsidR="00000000" w:rsidRDefault="00A10483">
      <w:pPr>
        <w:pStyle w:val="pj"/>
      </w:pPr>
      <w:r>
        <w:t>В случае, если экономическая концентрация, указанная в пункте 1 насто</w:t>
      </w:r>
      <w:r>
        <w:t>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w:t>
      </w:r>
      <w:r>
        <w:t xml:space="preserve"> пунктом 3 настоящей статьи.</w:t>
      </w:r>
    </w:p>
    <w:p w:rsidR="00000000" w:rsidRDefault="00A10483">
      <w:pPr>
        <w:pStyle w:val="pj"/>
      </w:pPr>
      <w:r>
        <w:t>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w:t>
      </w:r>
      <w:r>
        <w:t>ольного органа на осуществление сделок, указанных в настоящей статье.</w:t>
      </w:r>
    </w:p>
    <w:p w:rsidR="00000000" w:rsidRDefault="00A10483">
      <w:pPr>
        <w:pStyle w:val="pj"/>
      </w:pPr>
      <w:r>
        <w:t>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w:t>
      </w:r>
      <w:r>
        <w:t>е ходатайства (уведомления), за вычетом суммы налога на добавленную стоимость и акциза.</w:t>
      </w:r>
    </w:p>
    <w:p w:rsidR="00000000" w:rsidRDefault="00A10483">
      <w:pPr>
        <w:pStyle w:val="pj"/>
      </w:pPr>
      <w:r>
        <w:t>Если субъект рынка осуществлял деятельность менее одного года, объем реализации товаров определяется за период деятельности субъекта рынка.</w:t>
      </w:r>
    </w:p>
    <w:p w:rsidR="00000000" w:rsidRDefault="00A10483">
      <w:pPr>
        <w:pStyle w:val="pji"/>
      </w:pPr>
      <w:bookmarkStart w:id="300" w:name="SUB2010800"/>
      <w:bookmarkEnd w:id="300"/>
      <w:r>
        <w:rPr>
          <w:rStyle w:val="s3"/>
        </w:rPr>
        <w:t xml:space="preserve">В пункт 8 внесены изменения </w:t>
      </w:r>
      <w:r>
        <w:rPr>
          <w:rStyle w:val="s3"/>
        </w:rPr>
        <w:t xml:space="preserve">в соответствии с </w:t>
      </w:r>
      <w:hyperlink r:id="rId1534" w:anchor="sub_id=6201" w:history="1">
        <w:r>
          <w:rPr>
            <w:rStyle w:val="a5"/>
            <w:i/>
            <w:iCs/>
          </w:rPr>
          <w:t>Законом</w:t>
        </w:r>
      </w:hyperlink>
      <w:r>
        <w:rPr>
          <w:rStyle w:val="s3"/>
        </w:rPr>
        <w:t xml:space="preserve"> РК от 06.04.24 г. № 71-VIII (введен в действие с 8 июня 2024 г.) (</w:t>
      </w:r>
      <w:hyperlink r:id="rId1535" w:anchor="sub_id=2010800" w:history="1">
        <w:r>
          <w:rPr>
            <w:rStyle w:val="a5"/>
            <w:i/>
            <w:iCs/>
          </w:rPr>
          <w:t>см. стар. ред.</w:t>
        </w:r>
      </w:hyperlink>
      <w:r>
        <w:rPr>
          <w:rStyle w:val="s3"/>
        </w:rPr>
        <w:t>)</w:t>
      </w:r>
    </w:p>
    <w:p w:rsidR="00000000" w:rsidRDefault="00A10483">
      <w:pPr>
        <w:pStyle w:val="pj"/>
      </w:pPr>
      <w:r>
        <w:t>8. В случае осуществления сделок, предусмотренных подпунктами 1) и 2) пункта 1 настоящей статьи, требуется предварительное согласие антимонопольного органа.</w:t>
      </w:r>
    </w:p>
    <w:p w:rsidR="00000000" w:rsidRDefault="00A10483">
      <w:pPr>
        <w:pStyle w:val="pj"/>
      </w:pPr>
      <w:r>
        <w:t xml:space="preserve">В случае осуществления сделок, предусмотренных подпунктами </w:t>
      </w:r>
      <w:r>
        <w:rPr>
          <w:rStyle w:val="s0"/>
        </w:rPr>
        <w:t xml:space="preserve">3), 4) и </w:t>
      </w:r>
      <w:r>
        <w:t>5) пункта 1 н</w:t>
      </w:r>
      <w:r>
        <w:t>астоящей статьи, антимонопольный орган должен быть уведомлен не позднее чем через сорок пять календарных дней после даты заключения сделки.</w:t>
      </w:r>
    </w:p>
    <w:p w:rsidR="00000000" w:rsidRDefault="00A10483">
      <w:pPr>
        <w:pStyle w:val="pji"/>
      </w:pPr>
      <w:r>
        <w:rPr>
          <w:rStyle w:val="s3"/>
        </w:rPr>
        <w:t xml:space="preserve">См: </w:t>
      </w:r>
      <w:hyperlink r:id="rId1536" w:history="1">
        <w:r>
          <w:rPr>
            <w:rStyle w:val="a5"/>
            <w:i/>
            <w:iCs/>
          </w:rPr>
          <w:t>Приказ</w:t>
        </w:r>
      </w:hyperlink>
      <w:r>
        <w:rPr>
          <w:rStyle w:val="s3"/>
        </w:rPr>
        <w:t xml:space="preserve"> Министра национальной экономики Республи</w:t>
      </w:r>
      <w:r>
        <w:rPr>
          <w:rStyle w:val="s3"/>
        </w:rPr>
        <w:t xml:space="preserve">ки Казахстан от 21 апреля 2020 года № 29 «Об утверждении Правил оказания государственной услуги «Рассмотрение ходатайств о согласии на экономическую концентрацию», </w:t>
      </w:r>
      <w:hyperlink r:id="rId1537" w:anchor="sub_id=201" w:history="1">
        <w:r>
          <w:rPr>
            <w:rStyle w:val="a5"/>
            <w:i/>
            <w:iCs/>
          </w:rPr>
          <w:t>Научно-прак</w:t>
        </w:r>
        <w:r>
          <w:rPr>
            <w:rStyle w:val="a5"/>
            <w:i/>
            <w:iCs/>
          </w:rPr>
          <w:t>тический комментарий к статье</w:t>
        </w:r>
      </w:hyperlink>
    </w:p>
    <w:p w:rsidR="00000000" w:rsidRDefault="00A10483">
      <w:pPr>
        <w:pStyle w:val="pj"/>
      </w:pPr>
      <w:r>
        <w:t> </w:t>
      </w:r>
    </w:p>
    <w:p w:rsidR="00000000" w:rsidRDefault="00A10483">
      <w:pPr>
        <w:pStyle w:val="pj"/>
      </w:pPr>
      <w:bookmarkStart w:id="301" w:name="SUB2020000"/>
      <w:bookmarkEnd w:id="301"/>
      <w:r>
        <w:rPr>
          <w:rStyle w:val="s1"/>
        </w:rPr>
        <w:t>Статья 202. Лица, подающие ходатайство о даче согласия на экономическую концентрацию</w:t>
      </w:r>
    </w:p>
    <w:p w:rsidR="00000000" w:rsidRDefault="00A10483">
      <w:pPr>
        <w:pStyle w:val="pj"/>
      </w:pPr>
      <w:r>
        <w:t xml:space="preserve">1. В случаях, предусмотренных </w:t>
      </w:r>
      <w:hyperlink w:anchor="sub2010101" w:history="1">
        <w:r>
          <w:rPr>
            <w:rStyle w:val="a4"/>
          </w:rPr>
          <w:t>подпунктом 1) пункта 1 статьи 201</w:t>
        </w:r>
      </w:hyperlink>
      <w:r>
        <w:t xml:space="preserve"> настоящего Кодекса, ходатайство подается в</w:t>
      </w:r>
      <w:r>
        <w:t xml:space="preserve"> антимонопольный орган лицом, принимающим соответствующее решение, или учредителями (участниками) субъекта рынка.</w:t>
      </w:r>
    </w:p>
    <w:p w:rsidR="00000000" w:rsidRDefault="00A10483">
      <w:pPr>
        <w:pStyle w:val="pj"/>
      </w:pPr>
      <w:r>
        <w:t xml:space="preserve">2. Ходатайство о даче согласия на экономическую концентрацию, указанную в </w:t>
      </w:r>
      <w:hyperlink w:anchor="sub2010102" w:history="1">
        <w:r>
          <w:rPr>
            <w:rStyle w:val="a4"/>
          </w:rPr>
          <w:t xml:space="preserve">подпунктах 2) и 3) пункта 1 статьи </w:t>
        </w:r>
        <w:r>
          <w:rPr>
            <w:rStyle w:val="a4"/>
          </w:rPr>
          <w:t>201</w:t>
        </w:r>
      </w:hyperlink>
      <w:r>
        <w:t xml:space="preserve">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p w:rsidR="00000000" w:rsidRDefault="00A10483">
      <w:pPr>
        <w:pStyle w:val="pj"/>
      </w:pPr>
      <w:r>
        <w:t xml:space="preserve">3. Если стороной сделок, указанных </w:t>
      </w:r>
      <w:r>
        <w:t xml:space="preserve">в </w:t>
      </w:r>
      <w:hyperlink w:anchor="sub2010101" w:history="1">
        <w:r>
          <w:rPr>
            <w:rStyle w:val="a4"/>
          </w:rPr>
          <w:t>подпунктах 1), 2) и 3) пункта 1 статьи 201</w:t>
        </w:r>
      </w:hyperlink>
      <w:r>
        <w:t xml:space="preserve">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w:t>
      </w:r>
      <w:r>
        <w:t>представления в антимонопольном органе интересов лиц, принявших решение о совершении экономической концентрации.</w:t>
      </w:r>
    </w:p>
    <w:p w:rsidR="00000000" w:rsidRDefault="00A10483">
      <w:pPr>
        <w:pStyle w:val="pj"/>
      </w:pPr>
      <w:r>
        <w:t> </w:t>
      </w:r>
    </w:p>
    <w:p w:rsidR="00000000" w:rsidRDefault="00A10483">
      <w:pPr>
        <w:pStyle w:val="pj"/>
      </w:pPr>
      <w:bookmarkStart w:id="302" w:name="SUB2030000"/>
      <w:bookmarkEnd w:id="302"/>
      <w:r>
        <w:rPr>
          <w:rStyle w:val="s1"/>
        </w:rPr>
        <w:t>Статья 203. Порядок подачи ходатайства</w:t>
      </w:r>
    </w:p>
    <w:p w:rsidR="00000000" w:rsidRDefault="00A10483">
      <w:pPr>
        <w:pStyle w:val="pji"/>
      </w:pPr>
      <w:r>
        <w:rPr>
          <w:rStyle w:val="s3"/>
        </w:rPr>
        <w:t xml:space="preserve">В пункт 1 внесены изменения в соответствии с </w:t>
      </w:r>
      <w:hyperlink r:id="rId1538" w:anchor="sub_id=203" w:history="1">
        <w:r>
          <w:rPr>
            <w:rStyle w:val="a5"/>
            <w:i/>
            <w:iCs/>
          </w:rPr>
          <w:t>Законом</w:t>
        </w:r>
      </w:hyperlink>
      <w:r>
        <w:rPr>
          <w:rStyle w:val="s3"/>
        </w:rPr>
        <w:t xml:space="preserve"> РК от 29.06.20 г. № 352-VI (</w:t>
      </w:r>
      <w:hyperlink r:id="rId1539" w:anchor="sub_id=2030000" w:history="1">
        <w:r>
          <w:rPr>
            <w:rStyle w:val="a5"/>
            <w:i/>
            <w:iCs/>
          </w:rPr>
          <w:t>см. стар. ред.</w:t>
        </w:r>
      </w:hyperlink>
      <w:r>
        <w:rPr>
          <w:rStyle w:val="s3"/>
        </w:rPr>
        <w:t>)</w:t>
      </w:r>
    </w:p>
    <w:p w:rsidR="00000000" w:rsidRDefault="00A10483">
      <w:pPr>
        <w:pStyle w:val="pj"/>
      </w:pPr>
      <w:r>
        <w:t xml:space="preserve">1. Ходатайство составляется по форме, установленной антимонопольным органом, с приложением документов и сведений, предусмотренных в </w:t>
      </w:r>
      <w:hyperlink w:anchor="sub2040000" w:history="1">
        <w:r>
          <w:rPr>
            <w:rStyle w:val="a4"/>
          </w:rPr>
          <w:t>статье 204</w:t>
        </w:r>
      </w:hyperlink>
      <w:r>
        <w:t xml:space="preserve"> настоящего Кодекса.</w:t>
      </w:r>
    </w:p>
    <w:p w:rsidR="00000000" w:rsidRDefault="00A10483">
      <w:pPr>
        <w:pStyle w:val="pji"/>
      </w:pPr>
      <w:r>
        <w:rPr>
          <w:rStyle w:val="s3"/>
        </w:rPr>
        <w:t xml:space="preserve">В пункт 2 внесены изменения в соответствии с </w:t>
      </w:r>
      <w:hyperlink r:id="rId1540" w:anchor="sub_id=6203" w:history="1">
        <w:r>
          <w:rPr>
            <w:rStyle w:val="a5"/>
            <w:i/>
            <w:iCs/>
          </w:rPr>
          <w:t>Законом</w:t>
        </w:r>
      </w:hyperlink>
      <w:r>
        <w:rPr>
          <w:rStyle w:val="s3"/>
        </w:rPr>
        <w:t xml:space="preserve"> РК от 06.04.24 г. № 71-VIII (введен в действие с 8 июня 2024 г.) (</w:t>
      </w:r>
      <w:hyperlink r:id="rId1541" w:anchor="sub_id=2030200" w:history="1">
        <w:r>
          <w:rPr>
            <w:rStyle w:val="a5"/>
            <w:i/>
            <w:iCs/>
          </w:rPr>
          <w:t>см. стар. ред.</w:t>
        </w:r>
      </w:hyperlink>
      <w:r>
        <w:rPr>
          <w:rStyle w:val="s3"/>
        </w:rPr>
        <w:t>)</w:t>
      </w:r>
    </w:p>
    <w:p w:rsidR="00000000" w:rsidRDefault="00A10483">
      <w:pPr>
        <w:pStyle w:val="pj"/>
      </w:pPr>
      <w:r>
        <w:t>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Лицо, подписавшее ходатайство, должно письменно подтвердить достоверность и полноту предс</w:t>
      </w:r>
      <w:r>
        <w:t>тавленных в ходатайстве и приложениях к нему сведений и документов.</w:t>
      </w:r>
    </w:p>
    <w:p w:rsidR="00000000" w:rsidRDefault="00A10483">
      <w:pPr>
        <w:pStyle w:val="pj"/>
      </w:pPr>
      <w:r>
        <w:t>3. И</w:t>
      </w:r>
      <w:r>
        <w:rPr>
          <w:rStyle w:val="s0"/>
        </w:rPr>
        <w:t xml:space="preserve">сключен в соответствии с </w:t>
      </w:r>
      <w:hyperlink r:id="rId1542" w:anchor="sub_id=6203" w:history="1">
        <w:r>
          <w:rPr>
            <w:rStyle w:val="a5"/>
          </w:rPr>
          <w:t>Законом</w:t>
        </w:r>
      </w:hyperlink>
      <w:r>
        <w:rPr>
          <w:rStyle w:val="s0"/>
        </w:rPr>
        <w:t xml:space="preserve"> РК от 06.04.24 г. № 71-VIII </w:t>
      </w:r>
      <w:r>
        <w:rPr>
          <w:rStyle w:val="s3"/>
        </w:rPr>
        <w:t>(введен в действие с 8 июня 2024 г.) (</w:t>
      </w:r>
      <w:hyperlink r:id="rId1543" w:anchor="sub_id=2030300" w:history="1">
        <w:r>
          <w:rPr>
            <w:rStyle w:val="a5"/>
            <w:i/>
            <w:iCs/>
          </w:rPr>
          <w:t>см. стар. ред.</w:t>
        </w:r>
      </w:hyperlink>
      <w:r>
        <w:rPr>
          <w:rStyle w:val="s3"/>
        </w:rPr>
        <w:t>)</w:t>
      </w:r>
    </w:p>
    <w:p w:rsidR="00000000" w:rsidRDefault="00A10483">
      <w:pPr>
        <w:pStyle w:val="pj"/>
      </w:pPr>
      <w:r>
        <w:t xml:space="preserve">4. Представляемые документы и сведения нумеруются и представляются с указанием номеров пунктов и подпунктов </w:t>
      </w:r>
      <w:hyperlink w:anchor="sub2040000" w:history="1">
        <w:r>
          <w:rPr>
            <w:rStyle w:val="a4"/>
          </w:rPr>
          <w:t>статьи 204</w:t>
        </w:r>
      </w:hyperlink>
      <w:r>
        <w:t xml:space="preserve"> настоя</w:t>
      </w:r>
      <w:r>
        <w:t>щего Кодекса. На каждый вопрос пункта и подпункта представляется исчерпывающий ответ.</w:t>
      </w:r>
    </w:p>
    <w:p w:rsidR="00000000" w:rsidRDefault="00A10483">
      <w:pPr>
        <w:pStyle w:val="pj"/>
      </w:pPr>
      <w:r>
        <w:t>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w:t>
      </w:r>
      <w:r>
        <w:t>ется оценочной или прогнозной, а также указываются источники ее получения и использованные методы оценки и прогноза.</w:t>
      </w:r>
    </w:p>
    <w:p w:rsidR="00000000" w:rsidRDefault="00A10483">
      <w:pPr>
        <w:pStyle w:val="pj"/>
      </w:pPr>
      <w:r>
        <w:t>5. Сведения, составляющие коммерческую тайну, представляются с обязательной пометкой «коммерческая тайна».</w:t>
      </w:r>
    </w:p>
    <w:p w:rsidR="00000000" w:rsidRDefault="00A10483">
      <w:pPr>
        <w:pStyle w:val="pj"/>
      </w:pPr>
      <w:r>
        <w:t>6. Сведения и документы к ходата</w:t>
      </w:r>
      <w:r>
        <w:t>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p w:rsidR="00000000" w:rsidRDefault="00A10483">
      <w:pPr>
        <w:pStyle w:val="pj"/>
      </w:pPr>
      <w:r>
        <w:t>В случае отсутствия сведений и документов, составленных за текущий период с начала года, сведения и доку</w:t>
      </w:r>
      <w:r>
        <w:t>менты представляются за финансовый год, предшествующий году подачи ходатайства.</w:t>
      </w:r>
    </w:p>
    <w:p w:rsidR="00000000" w:rsidRDefault="00A10483">
      <w:pPr>
        <w:pStyle w:val="pj"/>
      </w:pPr>
      <w:r>
        <w:t>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w:t>
      </w:r>
      <w:r>
        <w:t>мя с начала осуществления деятельности субъекта рынка.</w:t>
      </w:r>
    </w:p>
    <w:p w:rsidR="00000000" w:rsidRDefault="00A10483">
      <w:pPr>
        <w:pStyle w:val="pj"/>
      </w:pPr>
      <w:r>
        <w:t>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w:t>
      </w:r>
      <w:r>
        <w:t xml:space="preserve"> подачи ходатайства, за текущий период с начала года, а также представляется прогноз на три года, следующих за текущим периодом.</w:t>
      </w:r>
    </w:p>
    <w:p w:rsidR="00000000" w:rsidRDefault="00A10483">
      <w:pPr>
        <w:pStyle w:val="pj"/>
      </w:pPr>
      <w:r>
        <w:t>В случае, если субъект рынка осуществлял деятельность менее двух лет на момент подачи ходатайства, сведения и документы предста</w:t>
      </w:r>
      <w:r>
        <w:t>вляются за время с начала осуществления деятельности субъекта рынка.</w:t>
      </w:r>
    </w:p>
    <w:p w:rsidR="00000000" w:rsidRDefault="00A10483">
      <w:pPr>
        <w:pStyle w:val="pj"/>
      </w:pPr>
      <w:r>
        <w:t>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w:t>
      </w:r>
      <w:r>
        <w:t>, охраняемые настоящим Кодексом.</w:t>
      </w:r>
    </w:p>
    <w:p w:rsidR="00000000" w:rsidRDefault="00A10483">
      <w:pPr>
        <w:pStyle w:val="pj"/>
      </w:pPr>
      <w:r>
        <w:t>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rsidR="00000000" w:rsidRDefault="00A10483">
      <w:pPr>
        <w:pStyle w:val="pji"/>
      </w:pPr>
      <w:r>
        <w:t> </w:t>
      </w:r>
      <w:r>
        <w:rPr>
          <w:rStyle w:val="s3"/>
        </w:rPr>
        <w:t xml:space="preserve">См.: </w:t>
      </w:r>
      <w:hyperlink r:id="rId1544" w:anchor="sub_id=203"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303" w:name="SUB2040000"/>
      <w:bookmarkEnd w:id="303"/>
      <w:r>
        <w:rPr>
          <w:rStyle w:val="s1"/>
        </w:rPr>
        <w:t>Статья 204. Документация, прилагаемая к ходатайству о даче согласия на экономическую концентрацию</w:t>
      </w:r>
    </w:p>
    <w:p w:rsidR="00000000" w:rsidRDefault="00A10483">
      <w:pPr>
        <w:pStyle w:val="pj"/>
      </w:pPr>
      <w:r>
        <w:t>1. Документация, необходимая для представления в антимон</w:t>
      </w:r>
      <w:r>
        <w:t xml:space="preserve">опольный орган ходатайства о даче согласия на экономическую концентрацию, предусмотренную </w:t>
      </w:r>
      <w:hyperlink w:anchor="sub2010101" w:history="1">
        <w:r>
          <w:rPr>
            <w:rStyle w:val="a4"/>
          </w:rPr>
          <w:t>подпунктом 1) пункта 1 статьи 201</w:t>
        </w:r>
      </w:hyperlink>
      <w:r>
        <w:t xml:space="preserve"> настоящего Кодекса, включает:</w:t>
      </w:r>
    </w:p>
    <w:p w:rsidR="00000000" w:rsidRDefault="00A10483">
      <w:pPr>
        <w:pStyle w:val="pj"/>
      </w:pPr>
      <w:r>
        <w:t>1) и</w:t>
      </w:r>
      <w:r>
        <w:rPr>
          <w:rStyle w:val="s0"/>
        </w:rPr>
        <w:t xml:space="preserve">сключен в соответствии с </w:t>
      </w:r>
      <w:hyperlink r:id="rId1545" w:anchor="sub_id=204" w:history="1">
        <w:r>
          <w:rPr>
            <w:rStyle w:val="a5"/>
          </w:rPr>
          <w:t>Законом</w:t>
        </w:r>
      </w:hyperlink>
      <w:r>
        <w:rPr>
          <w:rStyle w:val="s0"/>
        </w:rPr>
        <w:t xml:space="preserve"> РК от 29.06.20 г. № 352-VI </w:t>
      </w:r>
      <w:r>
        <w:rPr>
          <w:rStyle w:val="s3"/>
        </w:rPr>
        <w:t>(</w:t>
      </w:r>
      <w:hyperlink r:id="rId1546" w:anchor="sub_id=2040000" w:history="1">
        <w:r>
          <w:rPr>
            <w:rStyle w:val="a5"/>
          </w:rPr>
          <w:t>см. стар. ред.</w:t>
        </w:r>
      </w:hyperlink>
      <w:r>
        <w:rPr>
          <w:rStyle w:val="s3"/>
        </w:rPr>
        <w:t>)</w:t>
      </w:r>
    </w:p>
    <w:p w:rsidR="00000000" w:rsidRDefault="00A10483">
      <w:pPr>
        <w:pStyle w:val="pj"/>
      </w:pPr>
      <w:r>
        <w:t>2) обоснование цели реорганизации субъекта рынка, включая планируемые изменени</w:t>
      </w:r>
      <w:r>
        <w:t>я в видах деятельности или географии их деловых операций;</w:t>
      </w:r>
    </w:p>
    <w:p w:rsidR="00000000" w:rsidRDefault="00A10483">
      <w:pPr>
        <w:pStyle w:val="pji"/>
      </w:pPr>
      <w:r>
        <w:rPr>
          <w:rStyle w:val="s3"/>
        </w:rPr>
        <w:t xml:space="preserve">Подпункт 3 изложен в редакции </w:t>
      </w:r>
      <w:hyperlink r:id="rId1547" w:anchor="sub_id=6204" w:history="1">
        <w:r>
          <w:rPr>
            <w:rStyle w:val="a5"/>
            <w:i/>
            <w:iCs/>
          </w:rPr>
          <w:t>Закона</w:t>
        </w:r>
      </w:hyperlink>
      <w:r>
        <w:rPr>
          <w:rStyle w:val="s3"/>
        </w:rPr>
        <w:t xml:space="preserve"> РК от 06.04.24 г. № 71-VIII (введен в действие с 8 июня 2024 г.) (</w:t>
      </w:r>
      <w:hyperlink r:id="rId1548" w:anchor="sub_id=2040103" w:history="1">
        <w:r>
          <w:rPr>
            <w:rStyle w:val="a5"/>
            <w:i/>
            <w:iCs/>
          </w:rPr>
          <w:t>см. стар. ред.</w:t>
        </w:r>
      </w:hyperlink>
      <w:r>
        <w:rPr>
          <w:rStyle w:val="s3"/>
        </w:rPr>
        <w:t>)</w:t>
      </w:r>
    </w:p>
    <w:p w:rsidR="00000000" w:rsidRDefault="00A10483">
      <w:pPr>
        <w:pStyle w:val="pj"/>
      </w:pPr>
      <w:r>
        <w:rPr>
          <w:rStyle w:val="s0"/>
        </w:rPr>
        <w:t>3) утвержденный устав или его проект;</w:t>
      </w:r>
    </w:p>
    <w:p w:rsidR="00000000" w:rsidRDefault="00A10483">
      <w:pPr>
        <w:pStyle w:val="pj"/>
      </w:pPr>
      <w:r>
        <w:t>4) перечень сведений и условий передачи имущества, передаваемого создаваемому субъекту рынка;</w:t>
      </w:r>
    </w:p>
    <w:p w:rsidR="00000000" w:rsidRDefault="00A10483">
      <w:pPr>
        <w:pStyle w:val="pji"/>
      </w:pPr>
      <w:r>
        <w:rPr>
          <w:rStyle w:val="s3"/>
        </w:rPr>
        <w:t>В подпункт 5 внесены изменения в соо</w:t>
      </w:r>
      <w:r>
        <w:rPr>
          <w:rStyle w:val="s3"/>
        </w:rPr>
        <w:t xml:space="preserve">тветствии с </w:t>
      </w:r>
      <w:hyperlink r:id="rId1549" w:anchor="sub_id=6204" w:history="1">
        <w:r>
          <w:rPr>
            <w:rStyle w:val="a5"/>
            <w:i/>
            <w:iCs/>
          </w:rPr>
          <w:t>Законом</w:t>
        </w:r>
      </w:hyperlink>
      <w:r>
        <w:rPr>
          <w:rStyle w:val="s3"/>
        </w:rPr>
        <w:t xml:space="preserve"> РК от 06.04.24 г. № 71-VIII (введен в действие с 8 июня 2024 г.) (</w:t>
      </w:r>
      <w:hyperlink r:id="rId1550" w:anchor="sub_id=2040105" w:history="1">
        <w:r>
          <w:rPr>
            <w:rStyle w:val="a5"/>
            <w:i/>
            <w:iCs/>
          </w:rPr>
          <w:t>см.</w:t>
        </w:r>
        <w:r>
          <w:rPr>
            <w:rStyle w:val="a5"/>
            <w:i/>
            <w:iCs/>
          </w:rPr>
          <w:t xml:space="preserve"> стар. ред.</w:t>
        </w:r>
      </w:hyperlink>
      <w:r>
        <w:rPr>
          <w:rStyle w:val="s3"/>
        </w:rPr>
        <w:t>)</w:t>
      </w:r>
    </w:p>
    <w:p w:rsidR="00000000" w:rsidRDefault="00A10483">
      <w:pPr>
        <w:pStyle w:val="pj"/>
      </w:pPr>
      <w:r>
        <w:rPr>
          <w:rStyle w:val="s0"/>
        </w:rPr>
        <w:t>5) по каждому из непосредственно реорганизуемых субъектов рынка указываются:</w:t>
      </w:r>
    </w:p>
    <w:p w:rsidR="00000000" w:rsidRDefault="00A10483">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rsidR="00000000" w:rsidRDefault="00A10483">
      <w:pPr>
        <w:pStyle w:val="pj"/>
      </w:pPr>
      <w:r>
        <w:t>наименование, юридический и фактический адреса;</w:t>
      </w:r>
    </w:p>
    <w:p w:rsidR="00000000" w:rsidRDefault="00A10483">
      <w:pPr>
        <w:pStyle w:val="pj"/>
      </w:pPr>
      <w:r>
        <w:t>размер уставного капитала и доля участия в уставном капитале;</w:t>
      </w:r>
    </w:p>
    <w:p w:rsidR="00000000" w:rsidRDefault="00A10483">
      <w:pPr>
        <w:pStyle w:val="pj"/>
      </w:pPr>
      <w:r>
        <w:t>виды акций;</w:t>
      </w:r>
    </w:p>
    <w:p w:rsidR="00000000" w:rsidRDefault="00A10483">
      <w:pPr>
        <w:pStyle w:val="pj"/>
      </w:pPr>
      <w:r>
        <w:t>6) и</w:t>
      </w:r>
      <w:r>
        <w:rPr>
          <w:rStyle w:val="s0"/>
        </w:rPr>
        <w:t xml:space="preserve">сключен в соответствии с </w:t>
      </w:r>
      <w:hyperlink r:id="rId1551" w:anchor="sub_id=6204" w:history="1">
        <w:r>
          <w:rPr>
            <w:rStyle w:val="a5"/>
          </w:rPr>
          <w:t>Законом</w:t>
        </w:r>
      </w:hyperlink>
      <w:r>
        <w:rPr>
          <w:rStyle w:val="s0"/>
        </w:rPr>
        <w:t xml:space="preserve"> </w:t>
      </w:r>
      <w:r>
        <w:rPr>
          <w:rStyle w:val="s0"/>
        </w:rPr>
        <w:t xml:space="preserve">РК от 06.04.24 г. № 71-VIII </w:t>
      </w:r>
      <w:r>
        <w:rPr>
          <w:rStyle w:val="s3"/>
        </w:rPr>
        <w:t>(введен в действие с 8 июня 2024 г.) (</w:t>
      </w:r>
      <w:hyperlink r:id="rId1552" w:anchor="sub_id=2040106" w:history="1">
        <w:r>
          <w:rPr>
            <w:rStyle w:val="a5"/>
            <w:i/>
            <w:iCs/>
          </w:rPr>
          <w:t>см. стар. ред.</w:t>
        </w:r>
      </w:hyperlink>
      <w:r>
        <w:rPr>
          <w:rStyle w:val="s3"/>
        </w:rPr>
        <w:t>)</w:t>
      </w:r>
    </w:p>
    <w:p w:rsidR="00000000" w:rsidRDefault="00A10483">
      <w:pPr>
        <w:pStyle w:val="pj"/>
      </w:pPr>
      <w:r>
        <w:t>7) объем производства и реализации товаров, экспорта и импорта товаров в Республику Казах</w:t>
      </w:r>
      <w:r>
        <w:t>стан, производимых и реализуемых реорганизуемыми субъектами рынка;</w:t>
      </w:r>
    </w:p>
    <w:p w:rsidR="00000000" w:rsidRDefault="00A10483">
      <w:pPr>
        <w:pStyle w:val="pj"/>
      </w:pPr>
      <w:r>
        <w:t>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w:t>
      </w:r>
      <w:r>
        <w:t xml:space="preserve"> с реорганизуемыми субъектами рынка;</w:t>
      </w:r>
    </w:p>
    <w:p w:rsidR="00000000" w:rsidRDefault="00A10483">
      <w:pPr>
        <w:pStyle w:val="pj"/>
      </w:pPr>
      <w:r>
        <w:t>9) и</w:t>
      </w:r>
      <w:r>
        <w:rPr>
          <w:rStyle w:val="s0"/>
        </w:rPr>
        <w:t xml:space="preserve">сключен в соответствии с </w:t>
      </w:r>
      <w:hyperlink r:id="rId1553" w:anchor="sub_id=204" w:history="1">
        <w:r>
          <w:rPr>
            <w:rStyle w:val="a5"/>
          </w:rPr>
          <w:t>Законом</w:t>
        </w:r>
      </w:hyperlink>
      <w:r>
        <w:rPr>
          <w:rStyle w:val="s0"/>
        </w:rPr>
        <w:t xml:space="preserve"> РК от 29.06.20 г. № 352-VI </w:t>
      </w:r>
      <w:r>
        <w:rPr>
          <w:rStyle w:val="s3"/>
        </w:rPr>
        <w:t>(</w:t>
      </w:r>
      <w:hyperlink r:id="rId1554" w:anchor="sub_id=2040000" w:history="1">
        <w:r>
          <w:rPr>
            <w:rStyle w:val="a5"/>
            <w:i/>
            <w:iCs/>
          </w:rPr>
          <w:t>см. стар. ред.</w:t>
        </w:r>
      </w:hyperlink>
      <w:r>
        <w:rPr>
          <w:rStyle w:val="s3"/>
        </w:rPr>
        <w:t>)</w:t>
      </w:r>
    </w:p>
    <w:p w:rsidR="00000000" w:rsidRDefault="00A10483">
      <w:pPr>
        <w:pStyle w:val="pj"/>
      </w:pPr>
      <w:r>
        <w:t xml:space="preserve">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w:t>
      </w:r>
      <w:hyperlink w:anchor="sub2010102" w:history="1">
        <w:r>
          <w:rPr>
            <w:rStyle w:val="a4"/>
          </w:rPr>
          <w:t>подпунктом 2) пункта 1 статьи 201</w:t>
        </w:r>
      </w:hyperlink>
      <w:r>
        <w:t xml:space="preserve"> наст</w:t>
      </w:r>
      <w:r>
        <w:t>оящего Кодекса:</w:t>
      </w:r>
    </w:p>
    <w:p w:rsidR="00000000" w:rsidRDefault="00A10483">
      <w:pPr>
        <w:pStyle w:val="pji"/>
      </w:pPr>
      <w:r>
        <w:rPr>
          <w:rStyle w:val="s3"/>
        </w:rPr>
        <w:t xml:space="preserve">Подпункт 1 изложен в редакции </w:t>
      </w:r>
      <w:hyperlink r:id="rId1555" w:anchor="sub_id=6204" w:history="1">
        <w:r>
          <w:rPr>
            <w:rStyle w:val="a5"/>
            <w:i/>
            <w:iCs/>
          </w:rPr>
          <w:t>Закона</w:t>
        </w:r>
      </w:hyperlink>
      <w:r>
        <w:rPr>
          <w:rStyle w:val="s3"/>
        </w:rPr>
        <w:t xml:space="preserve"> РК от 06.04.24 г. № 71-VIII (введен в действие с 8 июня 2024 г.) (</w:t>
      </w:r>
      <w:hyperlink r:id="rId1556" w:anchor="sub_id=2040200" w:history="1">
        <w:r>
          <w:rPr>
            <w:rStyle w:val="a5"/>
            <w:i/>
            <w:iCs/>
          </w:rPr>
          <w:t>см. стар. ред.</w:t>
        </w:r>
      </w:hyperlink>
      <w:r>
        <w:rPr>
          <w:rStyle w:val="s3"/>
        </w:rPr>
        <w:t>)</w:t>
      </w:r>
    </w:p>
    <w:p w:rsidR="00000000" w:rsidRDefault="00A10483">
      <w:pPr>
        <w:pStyle w:val="pj"/>
      </w:pPr>
      <w:r>
        <w:rPr>
          <w:rStyle w:val="s0"/>
        </w:rPr>
        <w:t>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w:t>
      </w:r>
      <w:r>
        <w:rPr>
          <w:rStyle w:val="s0"/>
        </w:rPr>
        <w:t>ной форме, подписанного приобретателем или уполномоченным лицом приобретателя;</w:t>
      </w:r>
    </w:p>
    <w:p w:rsidR="00000000" w:rsidRDefault="00A10483">
      <w:pPr>
        <w:pStyle w:val="pji"/>
      </w:pPr>
      <w:r>
        <w:rPr>
          <w:rStyle w:val="s3"/>
        </w:rPr>
        <w:t xml:space="preserve">В подпункт 2 внесены изменения в соответствии с </w:t>
      </w:r>
      <w:hyperlink r:id="rId1557" w:anchor="sub_id=6204" w:history="1">
        <w:r>
          <w:rPr>
            <w:rStyle w:val="a5"/>
            <w:i/>
            <w:iCs/>
          </w:rPr>
          <w:t>Законом</w:t>
        </w:r>
      </w:hyperlink>
      <w:r>
        <w:rPr>
          <w:rStyle w:val="s3"/>
        </w:rPr>
        <w:t xml:space="preserve"> РК от 06.04.24 г. № 71-VIII (введен в д</w:t>
      </w:r>
      <w:r>
        <w:rPr>
          <w:rStyle w:val="s3"/>
        </w:rPr>
        <w:t>ействие с 8 июня 2024 г.) (</w:t>
      </w:r>
      <w:hyperlink r:id="rId1558" w:anchor="sub_id=2040202" w:history="1">
        <w:r>
          <w:rPr>
            <w:rStyle w:val="a5"/>
            <w:i/>
            <w:iCs/>
          </w:rPr>
          <w:t>см. стар. ред.</w:t>
        </w:r>
      </w:hyperlink>
      <w:r>
        <w:rPr>
          <w:rStyle w:val="s3"/>
        </w:rPr>
        <w:t>)</w:t>
      </w:r>
    </w:p>
    <w:p w:rsidR="00000000" w:rsidRDefault="00A10483">
      <w:pPr>
        <w:pStyle w:val="pj"/>
      </w:pPr>
      <w:r>
        <w:rPr>
          <w:rStyle w:val="s0"/>
        </w:rPr>
        <w:t>2) по приобретателю и по каждому субъекту рынка, входящему с приобретателем в одну группу лиц, осуществляющему производство, реа</w:t>
      </w:r>
      <w:r>
        <w:rPr>
          <w:rStyle w:val="s0"/>
        </w:rPr>
        <w:t xml:space="preserve">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hyperlink w:anchor="sub2010102" w:history="1">
        <w:r>
          <w:rPr>
            <w:rStyle w:val="a5"/>
          </w:rPr>
          <w:t>пункта 1 статьи 201</w:t>
        </w:r>
      </w:hyperlink>
      <w:r>
        <w:rPr>
          <w:rStyle w:val="s0"/>
        </w:rPr>
        <w:t xml:space="preserve"> настоящего Кодекса, и субъектами рынка, находящимися под его прямым или косвенным контролем, указываются:</w:t>
      </w:r>
    </w:p>
    <w:p w:rsidR="00000000" w:rsidRDefault="00A10483">
      <w:pPr>
        <w:pStyle w:val="pj"/>
      </w:pPr>
      <w:r>
        <w:t xml:space="preserve">для физического лица - данные документа, удостоверяющего его личность, сведения о гражданстве, а </w:t>
      </w:r>
      <w:r>
        <w:t>также место жительства и юридический адрес;</w:t>
      </w:r>
    </w:p>
    <w:p w:rsidR="00000000" w:rsidRDefault="00A10483">
      <w:pPr>
        <w:pStyle w:val="pj"/>
      </w:pPr>
      <w:r>
        <w:t>наименование, юридический и фактический адреса;</w:t>
      </w:r>
    </w:p>
    <w:p w:rsidR="00000000" w:rsidRDefault="00A10483">
      <w:pPr>
        <w:pStyle w:val="pj"/>
      </w:pPr>
      <w:r>
        <w:t>размер уставного капитала и доля участия в уставном капитале;</w:t>
      </w:r>
    </w:p>
    <w:p w:rsidR="00000000" w:rsidRDefault="00A10483">
      <w:pPr>
        <w:pStyle w:val="pj"/>
      </w:pPr>
      <w:r>
        <w:t>виды акций;</w:t>
      </w:r>
    </w:p>
    <w:p w:rsidR="00000000" w:rsidRDefault="00A10483">
      <w:pPr>
        <w:pStyle w:val="pj"/>
      </w:pPr>
      <w:r>
        <w:t>объем производства и реализации, экспорта и импорта в Республику Казахстан товаров, аналог</w:t>
      </w:r>
      <w:r>
        <w:t>ичных товарам или взаимозаменяемым товарам, производимым</w:t>
      </w:r>
      <w:r>
        <w:rPr>
          <w:rStyle w:val="s0"/>
        </w:rPr>
        <w:t>, реализуемым, экспортируемым и импортируемым</w:t>
      </w:r>
      <w:r>
        <w:t xml:space="preserve"> субъектом рынка, в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w:t>
      </w:r>
      <w:r>
        <w:t>Кодекса</w:t>
      </w:r>
      <w:r>
        <w:rPr>
          <w:rStyle w:val="s0"/>
        </w:rPr>
        <w:t>, а также субъектами рынка, находящимися под его прямым или косвенным контролем</w:t>
      </w:r>
      <w:r>
        <w:t>;</w:t>
      </w:r>
    </w:p>
    <w:p w:rsidR="00000000" w:rsidRDefault="00A10483">
      <w:pPr>
        <w:pStyle w:val="pj"/>
      </w:pPr>
      <w:r>
        <w:t>3) и</w:t>
      </w:r>
      <w:r>
        <w:rPr>
          <w:rStyle w:val="s0"/>
        </w:rPr>
        <w:t xml:space="preserve">сключен в соответствии с </w:t>
      </w:r>
      <w:hyperlink r:id="rId1559" w:anchor="sub_id=6204" w:history="1">
        <w:r>
          <w:rPr>
            <w:rStyle w:val="a5"/>
          </w:rPr>
          <w:t>Законом</w:t>
        </w:r>
      </w:hyperlink>
      <w:r>
        <w:rPr>
          <w:rStyle w:val="s0"/>
        </w:rPr>
        <w:t xml:space="preserve"> РК от 06.04.24 г. № 71-VIII </w:t>
      </w:r>
      <w:r>
        <w:rPr>
          <w:rStyle w:val="s3"/>
        </w:rPr>
        <w:t>(введен в действие с 8 июня 2024 г.) (</w:t>
      </w:r>
      <w:hyperlink r:id="rId1560" w:anchor="sub_id=2040203" w:history="1">
        <w:r>
          <w:rPr>
            <w:rStyle w:val="a5"/>
            <w:i/>
            <w:iCs/>
          </w:rPr>
          <w:t>см. стар. ред.</w:t>
        </w:r>
      </w:hyperlink>
      <w:r>
        <w:rPr>
          <w:rStyle w:val="s3"/>
        </w:rPr>
        <w:t>)</w:t>
      </w:r>
    </w:p>
    <w:p w:rsidR="00000000" w:rsidRDefault="00A10483">
      <w:pPr>
        <w:pStyle w:val="pj"/>
      </w:pPr>
      <w:r>
        <w:t>4) объем производства и реализации, экспорта и импорта товаров в Республику Казахстан субъекта рынка, в отношении кот</w:t>
      </w:r>
      <w:r>
        <w:t xml:space="preserve">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rsidR="00000000" w:rsidRDefault="00A10483">
      <w:pPr>
        <w:pStyle w:val="pji"/>
      </w:pPr>
      <w:r>
        <w:rPr>
          <w:rStyle w:val="s3"/>
        </w:rPr>
        <w:t xml:space="preserve">В подпункт 5 внесены изменения в соответствии с </w:t>
      </w:r>
      <w:hyperlink r:id="rId1561" w:anchor="sub_id=6204" w:history="1">
        <w:r>
          <w:rPr>
            <w:rStyle w:val="a5"/>
            <w:i/>
            <w:iCs/>
          </w:rPr>
          <w:t>Законом</w:t>
        </w:r>
      </w:hyperlink>
      <w:r>
        <w:rPr>
          <w:rStyle w:val="s3"/>
        </w:rPr>
        <w:t xml:space="preserve"> РК от 06.04.24 г. № 71-VIII (введен в действие с 8 июня 2024 г.) (</w:t>
      </w:r>
      <w:hyperlink r:id="rId1562" w:anchor="sub_id=2040205" w:history="1">
        <w:r>
          <w:rPr>
            <w:rStyle w:val="a5"/>
            <w:i/>
            <w:iCs/>
          </w:rPr>
          <w:t>см. стар. ред.</w:t>
        </w:r>
      </w:hyperlink>
      <w:r>
        <w:rPr>
          <w:rStyle w:val="s3"/>
        </w:rPr>
        <w:t>)</w:t>
      </w:r>
    </w:p>
    <w:p w:rsidR="00000000" w:rsidRDefault="00A10483">
      <w:pPr>
        <w:pStyle w:val="pj"/>
      </w:pPr>
      <w:r>
        <w:t>5) объем производства и реализации, экспорта и импорта в Республику Казахста</w:t>
      </w:r>
      <w:r>
        <w:t>н тех же или взаимозаменяемых товаров, производимых</w:t>
      </w:r>
      <w:r>
        <w:rPr>
          <w:rStyle w:val="s0"/>
        </w:rPr>
        <w:t>, реализуемых, экспортируемых и импортируемых</w:t>
      </w:r>
      <w:r>
        <w:t xml:space="preserve"> субъектами рынка, находящимися под прямым или косвенным контролем субъекта рынка, в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rsidR="00000000" w:rsidRDefault="00A10483">
      <w:pPr>
        <w:pStyle w:val="pj"/>
      </w:pPr>
      <w:r>
        <w:t>6), 7) и</w:t>
      </w:r>
      <w:r>
        <w:rPr>
          <w:rStyle w:val="s0"/>
        </w:rPr>
        <w:t xml:space="preserve">сключены в соответствии с </w:t>
      </w:r>
      <w:hyperlink r:id="rId1563" w:anchor="sub_id=204" w:history="1">
        <w:r>
          <w:rPr>
            <w:rStyle w:val="a5"/>
          </w:rPr>
          <w:t>Законом</w:t>
        </w:r>
      </w:hyperlink>
      <w:r>
        <w:rPr>
          <w:rStyle w:val="s0"/>
        </w:rPr>
        <w:t xml:space="preserve"> РК от 29.06.20 г. № 352-VI </w:t>
      </w:r>
      <w:r>
        <w:rPr>
          <w:rStyle w:val="s3"/>
        </w:rPr>
        <w:t>(</w:t>
      </w:r>
      <w:hyperlink r:id="rId1564" w:anchor="sub_id=2040200" w:history="1">
        <w:r>
          <w:rPr>
            <w:rStyle w:val="a5"/>
          </w:rPr>
          <w:t>см. стар. ред.</w:t>
        </w:r>
      </w:hyperlink>
      <w:r>
        <w:rPr>
          <w:rStyle w:val="s3"/>
        </w:rPr>
        <w:t>)</w:t>
      </w:r>
    </w:p>
    <w:p w:rsidR="00000000" w:rsidRDefault="00A10483">
      <w:pPr>
        <w:pStyle w:val="pj"/>
      </w:pPr>
      <w:r>
        <w:t>3, 4. И</w:t>
      </w:r>
      <w:r>
        <w:rPr>
          <w:rStyle w:val="s0"/>
        </w:rPr>
        <w:t xml:space="preserve">сключены в соответствии с </w:t>
      </w:r>
      <w:hyperlink r:id="rId1565" w:anchor="sub_id=6204" w:history="1">
        <w:r>
          <w:rPr>
            <w:rStyle w:val="a5"/>
          </w:rPr>
          <w:t>Законом</w:t>
        </w:r>
      </w:hyperlink>
      <w:r>
        <w:rPr>
          <w:rStyle w:val="s0"/>
        </w:rPr>
        <w:t xml:space="preserve"> РК от 06.04.24 г. № 71-VIII </w:t>
      </w:r>
      <w:r>
        <w:rPr>
          <w:rStyle w:val="s3"/>
        </w:rPr>
        <w:t>(введен в действие с 8 июня 2024 г.) (</w:t>
      </w:r>
      <w:hyperlink r:id="rId1566" w:anchor="sub_id=2040300" w:history="1">
        <w:r>
          <w:rPr>
            <w:rStyle w:val="a5"/>
            <w:i/>
            <w:iCs/>
          </w:rPr>
          <w:t>см. стар. ред.</w:t>
        </w:r>
      </w:hyperlink>
      <w:r>
        <w:rPr>
          <w:rStyle w:val="s3"/>
        </w:rPr>
        <w:t>)</w:t>
      </w:r>
    </w:p>
    <w:p w:rsidR="00000000" w:rsidRDefault="00A10483">
      <w:pPr>
        <w:pStyle w:val="pj"/>
      </w:pPr>
      <w:r>
        <w:t xml:space="preserve">5. В случае, предусмотренном </w:t>
      </w:r>
      <w:hyperlink w:anchor="sub2000300" w:history="1">
        <w:r>
          <w:rPr>
            <w:rStyle w:val="a4"/>
          </w:rPr>
          <w:t>пунктом 3 статьи 200</w:t>
        </w:r>
      </w:hyperlink>
      <w:r>
        <w:t xml:space="preserve"> настоящего Кодекса, ходатайство о даче согласия на экономическую концентра</w:t>
      </w:r>
      <w:r>
        <w:t xml:space="preserve">цию подается лицом, приобретающим соответствующие права, с представлением перечня документов и сведений, предусмотренных </w:t>
      </w:r>
      <w:hyperlink w:anchor="sub2070000" w:history="1">
        <w:r>
          <w:rPr>
            <w:rStyle w:val="a4"/>
          </w:rPr>
          <w:t>статьей 207</w:t>
        </w:r>
      </w:hyperlink>
      <w:r>
        <w:t xml:space="preserve"> настоящего Кодекса.</w:t>
      </w:r>
    </w:p>
    <w:p w:rsidR="00000000" w:rsidRDefault="00A10483">
      <w:pPr>
        <w:pStyle w:val="pj"/>
      </w:pPr>
      <w:r>
        <w:t xml:space="preserve">6. </w:t>
      </w:r>
      <w:r>
        <w:rPr>
          <w:rStyle w:val="s0"/>
        </w:rPr>
        <w:t xml:space="preserve">Исключен в соответствии с </w:t>
      </w:r>
      <w:hyperlink r:id="rId1567" w:anchor="sub_id=204" w:history="1">
        <w:r>
          <w:rPr>
            <w:rStyle w:val="a5"/>
          </w:rPr>
          <w:t>Законом</w:t>
        </w:r>
      </w:hyperlink>
      <w:r>
        <w:rPr>
          <w:rStyle w:val="s0"/>
        </w:rPr>
        <w:t xml:space="preserve"> РК от 28.12.16 г. № 34-VI </w:t>
      </w:r>
      <w:r>
        <w:rPr>
          <w:rStyle w:val="s3"/>
        </w:rPr>
        <w:t>(</w:t>
      </w:r>
      <w:hyperlink r:id="rId1568" w:anchor="sub_id=2040600" w:history="1">
        <w:r>
          <w:rPr>
            <w:rStyle w:val="a5"/>
          </w:rPr>
          <w:t>см. стар. ред.</w:t>
        </w:r>
      </w:hyperlink>
      <w:r>
        <w:rPr>
          <w:rStyle w:val="s3"/>
        </w:rPr>
        <w:t>)</w:t>
      </w:r>
    </w:p>
    <w:p w:rsidR="00000000" w:rsidRDefault="00A10483">
      <w:pPr>
        <w:pStyle w:val="pj"/>
      </w:pPr>
      <w:r>
        <w:t> </w:t>
      </w:r>
    </w:p>
    <w:p w:rsidR="00000000" w:rsidRDefault="00A10483">
      <w:pPr>
        <w:pStyle w:val="pj"/>
      </w:pPr>
      <w:bookmarkStart w:id="304" w:name="SUB2050000"/>
      <w:bookmarkEnd w:id="304"/>
      <w:r>
        <w:rPr>
          <w:rStyle w:val="s1"/>
        </w:rPr>
        <w:t>Статья 205. Сроки рассмотрения ходата</w:t>
      </w:r>
      <w:r>
        <w:rPr>
          <w:rStyle w:val="s1"/>
        </w:rPr>
        <w:t>йства о даче согласия на экономическую концентрацию</w:t>
      </w:r>
    </w:p>
    <w:p w:rsidR="00000000" w:rsidRDefault="00A10483">
      <w:pPr>
        <w:pStyle w:val="pji"/>
      </w:pPr>
      <w:r>
        <w:rPr>
          <w:rStyle w:val="s3"/>
        </w:rPr>
        <w:t xml:space="preserve">В пункт 1 внесены изменения в соответствии с </w:t>
      </w:r>
      <w:hyperlink r:id="rId1569" w:anchor="sub_id=6205" w:history="1">
        <w:r>
          <w:rPr>
            <w:rStyle w:val="a5"/>
            <w:i/>
            <w:iCs/>
          </w:rPr>
          <w:t>Законом</w:t>
        </w:r>
      </w:hyperlink>
      <w:r>
        <w:rPr>
          <w:rStyle w:val="s3"/>
        </w:rPr>
        <w:t xml:space="preserve"> РК от 06.04.24 г. № 71-VIII (введен в действие с 8 июня 2024 г.) (</w:t>
      </w:r>
      <w:hyperlink r:id="rId1570" w:anchor="sub_id=2050000" w:history="1">
        <w:r>
          <w:rPr>
            <w:rStyle w:val="a5"/>
            <w:i/>
            <w:iCs/>
          </w:rPr>
          <w:t>см. стар. ред.</w:t>
        </w:r>
      </w:hyperlink>
      <w:r>
        <w:rPr>
          <w:rStyle w:val="s3"/>
        </w:rPr>
        <w:t>)</w:t>
      </w:r>
    </w:p>
    <w:p w:rsidR="00000000" w:rsidRDefault="00A10483">
      <w:pPr>
        <w:pStyle w:val="pj"/>
      </w:pPr>
      <w:r>
        <w:t xml:space="preserve">1. Антимонопольный орган обязан в течение </w:t>
      </w:r>
      <w:r>
        <w:rPr>
          <w:rStyle w:val="s0"/>
        </w:rPr>
        <w:t xml:space="preserve">пяти рабочих </w:t>
      </w:r>
      <w:r>
        <w:t>дней со дня получения ходатайства проверить полноту представленных материалов и в письменном виде уведо</w:t>
      </w:r>
      <w:r>
        <w:t>мить лицо, подавшее ходатайство, о принятии или отказе в принятии ходатайства к рассмотрению.</w:t>
      </w:r>
    </w:p>
    <w:p w:rsidR="00000000" w:rsidRDefault="00A10483">
      <w:pPr>
        <w:pStyle w:val="pji"/>
      </w:pPr>
      <w:r>
        <w:rPr>
          <w:rStyle w:val="s3"/>
        </w:rPr>
        <w:t xml:space="preserve">Пункт 2 изложен в редакции </w:t>
      </w:r>
      <w:hyperlink r:id="rId1571" w:anchor="sub_id=6205" w:history="1">
        <w:r>
          <w:rPr>
            <w:rStyle w:val="a5"/>
            <w:i/>
            <w:iCs/>
          </w:rPr>
          <w:t>Закона</w:t>
        </w:r>
      </w:hyperlink>
      <w:r>
        <w:rPr>
          <w:rStyle w:val="s3"/>
        </w:rPr>
        <w:t xml:space="preserve"> РК от 06.04.24 г. № 71-VIII (введен в действие</w:t>
      </w:r>
      <w:r>
        <w:rPr>
          <w:rStyle w:val="s3"/>
        </w:rPr>
        <w:t xml:space="preserve"> с 8 июня 2024 г.) (</w:t>
      </w:r>
      <w:hyperlink r:id="rId1572" w:anchor="sub_id=2050200" w:history="1">
        <w:r>
          <w:rPr>
            <w:rStyle w:val="a5"/>
            <w:i/>
            <w:iCs/>
          </w:rPr>
          <w:t>см. стар. ред.</w:t>
        </w:r>
      </w:hyperlink>
      <w:r>
        <w:rPr>
          <w:rStyle w:val="s3"/>
        </w:rPr>
        <w:t>)</w:t>
      </w:r>
    </w:p>
    <w:p w:rsidR="00000000" w:rsidRDefault="00A10483">
      <w:pPr>
        <w:pStyle w:val="pj"/>
      </w:pPr>
      <w:r>
        <w:rPr>
          <w:rStyle w:val="s0"/>
        </w:rPr>
        <w:t>2. Срок рассмотрения ходатайства о даче согласия на экономическую концентрацию не должен превышать пятнадцать рабочих дней с момента пр</w:t>
      </w:r>
      <w:r>
        <w:rPr>
          <w:rStyle w:val="s0"/>
        </w:rPr>
        <w:t>инятия ходатайства к рассмотрению.</w:t>
      </w:r>
    </w:p>
    <w:p w:rsidR="00000000" w:rsidRDefault="00A10483">
      <w:pPr>
        <w:pStyle w:val="pj"/>
      </w:pPr>
      <w:r>
        <w:rPr>
          <w:rStyle w:val="s0"/>
        </w:rPr>
        <w:t>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p w:rsidR="00000000" w:rsidRDefault="00A10483">
      <w:pPr>
        <w:pStyle w:val="pj"/>
      </w:pPr>
      <w:r>
        <w:t>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w:t>
      </w:r>
      <w:r>
        <w:t>очих дней с момента принятия такого решения обязан в письменном виде уведомить лицо, подавшее ходатайство.</w:t>
      </w:r>
    </w:p>
    <w:p w:rsidR="00000000" w:rsidRDefault="00A10483">
      <w:pPr>
        <w:pStyle w:val="pj"/>
      </w:pPr>
      <w:r>
        <w:t>4. В ходе рассмотрения ходатайства антимонопольный орган вправе запросить в сроки, которые не могут быть менее пяти рабочих дней, от субъекта рынка и</w:t>
      </w:r>
      <w:r>
        <w:t xml:space="preserve"> (или) государственного органа дополнительные сведения и (или) документы, необходимые для принятия решения.</w:t>
      </w:r>
    </w:p>
    <w:p w:rsidR="00000000" w:rsidRDefault="00A10483">
      <w:pPr>
        <w:pStyle w:val="pji"/>
      </w:pPr>
      <w:r>
        <w:rPr>
          <w:rStyle w:val="s3"/>
        </w:rPr>
        <w:t xml:space="preserve">Пункт 5 изложен в редакции </w:t>
      </w:r>
      <w:hyperlink r:id="rId1573" w:anchor="sub_id=205" w:history="1">
        <w:r>
          <w:rPr>
            <w:rStyle w:val="a5"/>
            <w:i/>
            <w:iCs/>
          </w:rPr>
          <w:t>Закона</w:t>
        </w:r>
      </w:hyperlink>
      <w:r>
        <w:rPr>
          <w:rStyle w:val="s3"/>
        </w:rPr>
        <w:t xml:space="preserve"> РК от 28.12.16 г. № 34-VI (</w:t>
      </w:r>
      <w:hyperlink r:id="rId1574" w:anchor="sub_id=2050500" w:history="1">
        <w:r>
          <w:rPr>
            <w:rStyle w:val="a5"/>
            <w:i/>
            <w:iCs/>
          </w:rPr>
          <w:t>см. стар. ред.</w:t>
        </w:r>
      </w:hyperlink>
      <w:r>
        <w:rPr>
          <w:rStyle w:val="s3"/>
        </w:rPr>
        <w:t xml:space="preserve">); внесены изменения в соответствии с </w:t>
      </w:r>
      <w:hyperlink r:id="rId1575" w:anchor="sub_id=6205" w:history="1">
        <w:r>
          <w:rPr>
            <w:rStyle w:val="a5"/>
            <w:i/>
            <w:iCs/>
          </w:rPr>
          <w:t>Законом</w:t>
        </w:r>
      </w:hyperlink>
      <w:r>
        <w:rPr>
          <w:rStyle w:val="s3"/>
        </w:rPr>
        <w:t xml:space="preserve"> РК от 06.04.24 г. № 71-VIII (введен</w:t>
      </w:r>
      <w:r>
        <w:rPr>
          <w:rStyle w:val="s3"/>
        </w:rPr>
        <w:t xml:space="preserve"> в действие с 8 июня 2024 г.) (</w:t>
      </w:r>
      <w:hyperlink r:id="rId1576" w:anchor="sub_id=2050500" w:history="1">
        <w:r>
          <w:rPr>
            <w:rStyle w:val="a5"/>
            <w:i/>
            <w:iCs/>
          </w:rPr>
          <w:t>см. стар. ред.</w:t>
        </w:r>
      </w:hyperlink>
      <w:r>
        <w:rPr>
          <w:rStyle w:val="s3"/>
        </w:rPr>
        <w:t>)</w:t>
      </w:r>
    </w:p>
    <w:p w:rsidR="00000000" w:rsidRDefault="00A10483">
      <w:pPr>
        <w:pStyle w:val="pj"/>
      </w:pPr>
      <w:r>
        <w:rPr>
          <w:rStyle w:val="s0"/>
        </w:rPr>
        <w:t>5. На период предоставления дополнительных сведений и (или) документов, а также при проведении анализа состояния конкуренции</w:t>
      </w:r>
      <w:r>
        <w:rPr>
          <w:rStyle w:val="s0"/>
        </w:rPr>
        <w:t xml:space="preserve">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p w:rsidR="00000000" w:rsidRDefault="00A10483">
      <w:pPr>
        <w:pStyle w:val="pj"/>
      </w:pPr>
      <w:r>
        <w:rPr>
          <w:rStyle w:val="s0"/>
        </w:rPr>
        <w:t>Проведение анализа состояния конк</w:t>
      </w:r>
      <w:r>
        <w:rPr>
          <w:rStyle w:val="s0"/>
        </w:rPr>
        <w:t>уренции на товарных рынках при совершении экономической концентрации требуется, если лица, участвующие в сделке (группа лиц), осуществляют деятельность по реализации аналогичных или взаимозаменяемых товаров либо товаров на смежных товарных рынках и (или) н</w:t>
      </w:r>
      <w:r>
        <w:rPr>
          <w:rStyle w:val="s0"/>
        </w:rPr>
        <w:t>аличии признаков ограничения конкуренции.</w:t>
      </w:r>
    </w:p>
    <w:p w:rsidR="00000000" w:rsidRDefault="00A10483">
      <w:pPr>
        <w:pStyle w:val="pji"/>
      </w:pPr>
      <w:r>
        <w:rPr>
          <w:rStyle w:val="s3"/>
        </w:rPr>
        <w:t xml:space="preserve">В пункт 6 внесены изменения в соответствии с </w:t>
      </w:r>
      <w:hyperlink r:id="rId1577" w:anchor="sub_id=6205" w:history="1">
        <w:r>
          <w:rPr>
            <w:rStyle w:val="a5"/>
            <w:i/>
            <w:iCs/>
          </w:rPr>
          <w:t>Законом</w:t>
        </w:r>
      </w:hyperlink>
      <w:r>
        <w:rPr>
          <w:rStyle w:val="s3"/>
        </w:rPr>
        <w:t xml:space="preserve"> РК от 06.04.24 г. № 71-VIII (введен в действие с 8 июня 2024 г.) (</w:t>
      </w:r>
      <w:hyperlink r:id="rId1578" w:anchor="sub_id=2050600" w:history="1">
        <w:r>
          <w:rPr>
            <w:rStyle w:val="a5"/>
            <w:i/>
            <w:iCs/>
          </w:rPr>
          <w:t>см. стар. ред.</w:t>
        </w:r>
      </w:hyperlink>
      <w:r>
        <w:rPr>
          <w:rStyle w:val="s3"/>
        </w:rPr>
        <w:t>)</w:t>
      </w:r>
    </w:p>
    <w:p w:rsidR="00000000" w:rsidRDefault="00A10483">
      <w:pPr>
        <w:pStyle w:val="pj"/>
      </w:pPr>
      <w:r>
        <w:t xml:space="preserve">6. </w:t>
      </w:r>
      <w:r>
        <w:rPr>
          <w:rStyle w:val="s0"/>
        </w:rPr>
        <w:t xml:space="preserve">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w:t>
      </w:r>
      <w:r>
        <w:rPr>
          <w:rStyle w:val="s0"/>
        </w:rPr>
        <w:t>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w:t>
      </w:r>
      <w:r>
        <w:t>. Со дня возобновления рассмотрения ходатайства о даче согласия на экономичес</w:t>
      </w:r>
      <w:r>
        <w:t>кую концентрацию течение срока рассмотрения продолжается.</w:t>
      </w:r>
    </w:p>
    <w:p w:rsidR="00000000" w:rsidRDefault="00A10483">
      <w:pPr>
        <w:pStyle w:val="pj"/>
      </w:pPr>
      <w:r>
        <w:t> </w:t>
      </w:r>
    </w:p>
    <w:p w:rsidR="00000000" w:rsidRDefault="00A10483">
      <w:pPr>
        <w:pStyle w:val="pji"/>
      </w:pPr>
      <w:bookmarkStart w:id="305" w:name="SUB2060000"/>
      <w:bookmarkEnd w:id="305"/>
      <w:r>
        <w:rPr>
          <w:rStyle w:val="s3"/>
        </w:rPr>
        <w:t xml:space="preserve">В статью 206 внесены изменения в соответствии с </w:t>
      </w:r>
      <w:hyperlink r:id="rId1579" w:anchor="sub_id=206" w:history="1">
        <w:r>
          <w:rPr>
            <w:rStyle w:val="a5"/>
            <w:i/>
            <w:iCs/>
          </w:rPr>
          <w:t>Законом</w:t>
        </w:r>
      </w:hyperlink>
      <w:r>
        <w:rPr>
          <w:rStyle w:val="s3"/>
        </w:rPr>
        <w:t xml:space="preserve"> РК от 29.06.20 г. № 352-VI (</w:t>
      </w:r>
      <w:hyperlink r:id="rId1580" w:anchor="sub_id=2060000" w:history="1">
        <w:r>
          <w:rPr>
            <w:rStyle w:val="a5"/>
            <w:i/>
            <w:iCs/>
          </w:rPr>
          <w:t>см. стар. ред.</w:t>
        </w:r>
      </w:hyperlink>
      <w:r>
        <w:rPr>
          <w:rStyle w:val="s3"/>
        </w:rPr>
        <w:t xml:space="preserve">); </w:t>
      </w:r>
      <w:hyperlink r:id="rId1581" w:anchor="sub_id=6206" w:history="1">
        <w:r>
          <w:rPr>
            <w:rStyle w:val="a5"/>
            <w:i/>
            <w:iCs/>
          </w:rPr>
          <w:t>Законом</w:t>
        </w:r>
      </w:hyperlink>
      <w:r>
        <w:rPr>
          <w:rStyle w:val="s3"/>
        </w:rPr>
        <w:t xml:space="preserve"> РК от 06.04.24 г. № 71-VIII (введен в действие с 8 июня 2024 г.) (</w:t>
      </w:r>
      <w:hyperlink r:id="rId1582" w:anchor="sub_id=2060000" w:history="1">
        <w:r>
          <w:rPr>
            <w:rStyle w:val="a5"/>
            <w:i/>
            <w:iCs/>
          </w:rPr>
          <w:t>см. стар. ред.</w:t>
        </w:r>
      </w:hyperlink>
      <w:r>
        <w:rPr>
          <w:rStyle w:val="s3"/>
        </w:rPr>
        <w:t>)</w:t>
      </w:r>
    </w:p>
    <w:p w:rsidR="00000000" w:rsidRDefault="00A10483">
      <w:pPr>
        <w:pStyle w:val="pj"/>
      </w:pPr>
      <w:r>
        <w:rPr>
          <w:rStyle w:val="s1"/>
        </w:rPr>
        <w:t>Статья 206. Порядок уведомления антимонопольного органа о совершенной экономической концентрации</w:t>
      </w:r>
    </w:p>
    <w:p w:rsidR="00000000" w:rsidRDefault="00A10483">
      <w:pPr>
        <w:pStyle w:val="pj"/>
      </w:pPr>
      <w:r>
        <w:t xml:space="preserve">Субъекты рынка, совершившие сделки, предусмотренные </w:t>
      </w:r>
      <w:r>
        <w:rPr>
          <w:rStyle w:val="a4"/>
        </w:rPr>
        <w:t>по</w:t>
      </w:r>
      <w:hyperlink w:anchor="sub2010103" w:history="1">
        <w:r>
          <w:rPr>
            <w:rStyle w:val="a5"/>
          </w:rPr>
          <w:t>дпунктами 3), 4) и 5) пункта 1 статьи 201</w:t>
        </w:r>
      </w:hyperlink>
      <w:r>
        <w:t xml:space="preserve"> настоящего Кодекса, уведомляют антимонопольный орган в срок, установленный </w:t>
      </w:r>
      <w:hyperlink w:anchor="sub2010800" w:history="1">
        <w:r>
          <w:rPr>
            <w:rStyle w:val="a4"/>
          </w:rPr>
          <w:t>частью второй пункта 8 статьи 201</w:t>
        </w:r>
      </w:hyperlink>
      <w:r>
        <w:t xml:space="preserve"> настоящего Кодекса.</w:t>
      </w:r>
    </w:p>
    <w:p w:rsidR="00000000" w:rsidRDefault="00A10483">
      <w:pPr>
        <w:pStyle w:val="pj"/>
      </w:pPr>
      <w:r>
        <w:t>Уведомление о совершенной экономической концентрации</w:t>
      </w:r>
      <w:r>
        <w:t xml:space="preserve"> может быть передано как непосредственно в антимонопольный орган, так и через учреждения связи.</w:t>
      </w:r>
    </w:p>
    <w:p w:rsidR="00000000" w:rsidRDefault="00A10483">
      <w:pPr>
        <w:pStyle w:val="pj"/>
      </w:pPr>
      <w:r>
        <w:t>Антимонопольный орган должен быть уведомлен:</w:t>
      </w:r>
    </w:p>
    <w:p w:rsidR="00000000" w:rsidRDefault="00A10483">
      <w:pPr>
        <w:pStyle w:val="pj"/>
      </w:pPr>
      <w:r>
        <w:t>1) физическим лицом, которое входит в состав исполнительных органов, советов директоров, наблюдательных советов или</w:t>
      </w:r>
      <w:r>
        <w:t xml:space="preserve">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rsidR="00000000" w:rsidRDefault="00A10483">
      <w:pPr>
        <w:pStyle w:val="pj"/>
      </w:pPr>
      <w:r>
        <w:t>2) субъектом рынка, приобретающим права (в том числе на основании договора о доверительном упра</w:t>
      </w:r>
      <w:r>
        <w:t>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rsidR="00000000" w:rsidRDefault="00A10483">
      <w:pPr>
        <w:pStyle w:val="pji"/>
      </w:pPr>
      <w:r>
        <w:rPr>
          <w:rStyle w:val="s3"/>
        </w:rPr>
        <w:t xml:space="preserve">См.: </w:t>
      </w:r>
      <w:hyperlink r:id="rId1583" w:anchor="sub_id=206"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306" w:name="SUB2070000"/>
      <w:bookmarkEnd w:id="306"/>
      <w:r>
        <w:rPr>
          <w:rStyle w:val="s1"/>
        </w:rPr>
        <w:t>Статья 207. Документация, прилагаемая к уведомлению (ходатайству) в антимонопольный орган о совершенной (планируемой) экономической конце</w:t>
      </w:r>
      <w:r>
        <w:rPr>
          <w:rStyle w:val="s1"/>
        </w:rPr>
        <w:t>нтрации</w:t>
      </w:r>
    </w:p>
    <w:p w:rsidR="00000000" w:rsidRDefault="00A10483">
      <w:pPr>
        <w:pStyle w:val="pj"/>
      </w:pPr>
      <w:r>
        <w:t xml:space="preserve">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hyperlink w:anchor="sub2010104" w:history="1">
        <w:r>
          <w:rPr>
            <w:rStyle w:val="a4"/>
          </w:rPr>
          <w:t xml:space="preserve">подпунктом 4) пункта </w:t>
        </w:r>
        <w:r>
          <w:rPr>
            <w:rStyle w:val="a4"/>
          </w:rPr>
          <w:t>1 статьи 201</w:t>
        </w:r>
      </w:hyperlink>
      <w:r>
        <w:t xml:space="preserve"> настоящего Кодекса:</w:t>
      </w:r>
    </w:p>
    <w:p w:rsidR="00000000" w:rsidRDefault="00A10483">
      <w:pPr>
        <w:pStyle w:val="pji"/>
      </w:pPr>
      <w:r>
        <w:rPr>
          <w:rStyle w:val="s3"/>
        </w:rPr>
        <w:t xml:space="preserve">Подпункт 1 изложен в редакции </w:t>
      </w:r>
      <w:hyperlink r:id="rId1584" w:anchor="sub_id=6207" w:history="1">
        <w:r>
          <w:rPr>
            <w:rStyle w:val="a5"/>
            <w:i/>
            <w:iCs/>
          </w:rPr>
          <w:t>Закона</w:t>
        </w:r>
      </w:hyperlink>
      <w:r>
        <w:rPr>
          <w:rStyle w:val="s3"/>
        </w:rPr>
        <w:t xml:space="preserve"> РК от 06.04.24 г. № 71-VIII (введен в действие с 8 июня 2024 г.) (</w:t>
      </w:r>
      <w:hyperlink r:id="rId1585" w:anchor="sub_id=2070000" w:history="1">
        <w:r>
          <w:rPr>
            <w:rStyle w:val="a5"/>
            <w:i/>
            <w:iCs/>
          </w:rPr>
          <w:t>см. стар. ред.</w:t>
        </w:r>
      </w:hyperlink>
      <w:r>
        <w:rPr>
          <w:rStyle w:val="s3"/>
        </w:rPr>
        <w:t>)</w:t>
      </w:r>
    </w:p>
    <w:p w:rsidR="00000000" w:rsidRDefault="00A10483">
      <w:pPr>
        <w:pStyle w:val="pj"/>
      </w:pPr>
      <w:r>
        <w:rPr>
          <w:rStyle w:val="s0"/>
        </w:rPr>
        <w:t>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w:t>
      </w:r>
      <w:r>
        <w:rPr>
          <w:rStyle w:val="s0"/>
        </w:rPr>
        <w:t>исьма в произвольной форме, подписанного приобретателем или уполномоченным лицом приобретателя;</w:t>
      </w:r>
    </w:p>
    <w:p w:rsidR="00000000" w:rsidRDefault="00A10483">
      <w:pPr>
        <w:pStyle w:val="pji"/>
      </w:pPr>
      <w:r>
        <w:rPr>
          <w:rStyle w:val="s3"/>
        </w:rPr>
        <w:t xml:space="preserve">В подпункт 2 внесены изменения в соответствии с </w:t>
      </w:r>
      <w:hyperlink r:id="rId1586" w:anchor="sub_id=6207" w:history="1">
        <w:r>
          <w:rPr>
            <w:rStyle w:val="a5"/>
            <w:i/>
            <w:iCs/>
          </w:rPr>
          <w:t>Законом</w:t>
        </w:r>
      </w:hyperlink>
      <w:r>
        <w:rPr>
          <w:rStyle w:val="s3"/>
        </w:rPr>
        <w:t xml:space="preserve"> </w:t>
      </w:r>
      <w:r>
        <w:rPr>
          <w:rStyle w:val="s3"/>
        </w:rPr>
        <w:t>РК от 06.04.24 г. № 71-VIII (введен в действие с 8 июня 2024 г.) (</w:t>
      </w:r>
      <w:hyperlink r:id="rId1587" w:anchor="sub_id=2070102" w:history="1">
        <w:r>
          <w:rPr>
            <w:rStyle w:val="a5"/>
            <w:i/>
            <w:iCs/>
          </w:rPr>
          <w:t>см. стар. ред.</w:t>
        </w:r>
      </w:hyperlink>
      <w:r>
        <w:rPr>
          <w:rStyle w:val="s3"/>
        </w:rPr>
        <w:t>)</w:t>
      </w:r>
    </w:p>
    <w:p w:rsidR="00000000" w:rsidRDefault="00A10483">
      <w:pPr>
        <w:pStyle w:val="pj"/>
      </w:pPr>
      <w:r>
        <w:rPr>
          <w:rStyle w:val="s0"/>
        </w:rPr>
        <w:t>2) по приобретателю и каждому субъекту рынка, входящему с приобретателем в одну группу ли</w:t>
      </w:r>
      <w:r>
        <w:rPr>
          <w:rStyle w:val="s0"/>
        </w:rPr>
        <w:t>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w:t>
      </w:r>
      <w:r>
        <w:rPr>
          <w:rStyle w:val="s0"/>
        </w:rPr>
        <w:t xml:space="preserve">вия, предусмотренные подпунктом 4) </w:t>
      </w:r>
      <w:hyperlink w:anchor="sub2010104" w:history="1">
        <w:r>
          <w:rPr>
            <w:rStyle w:val="a5"/>
          </w:rPr>
          <w:t>пункта 1 статьи 201</w:t>
        </w:r>
      </w:hyperlink>
      <w:r>
        <w:rPr>
          <w:rStyle w:val="s0"/>
        </w:rPr>
        <w:t xml:space="preserve"> настоящего Кодекса, и субъектами рынка, находящимися под его прямым или косвенным контролем, указываются:</w:t>
      </w:r>
    </w:p>
    <w:p w:rsidR="00000000" w:rsidRDefault="00A10483">
      <w:pPr>
        <w:pStyle w:val="pj"/>
      </w:pPr>
      <w:r>
        <w:t>для физического лица - данные документа, удостоверяющего его л</w:t>
      </w:r>
      <w:r>
        <w:t>ичность, сведения о гражданстве, а также место жительства и юридический адрес;</w:t>
      </w:r>
    </w:p>
    <w:p w:rsidR="00000000" w:rsidRDefault="00A10483">
      <w:pPr>
        <w:pStyle w:val="pj"/>
      </w:pPr>
      <w:r>
        <w:t>наименование, юридический и фактический адреса;</w:t>
      </w:r>
    </w:p>
    <w:p w:rsidR="00000000" w:rsidRDefault="00A10483">
      <w:pPr>
        <w:pStyle w:val="pj"/>
      </w:pPr>
      <w:r>
        <w:t>размер уставного капитала и доля участия;</w:t>
      </w:r>
    </w:p>
    <w:p w:rsidR="00000000" w:rsidRDefault="00A10483">
      <w:pPr>
        <w:pStyle w:val="pj"/>
      </w:pPr>
      <w:r>
        <w:t>виды акций;</w:t>
      </w:r>
    </w:p>
    <w:p w:rsidR="00000000" w:rsidRDefault="00A10483">
      <w:pPr>
        <w:pStyle w:val="pj"/>
      </w:pPr>
      <w:r>
        <w:t xml:space="preserve">объем производства и реализации, экспорта и импорта в Республику Казахстан </w:t>
      </w:r>
      <w:r>
        <w:t>товаров, аналогичных товарам или взаимозаменяемым товарам, производимым</w:t>
      </w:r>
      <w:r>
        <w:rPr>
          <w:rStyle w:val="s0"/>
        </w:rPr>
        <w:t>, реализуемым, экспортируемым и импортируемым</w:t>
      </w:r>
      <w:r>
        <w:t xml:space="preserve"> субъектом рынка, в отношении которого совершаются действия, предусмотренные </w:t>
      </w:r>
      <w:hyperlink w:anchor="sub2010104" w:history="1">
        <w:r>
          <w:rPr>
            <w:rStyle w:val="a4"/>
          </w:rPr>
          <w:t xml:space="preserve">подпунктом 4) пункта 1 статьи </w:t>
        </w:r>
        <w:r>
          <w:rPr>
            <w:rStyle w:val="a4"/>
          </w:rPr>
          <w:t>201</w:t>
        </w:r>
      </w:hyperlink>
      <w:r>
        <w:t xml:space="preserve"> настоящего Кодекса</w:t>
      </w:r>
      <w:r>
        <w:rPr>
          <w:rStyle w:val="s0"/>
        </w:rPr>
        <w:t>, и субъектами рынка, находящимися под его прямым или косвенным контролем</w:t>
      </w:r>
      <w:r>
        <w:t>;</w:t>
      </w:r>
    </w:p>
    <w:p w:rsidR="00000000" w:rsidRDefault="00A10483">
      <w:pPr>
        <w:pStyle w:val="pj"/>
      </w:pPr>
      <w:r>
        <w:t xml:space="preserve">3) </w:t>
      </w:r>
      <w:r>
        <w:rPr>
          <w:rStyle w:val="s0"/>
        </w:rPr>
        <w:t xml:space="preserve">исключен в соответствии с </w:t>
      </w:r>
      <w:hyperlink r:id="rId1588" w:anchor="sub_id=6207" w:history="1">
        <w:r>
          <w:rPr>
            <w:rStyle w:val="a5"/>
          </w:rPr>
          <w:t>Законом</w:t>
        </w:r>
      </w:hyperlink>
      <w:r>
        <w:rPr>
          <w:rStyle w:val="s0"/>
        </w:rPr>
        <w:t xml:space="preserve"> РК от 06.04.24 г. № 71-VIII </w:t>
      </w:r>
      <w:r>
        <w:rPr>
          <w:rStyle w:val="s3"/>
        </w:rPr>
        <w:t>(введен в де</w:t>
      </w:r>
      <w:r>
        <w:rPr>
          <w:rStyle w:val="s3"/>
        </w:rPr>
        <w:t>йствие с 8 июня 2024 г.) (</w:t>
      </w:r>
      <w:hyperlink r:id="rId1589" w:anchor="sub_id=2070103" w:history="1">
        <w:r>
          <w:rPr>
            <w:rStyle w:val="a5"/>
            <w:i/>
            <w:iCs/>
          </w:rPr>
          <w:t>см. стар. ред.</w:t>
        </w:r>
      </w:hyperlink>
      <w:r>
        <w:rPr>
          <w:rStyle w:val="s3"/>
        </w:rPr>
        <w:t>)</w:t>
      </w:r>
    </w:p>
    <w:p w:rsidR="00000000" w:rsidRDefault="00A10483">
      <w:pPr>
        <w:pStyle w:val="pj"/>
      </w:pPr>
      <w:r>
        <w:t xml:space="preserve">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rsidR="00000000" w:rsidRDefault="00A10483">
      <w:pPr>
        <w:pStyle w:val="pji"/>
      </w:pPr>
      <w:r>
        <w:rPr>
          <w:rStyle w:val="s3"/>
        </w:rPr>
        <w:t>В подпун</w:t>
      </w:r>
      <w:r>
        <w:rPr>
          <w:rStyle w:val="s3"/>
        </w:rPr>
        <w:t xml:space="preserve">кт 5 внесены изменения в соответствии с </w:t>
      </w:r>
      <w:hyperlink r:id="rId1590" w:anchor="sub_id=6207" w:history="1">
        <w:r>
          <w:rPr>
            <w:rStyle w:val="a5"/>
            <w:i/>
            <w:iCs/>
          </w:rPr>
          <w:t>Законом</w:t>
        </w:r>
      </w:hyperlink>
      <w:r>
        <w:rPr>
          <w:rStyle w:val="s3"/>
        </w:rPr>
        <w:t xml:space="preserve"> РК от 06.04.24 г. № 71-VIII (введен в действие с 8 июня 2024 г.) (</w:t>
      </w:r>
      <w:hyperlink r:id="rId1591" w:anchor="sub_id=2070105" w:history="1">
        <w:r>
          <w:rPr>
            <w:rStyle w:val="a5"/>
            <w:i/>
            <w:iCs/>
          </w:rPr>
          <w:t>см. стар. ред.</w:t>
        </w:r>
      </w:hyperlink>
      <w:r>
        <w:rPr>
          <w:rStyle w:val="s3"/>
        </w:rPr>
        <w:t>)</w:t>
      </w:r>
    </w:p>
    <w:p w:rsidR="00000000" w:rsidRDefault="00A10483">
      <w:pPr>
        <w:pStyle w:val="pj"/>
      </w:pPr>
      <w:r>
        <w:t>5) объем производства и реализации, экспорта и импорта в Республику Казахстан тех же или взаимозаменяемых товаров, производимых</w:t>
      </w:r>
      <w:r>
        <w:rPr>
          <w:rStyle w:val="s0"/>
        </w:rPr>
        <w:t>, реализуемых, экспортируемых и импортируемых</w:t>
      </w:r>
      <w:r>
        <w:t xml:space="preserve"> субъектами рынка, находящимися под прямым </w:t>
      </w:r>
      <w:r>
        <w:t xml:space="preserve">или косвенным контролем субъекта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rsidR="00000000" w:rsidRDefault="00A10483">
      <w:pPr>
        <w:pStyle w:val="pj"/>
      </w:pPr>
      <w:r>
        <w:t>6), 7) и</w:t>
      </w:r>
      <w:r>
        <w:rPr>
          <w:rStyle w:val="s0"/>
        </w:rPr>
        <w:t xml:space="preserve">сключены в соответствии с </w:t>
      </w:r>
      <w:hyperlink r:id="rId1592" w:anchor="sub_id=207" w:history="1">
        <w:r>
          <w:rPr>
            <w:rStyle w:val="a5"/>
          </w:rPr>
          <w:t>Законом</w:t>
        </w:r>
      </w:hyperlink>
      <w:r>
        <w:rPr>
          <w:rStyle w:val="s0"/>
        </w:rPr>
        <w:t xml:space="preserve"> РК от 29.06.20 г. № 352-VI </w:t>
      </w:r>
      <w:r>
        <w:rPr>
          <w:rStyle w:val="s3"/>
        </w:rPr>
        <w:t>(</w:t>
      </w:r>
      <w:hyperlink r:id="rId1593" w:anchor="sub_id=2070000" w:history="1">
        <w:r>
          <w:rPr>
            <w:rStyle w:val="a5"/>
          </w:rPr>
          <w:t>см. стар. ред.</w:t>
        </w:r>
      </w:hyperlink>
      <w:r>
        <w:rPr>
          <w:rStyle w:val="s3"/>
        </w:rPr>
        <w:t>)</w:t>
      </w:r>
    </w:p>
    <w:p w:rsidR="00000000" w:rsidRDefault="00A10483">
      <w:pPr>
        <w:pStyle w:val="pj"/>
      </w:pPr>
      <w:r>
        <w:t>2. Перечень документов и сведений, необходимых для направления (подачи) ув</w:t>
      </w:r>
      <w:r>
        <w:t xml:space="preserve">едомления (ходатайства) в антимонопольный орган о совершенной (планируемой) экономической концентрации, предусмотренной </w:t>
      </w:r>
      <w:hyperlink w:anchor="sub2010105" w:history="1">
        <w:r>
          <w:rPr>
            <w:rStyle w:val="a4"/>
          </w:rPr>
          <w:t>подпунктом 5) пункта 1 статьи 201</w:t>
        </w:r>
      </w:hyperlink>
      <w:r>
        <w:t xml:space="preserve"> настоящего Кодекса:</w:t>
      </w:r>
    </w:p>
    <w:p w:rsidR="00000000" w:rsidRDefault="00A10483">
      <w:pPr>
        <w:pStyle w:val="pj"/>
      </w:pPr>
      <w:r>
        <w:t>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rsidR="00000000" w:rsidRDefault="00A10483">
      <w:pPr>
        <w:pStyle w:val="pj"/>
      </w:pPr>
      <w:r>
        <w:t>данные документа, удостоверяющего личность, сведения о гражданстве</w:t>
      </w:r>
      <w:r>
        <w:t>,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rsidR="00000000" w:rsidRDefault="00A10483">
      <w:pPr>
        <w:pStyle w:val="pj"/>
      </w:pPr>
      <w:r>
        <w:t>перечень юридических лиц, в которых лицо, направляющее (подающее) уведомление (ходатайство), определяет</w:t>
      </w:r>
      <w:r>
        <w:t xml:space="preserve"> условия ведения предпринимательской деятельности с указанием полномочий;</w:t>
      </w:r>
    </w:p>
    <w:p w:rsidR="00000000" w:rsidRDefault="00A10483">
      <w:pPr>
        <w:pStyle w:val="pj"/>
      </w:pPr>
      <w:r>
        <w:t>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rsidR="00000000" w:rsidRDefault="00A10483">
      <w:pPr>
        <w:pStyle w:val="pj"/>
      </w:pPr>
      <w:r>
        <w:t>3) наименование долж</w:t>
      </w:r>
      <w:r>
        <w:t>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rsidR="00000000" w:rsidRDefault="00A10483">
      <w:pPr>
        <w:pStyle w:val="pj"/>
      </w:pPr>
      <w:r>
        <w:t>4) перечень прав, позволяющих лицу, направляющему</w:t>
      </w:r>
      <w:r>
        <w:t xml:space="preserve">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rsidR="00000000" w:rsidRDefault="00A10483">
      <w:pPr>
        <w:pStyle w:val="pji"/>
      </w:pPr>
      <w:r>
        <w:rPr>
          <w:rStyle w:val="s3"/>
        </w:rPr>
        <w:t xml:space="preserve">В подпункт 5 внесены изменения в соответствии с </w:t>
      </w:r>
      <w:hyperlink r:id="rId1594" w:anchor="sub_id=6207" w:history="1">
        <w:r>
          <w:rPr>
            <w:rStyle w:val="a5"/>
            <w:i/>
            <w:iCs/>
          </w:rPr>
          <w:t>Законом</w:t>
        </w:r>
      </w:hyperlink>
      <w:r>
        <w:rPr>
          <w:rStyle w:val="s3"/>
        </w:rPr>
        <w:t xml:space="preserve"> РК от 06.04.24 г. № 71-VIII (введен в действие с 8 июня 2024 г.) (</w:t>
      </w:r>
      <w:hyperlink r:id="rId1595" w:anchor="sub_id=2070205" w:history="1">
        <w:r>
          <w:rPr>
            <w:rStyle w:val="a5"/>
            <w:i/>
            <w:iCs/>
          </w:rPr>
          <w:t>см. стар. ред.</w:t>
        </w:r>
      </w:hyperlink>
      <w:r>
        <w:rPr>
          <w:rStyle w:val="s3"/>
        </w:rPr>
        <w:t>)</w:t>
      </w:r>
    </w:p>
    <w:p w:rsidR="00000000" w:rsidRDefault="00A10483">
      <w:pPr>
        <w:pStyle w:val="pj"/>
      </w:pPr>
      <w:r>
        <w:rPr>
          <w:rStyle w:val="s0"/>
        </w:rPr>
        <w:t>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p w:rsidR="00000000" w:rsidRDefault="00A10483">
      <w:pPr>
        <w:pStyle w:val="pj"/>
      </w:pPr>
      <w:r>
        <w:t xml:space="preserve">наименование субъекта </w:t>
      </w:r>
      <w:r>
        <w:t>рынка, юридический и фактический адреса;</w:t>
      </w:r>
    </w:p>
    <w:p w:rsidR="00000000" w:rsidRDefault="00A10483">
      <w:pPr>
        <w:pStyle w:val="pj"/>
      </w:pPr>
      <w:r>
        <w:t>объем производства, реализации, экспорта и импорта товаров в Республику Казахстан;</w:t>
      </w:r>
    </w:p>
    <w:p w:rsidR="00000000" w:rsidRDefault="00A10483">
      <w:pPr>
        <w:pStyle w:val="pji"/>
      </w:pPr>
      <w:r>
        <w:rPr>
          <w:rStyle w:val="s3"/>
        </w:rPr>
        <w:t xml:space="preserve">В подпункт 6 внесены изменения в соответствии с </w:t>
      </w:r>
      <w:hyperlink r:id="rId1596" w:anchor="sub_id=6207" w:history="1">
        <w:r>
          <w:rPr>
            <w:rStyle w:val="a5"/>
            <w:i/>
            <w:iCs/>
          </w:rPr>
          <w:t>За</w:t>
        </w:r>
        <w:r>
          <w:rPr>
            <w:rStyle w:val="a5"/>
            <w:i/>
            <w:iCs/>
          </w:rPr>
          <w:t>коном</w:t>
        </w:r>
      </w:hyperlink>
      <w:r>
        <w:rPr>
          <w:rStyle w:val="s3"/>
        </w:rPr>
        <w:t xml:space="preserve"> РК от 06.04.24 г. № 71-VIII (введен в действие с 8 июня 2024 г.) (</w:t>
      </w:r>
      <w:hyperlink r:id="rId1597" w:anchor="sub_id=2070206" w:history="1">
        <w:r>
          <w:rPr>
            <w:rStyle w:val="a5"/>
            <w:i/>
            <w:iCs/>
          </w:rPr>
          <w:t>см. стар. ред.</w:t>
        </w:r>
      </w:hyperlink>
      <w:r>
        <w:rPr>
          <w:rStyle w:val="s3"/>
        </w:rPr>
        <w:t>)</w:t>
      </w:r>
    </w:p>
    <w:p w:rsidR="00000000" w:rsidRDefault="00A10483">
      <w:pPr>
        <w:pStyle w:val="pj"/>
      </w:pPr>
      <w:r>
        <w:t>6) по субъекту рынка, в котором планируется участие лица, направляющего (подающего)</w:t>
      </w:r>
      <w:r>
        <w:t xml:space="preserve"> уведомление (ходатайство), а также </w:t>
      </w:r>
      <w:r>
        <w:rPr>
          <w:rStyle w:val="s0"/>
        </w:rPr>
        <w:t>по субъектам рынка, находящимся под прямым или косвенным контролем такого субъекта рынка</w:t>
      </w:r>
      <w:r>
        <w:t>, указываются:</w:t>
      </w:r>
    </w:p>
    <w:p w:rsidR="00000000" w:rsidRDefault="00A10483">
      <w:pPr>
        <w:pStyle w:val="pj"/>
      </w:pPr>
      <w:r>
        <w:t>наименование субъекта рынка, юридический и фактический адреса;</w:t>
      </w:r>
    </w:p>
    <w:p w:rsidR="00000000" w:rsidRDefault="00A10483">
      <w:pPr>
        <w:pStyle w:val="pj"/>
      </w:pPr>
      <w:r>
        <w:t>объем производства, реализации, экспорта и импорта тех</w:t>
      </w:r>
      <w:r>
        <w:t xml:space="preserve"> же или взаимозаменяемых товаров в Республику Казахстан, производимых</w:t>
      </w:r>
      <w:r>
        <w:rPr>
          <w:rStyle w:val="s0"/>
        </w:rPr>
        <w:t>, реализуемых, экспортируемых и импортируемых в Республику Казахстан субъектом (субъектами) рынка, в котором (которых)</w:t>
      </w:r>
      <w:r>
        <w:t xml:space="preserve"> лицо, направляющее (подающее) уведомление (ходатайство), определяет </w:t>
      </w:r>
      <w:r>
        <w:t>условия ведения предпринимательской деятельности.</w:t>
      </w:r>
    </w:p>
    <w:p w:rsidR="00000000" w:rsidRDefault="00A10483">
      <w:pPr>
        <w:pStyle w:val="pji"/>
      </w:pPr>
      <w:r>
        <w:rPr>
          <w:rStyle w:val="s3"/>
        </w:rPr>
        <w:t xml:space="preserve">Статья дополнена пунктом 3 в соответствии с </w:t>
      </w:r>
      <w:hyperlink r:id="rId1598" w:anchor="sub_id=6207"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3. Пере</w:t>
      </w:r>
      <w:r>
        <w:rPr>
          <w:rStyle w:val="s0"/>
        </w:rPr>
        <w:t xml:space="preserve">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hyperlink w:anchor="sub2010103" w:history="1">
        <w:r>
          <w:rPr>
            <w:rStyle w:val="a5"/>
          </w:rPr>
          <w:t>пункта 1 статьи 201</w:t>
        </w:r>
      </w:hyperlink>
      <w:r>
        <w:rPr>
          <w:rStyle w:val="s0"/>
        </w:rPr>
        <w:t xml:space="preserve"> на</w:t>
      </w:r>
      <w:r>
        <w:rPr>
          <w:rStyle w:val="s0"/>
        </w:rPr>
        <w:t>стоящего Кодекса:</w:t>
      </w:r>
    </w:p>
    <w:p w:rsidR="00000000" w:rsidRDefault="00A10483">
      <w:pPr>
        <w:pStyle w:val="pj"/>
      </w:pPr>
      <w:r>
        <w:rPr>
          <w:rStyle w:val="s0"/>
        </w:rPr>
        <w:t>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w:t>
      </w:r>
      <w:r>
        <w:rPr>
          <w:rStyle w:val="s0"/>
        </w:rPr>
        <w:t>бретателем или уполномоченным лицом приобретателя;</w:t>
      </w:r>
    </w:p>
    <w:p w:rsidR="00000000" w:rsidRDefault="00A10483">
      <w:pPr>
        <w:pStyle w:val="pj"/>
      </w:pPr>
      <w:r>
        <w:rPr>
          <w:rStyle w:val="s0"/>
        </w:rPr>
        <w:t xml:space="preserve">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w:t>
      </w:r>
      <w:r>
        <w:rPr>
          <w:rStyle w:val="s0"/>
        </w:rPr>
        <w:t xml:space="preserve">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hyperlink w:anchor="sub2010103" w:history="1">
        <w:r>
          <w:rPr>
            <w:rStyle w:val="a5"/>
          </w:rPr>
          <w:t>пункта 1 статьи 201</w:t>
        </w:r>
      </w:hyperlink>
      <w:r>
        <w:rPr>
          <w:rStyle w:val="s0"/>
        </w:rPr>
        <w:t xml:space="preserve"> настоящего Кодекса, указ</w:t>
      </w:r>
      <w:r>
        <w:rPr>
          <w:rStyle w:val="s0"/>
        </w:rPr>
        <w:t>ываются:</w:t>
      </w:r>
    </w:p>
    <w:p w:rsidR="00000000" w:rsidRDefault="00A10483">
      <w:pPr>
        <w:pStyle w:val="pj"/>
      </w:pPr>
      <w:r>
        <w:rPr>
          <w:rStyle w:val="s0"/>
        </w:rPr>
        <w:t>для физического лица - данные документа, удостоверяющего его личность, сведения о гражданстве, а также место жительства и юридический адрес;</w:t>
      </w:r>
    </w:p>
    <w:p w:rsidR="00000000" w:rsidRDefault="00A10483">
      <w:pPr>
        <w:pStyle w:val="pj"/>
      </w:pPr>
      <w:r>
        <w:rPr>
          <w:rStyle w:val="s0"/>
        </w:rPr>
        <w:t>наименование, юридический и фактический адреса;</w:t>
      </w:r>
    </w:p>
    <w:p w:rsidR="00000000" w:rsidRDefault="00A10483">
      <w:pPr>
        <w:pStyle w:val="pj"/>
      </w:pPr>
      <w:r>
        <w:rPr>
          <w:rStyle w:val="s0"/>
        </w:rPr>
        <w:t>размер уставного капитала и доля участия в уставном капита</w:t>
      </w:r>
      <w:r>
        <w:rPr>
          <w:rStyle w:val="s0"/>
        </w:rPr>
        <w:t>ле;</w:t>
      </w:r>
    </w:p>
    <w:p w:rsidR="00000000" w:rsidRDefault="00A10483">
      <w:pPr>
        <w:pStyle w:val="pj"/>
      </w:pPr>
      <w:r>
        <w:rPr>
          <w:rStyle w:val="s0"/>
        </w:rPr>
        <w:t>виды акций;</w:t>
      </w:r>
    </w:p>
    <w:p w:rsidR="00000000" w:rsidRDefault="00A10483">
      <w:pPr>
        <w:pStyle w:val="pj"/>
      </w:pPr>
      <w:r>
        <w:rPr>
          <w:rStyle w:val="s0"/>
        </w:rPr>
        <w:t>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p w:rsidR="00000000" w:rsidRDefault="00A10483">
      <w:pPr>
        <w:pStyle w:val="pj"/>
      </w:pPr>
      <w:r>
        <w:rPr>
          <w:rStyle w:val="s0"/>
        </w:rPr>
        <w:t>3) перечень имущества, составляющего предмет сделки, с ук</w:t>
      </w:r>
      <w:r>
        <w:rPr>
          <w:rStyle w:val="s0"/>
        </w:rPr>
        <w:t>азанием балансовой стоимости;</w:t>
      </w:r>
    </w:p>
    <w:p w:rsidR="00000000" w:rsidRDefault="00A10483">
      <w:pPr>
        <w:pStyle w:val="pj"/>
      </w:pPr>
      <w:r>
        <w:rPr>
          <w:rStyle w:val="s0"/>
        </w:rPr>
        <w:t>4) сведения о том, для выпуска каких товаров использовалось и будет использоваться получаемое имущество, с указанием видов товаров.</w:t>
      </w:r>
    </w:p>
    <w:p w:rsidR="00000000" w:rsidRDefault="00A10483">
      <w:pPr>
        <w:pStyle w:val="pj"/>
      </w:pPr>
      <w:r>
        <w:t> </w:t>
      </w:r>
    </w:p>
    <w:p w:rsidR="00000000" w:rsidRDefault="00A10483">
      <w:pPr>
        <w:pStyle w:val="pj"/>
      </w:pPr>
      <w:bookmarkStart w:id="307" w:name="SUB2080000"/>
      <w:bookmarkEnd w:id="307"/>
      <w:r>
        <w:rPr>
          <w:rStyle w:val="s1"/>
        </w:rPr>
        <w:t>Статья 208. Решение по ходатайству о согласии на экономическую концентрацию</w:t>
      </w:r>
    </w:p>
    <w:p w:rsidR="00000000" w:rsidRDefault="00A10483">
      <w:pPr>
        <w:pStyle w:val="pj"/>
      </w:pPr>
      <w:r>
        <w:t>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p w:rsidR="00000000" w:rsidRDefault="00A10483">
      <w:pPr>
        <w:pStyle w:val="pj"/>
      </w:pPr>
      <w:r>
        <w:t>1) о согласии на экономическую концентрацию;</w:t>
      </w:r>
    </w:p>
    <w:p w:rsidR="00000000" w:rsidRDefault="00A10483">
      <w:pPr>
        <w:pStyle w:val="pj"/>
      </w:pPr>
      <w:r>
        <w:t>2) о запрете на экономическую концентрацию с мотивированным закл</w:t>
      </w:r>
      <w:r>
        <w:t>ючением.</w:t>
      </w:r>
    </w:p>
    <w:p w:rsidR="00000000" w:rsidRDefault="00A10483">
      <w:pPr>
        <w:pStyle w:val="pji"/>
      </w:pPr>
      <w:r>
        <w:rPr>
          <w:rStyle w:val="s3"/>
        </w:rPr>
        <w:t xml:space="preserve">В пункт 2 внесены изменения в соответствии с </w:t>
      </w:r>
      <w:hyperlink r:id="rId1599" w:anchor="sub_id=6208" w:history="1">
        <w:r>
          <w:rPr>
            <w:rStyle w:val="a5"/>
            <w:i/>
            <w:iCs/>
          </w:rPr>
          <w:t>Законом</w:t>
        </w:r>
      </w:hyperlink>
      <w:r>
        <w:rPr>
          <w:rStyle w:val="s3"/>
        </w:rPr>
        <w:t xml:space="preserve"> РК от 03.07.19 г. № 262-VI (введен в действие с 1 января 2020 г.) (</w:t>
      </w:r>
      <w:hyperlink r:id="rId1600" w:anchor="sub_id=2080200" w:history="1">
        <w:r>
          <w:rPr>
            <w:rStyle w:val="a5"/>
            <w:i/>
            <w:iCs/>
          </w:rPr>
          <w:t>см. стар. ред.</w:t>
        </w:r>
      </w:hyperlink>
      <w:r>
        <w:rPr>
          <w:rStyle w:val="s3"/>
        </w:rPr>
        <w:t>)</w:t>
      </w:r>
    </w:p>
    <w:p w:rsidR="00000000" w:rsidRDefault="00A10483">
      <w:pPr>
        <w:pStyle w:val="pj"/>
      </w:pPr>
      <w:r>
        <w:t>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w:t>
      </w:r>
      <w:r>
        <w:t xml:space="preserve">а и в течение трех рабочих дней со дня принятия такого решения направляется лицу, подавшему ходатайство, а в отношении финансовых организаций и </w:t>
      </w:r>
      <w:r>
        <w:rPr>
          <w:rStyle w:val="s0"/>
        </w:rPr>
        <w:t>уполномоченному органу по регулированию, контролю и надзору финансового рынка и финансовых организаций</w:t>
      </w:r>
      <w:r>
        <w:t>.</w:t>
      </w:r>
    </w:p>
    <w:p w:rsidR="00000000" w:rsidRDefault="00A10483">
      <w:pPr>
        <w:pStyle w:val="pj"/>
      </w:pPr>
      <w:r>
        <w:t>3. Согла</w:t>
      </w:r>
      <w:r>
        <w:t>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w:t>
      </w:r>
      <w:r>
        <w:t>онкуренцию.</w:t>
      </w:r>
    </w:p>
    <w:p w:rsidR="00000000" w:rsidRDefault="00A10483">
      <w:pPr>
        <w:pStyle w:val="pj"/>
      </w:pPr>
      <w:r>
        <w:t>Такие условия и обязательства могут касаться, в том числе, ограничения по управлению, пользованию или распоряжению имуществом.</w:t>
      </w:r>
    </w:p>
    <w:p w:rsidR="00000000" w:rsidRDefault="00A10483">
      <w:pPr>
        <w:pStyle w:val="pj"/>
      </w:pPr>
      <w:r>
        <w:t>4. Экономическая концентрация должна быть осуществлена в течение года со дня принятия решения антимонопольным органом</w:t>
      </w:r>
      <w:r>
        <w:t xml:space="preserve">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p w:rsidR="00000000" w:rsidRDefault="00A10483">
      <w:pPr>
        <w:pStyle w:val="pj"/>
      </w:pPr>
      <w:r>
        <w:t>5. Анти</w:t>
      </w:r>
      <w:r>
        <w:t>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p w:rsidR="00000000" w:rsidRDefault="00A10483">
      <w:pPr>
        <w:pStyle w:val="pj"/>
      </w:pPr>
      <w:r>
        <w:t>1) если в течение трех лет после принятия решения стали известны обстоятельства, н</w:t>
      </w:r>
      <w:r>
        <w:t>а основании которых в принятии данного решения должно было быть отказано;</w:t>
      </w:r>
    </w:p>
    <w:p w:rsidR="00000000" w:rsidRDefault="00A10483">
      <w:pPr>
        <w:pStyle w:val="pj"/>
      </w:pPr>
      <w:r>
        <w:t>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w:t>
      </w:r>
      <w:r>
        <w:t>законного решения;</w:t>
      </w:r>
    </w:p>
    <w:p w:rsidR="00000000" w:rsidRDefault="00A10483">
      <w:pPr>
        <w:pStyle w:val="pj"/>
      </w:pPr>
      <w:r>
        <w:t>3) невыполнения участниками экономической концентрации требований и обязательств, которыми было обусловлено решение антимонопольного органа.</w:t>
      </w:r>
    </w:p>
    <w:p w:rsidR="00000000" w:rsidRDefault="00A10483">
      <w:pPr>
        <w:pStyle w:val="pj"/>
      </w:pPr>
      <w:r>
        <w:t>6. По результатам пересмотра решения антимонопольный орган:</w:t>
      </w:r>
    </w:p>
    <w:p w:rsidR="00000000" w:rsidRDefault="00A10483">
      <w:pPr>
        <w:pStyle w:val="pj"/>
      </w:pPr>
      <w:r>
        <w:t>1) оставляет решение без изменений;</w:t>
      </w:r>
    </w:p>
    <w:p w:rsidR="00000000" w:rsidRDefault="00A10483">
      <w:pPr>
        <w:pStyle w:val="pj"/>
      </w:pPr>
      <w:r>
        <w:t>2) изменяет решение;</w:t>
      </w:r>
    </w:p>
    <w:p w:rsidR="00000000" w:rsidRDefault="00A10483">
      <w:pPr>
        <w:pStyle w:val="pj"/>
      </w:pPr>
      <w:r>
        <w:t>3) отменяет решение;</w:t>
      </w:r>
    </w:p>
    <w:p w:rsidR="00000000" w:rsidRDefault="00A10483">
      <w:pPr>
        <w:pStyle w:val="pj"/>
      </w:pPr>
      <w:r>
        <w:t>4) принимает новое решение.</w:t>
      </w:r>
    </w:p>
    <w:p w:rsidR="00000000" w:rsidRDefault="00A10483">
      <w:pPr>
        <w:pStyle w:val="pj"/>
      </w:pPr>
      <w:r>
        <w:t>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w:t>
      </w:r>
      <w:r>
        <w:t xml:space="preserve"> субъекта рынка, прав на недвижимое имущество признаются незаконными и отменяются в судебном порядке по иску антимонопольного органа.</w:t>
      </w:r>
    </w:p>
    <w:p w:rsidR="00000000" w:rsidRDefault="00A10483">
      <w:pPr>
        <w:pStyle w:val="pj"/>
      </w:pPr>
      <w:r>
        <w:t>8. Для рассмотрения дополнительной информации и документов, которые могут изменить ранее принятое решение антимонопольного</w:t>
      </w:r>
      <w:r>
        <w:t xml:space="preserve"> органа, заявителем подается ходатайство в порядке, установленном настоящим Кодексом.</w:t>
      </w:r>
    </w:p>
    <w:p w:rsidR="00000000" w:rsidRDefault="00A10483">
      <w:pPr>
        <w:pStyle w:val="pj"/>
      </w:pPr>
      <w:r>
        <w:t xml:space="preserve">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w:t>
      </w:r>
      <w:r>
        <w:t>дней с момента принятия такого решения направляется заинтересованному лицу.</w:t>
      </w:r>
    </w:p>
    <w:p w:rsidR="00000000" w:rsidRDefault="00A10483">
      <w:pPr>
        <w:pStyle w:val="pj"/>
      </w:pPr>
      <w:r>
        <w:t>10. Экономическая концентрация запрещается, если она приводит к ограничению конкуренции.</w:t>
      </w:r>
    </w:p>
    <w:p w:rsidR="00000000" w:rsidRDefault="00A10483">
      <w:pPr>
        <w:pStyle w:val="pj"/>
      </w:pPr>
      <w:r>
        <w:t> </w:t>
      </w:r>
    </w:p>
    <w:p w:rsidR="00000000" w:rsidRDefault="00A10483">
      <w:pPr>
        <w:pStyle w:val="pj"/>
      </w:pPr>
      <w:bookmarkStart w:id="308" w:name="SUB2090000"/>
      <w:bookmarkEnd w:id="308"/>
      <w:r>
        <w:rPr>
          <w:rStyle w:val="s1"/>
        </w:rPr>
        <w:t>Статья 209. Принятие антимонопольным органом решения по уведомлению о совершенной экономи</w:t>
      </w:r>
      <w:r>
        <w:rPr>
          <w:rStyle w:val="s1"/>
        </w:rPr>
        <w:t>ческой концентрации</w:t>
      </w:r>
    </w:p>
    <w:p w:rsidR="00000000" w:rsidRDefault="00A10483">
      <w:pPr>
        <w:pStyle w:val="pji"/>
      </w:pPr>
      <w:r>
        <w:rPr>
          <w:rStyle w:val="s3"/>
        </w:rPr>
        <w:t xml:space="preserve">Пункт 1 изложен в редакции </w:t>
      </w:r>
      <w:hyperlink r:id="rId1601" w:anchor="sub_id=209" w:history="1">
        <w:r>
          <w:rPr>
            <w:rStyle w:val="a5"/>
            <w:i/>
            <w:iCs/>
          </w:rPr>
          <w:t>Закона</w:t>
        </w:r>
      </w:hyperlink>
      <w:r>
        <w:rPr>
          <w:rStyle w:val="s3"/>
        </w:rPr>
        <w:t xml:space="preserve"> РК от 28.12.16 г. № 34-VI (</w:t>
      </w:r>
      <w:hyperlink r:id="rId1602" w:anchor="sub_id=2090000" w:history="1">
        <w:r>
          <w:rPr>
            <w:rStyle w:val="a5"/>
            <w:i/>
            <w:iCs/>
          </w:rPr>
          <w:t>см. стар.</w:t>
        </w:r>
        <w:r>
          <w:rPr>
            <w:rStyle w:val="a5"/>
            <w:i/>
            <w:iCs/>
          </w:rPr>
          <w:t xml:space="preserve"> ред.</w:t>
        </w:r>
      </w:hyperlink>
      <w:r>
        <w:rPr>
          <w:rStyle w:val="s3"/>
        </w:rPr>
        <w:t>)</w:t>
      </w:r>
    </w:p>
    <w:p w:rsidR="00000000" w:rsidRDefault="00A10483">
      <w:pPr>
        <w:pStyle w:val="pj"/>
      </w:pPr>
      <w:r>
        <w:rPr>
          <w:rStyle w:val="s0"/>
        </w:rPr>
        <w:t>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w:t>
      </w:r>
      <w:r>
        <w:rPr>
          <w:rStyle w:val="s0"/>
        </w:rPr>
        <w:t>вившему уведомление, экономическая концентрация считается осуществленной.</w:t>
      </w:r>
    </w:p>
    <w:p w:rsidR="00000000" w:rsidRDefault="00A10483">
      <w:pPr>
        <w:pStyle w:val="pj"/>
      </w:pPr>
      <w:r>
        <w:t>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w:t>
      </w:r>
      <w:r>
        <w:t>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w:t>
      </w:r>
      <w:r>
        <w:t>й.</w:t>
      </w:r>
    </w:p>
    <w:p w:rsidR="00000000" w:rsidRDefault="00A10483">
      <w:pPr>
        <w:pStyle w:val="pj"/>
      </w:pPr>
      <w:r>
        <w:t>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p w:rsidR="00000000" w:rsidRDefault="00A10483">
      <w:pPr>
        <w:pStyle w:val="pj"/>
      </w:pPr>
      <w:r>
        <w:t> </w:t>
      </w:r>
    </w:p>
    <w:p w:rsidR="00000000" w:rsidRDefault="00A10483">
      <w:pPr>
        <w:pStyle w:val="pj"/>
      </w:pPr>
      <w:bookmarkStart w:id="309" w:name="SUB2100000"/>
      <w:bookmarkEnd w:id="309"/>
      <w:r>
        <w:rPr>
          <w:rStyle w:val="s1"/>
        </w:rPr>
        <w:t>Статья 210. Основания прекращения рассмотрения ходатайства о согласии на экономическую концентрацию</w:t>
      </w:r>
    </w:p>
    <w:p w:rsidR="00000000" w:rsidRDefault="00A10483">
      <w:pPr>
        <w:pStyle w:val="pj"/>
      </w:pPr>
      <w:r>
        <w:t>1. Рассмотрение ходатайства о согласии на экономическую концентрацию подлежит прекращению в случаях:</w:t>
      </w:r>
    </w:p>
    <w:p w:rsidR="00000000" w:rsidRDefault="00A10483">
      <w:pPr>
        <w:pStyle w:val="pj"/>
      </w:pPr>
      <w:r>
        <w:t>1) поступления от заявителей уведомлений об отзыве хода</w:t>
      </w:r>
      <w:r>
        <w:t>тайства;</w:t>
      </w:r>
    </w:p>
    <w:p w:rsidR="00000000" w:rsidRDefault="00A10483">
      <w:pPr>
        <w:pStyle w:val="pj"/>
      </w:pPr>
      <w:r>
        <w:t>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rsidR="00000000" w:rsidRDefault="00A10483">
      <w:pPr>
        <w:pStyle w:val="pj"/>
      </w:pPr>
      <w:r>
        <w:t>3) предоставление заявителем недостоверной информации, влияющей на объективное рассмотре</w:t>
      </w:r>
      <w:r>
        <w:t>ние ходатайства.</w:t>
      </w:r>
    </w:p>
    <w:p w:rsidR="00000000" w:rsidRDefault="00A10483">
      <w:pPr>
        <w:pStyle w:val="pj"/>
      </w:pPr>
      <w:r>
        <w:t>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p w:rsidR="00000000" w:rsidRDefault="00A10483">
      <w:pPr>
        <w:pStyle w:val="pj"/>
      </w:pPr>
      <w:r>
        <w:t>3. После прекраще</w:t>
      </w:r>
      <w:r>
        <w:t>ния рассмотрения ходатайства заявитель вправе обратиться в антимонопольный орган с новым заявлением о согласии на экономическую концентрацию.</w:t>
      </w:r>
    </w:p>
    <w:p w:rsidR="00000000" w:rsidRDefault="00A10483">
      <w:pPr>
        <w:pStyle w:val="pj"/>
      </w:pPr>
      <w:r>
        <w:t> </w:t>
      </w:r>
    </w:p>
    <w:p w:rsidR="00000000" w:rsidRDefault="00A10483">
      <w:pPr>
        <w:pStyle w:val="pji"/>
      </w:pPr>
      <w:bookmarkStart w:id="310" w:name="SUB210010000"/>
      <w:bookmarkEnd w:id="310"/>
      <w:r>
        <w:rPr>
          <w:rStyle w:val="s3"/>
        </w:rPr>
        <w:t xml:space="preserve">Кодекс дополнен статьей 210-1 в соответствии с </w:t>
      </w:r>
      <w:hyperlink r:id="rId1603" w:anchor="sub_id=21001"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ind w:left="1200" w:hanging="800"/>
      </w:pPr>
      <w:r>
        <w:rPr>
          <w:rStyle w:val="s1"/>
        </w:rPr>
        <w:t>Статья 210-1. Доверенное лицо</w:t>
      </w:r>
    </w:p>
    <w:p w:rsidR="00000000" w:rsidRDefault="00A10483">
      <w:pPr>
        <w:pStyle w:val="pj"/>
      </w:pPr>
      <w:r>
        <w:rPr>
          <w:rStyle w:val="s0"/>
        </w:rPr>
        <w:t xml:space="preserve">1. Для проведения экспертной оценки выполнения требований и обязательств, предусмотренных решением антимонопольного органа о согласии </w:t>
      </w:r>
      <w:r>
        <w:rPr>
          <w:rStyle w:val="s0"/>
        </w:rPr>
        <w:t>на экономическую концентрацию, субъект рынка вправе привлекать доверенное лицо, определяемое в соответствии с требованиями настоящей статьи.</w:t>
      </w:r>
    </w:p>
    <w:p w:rsidR="00000000" w:rsidRDefault="00A10483">
      <w:pPr>
        <w:pStyle w:val="pj"/>
      </w:pPr>
      <w:r>
        <w:rPr>
          <w:rStyle w:val="s0"/>
        </w:rPr>
        <w:t>2. Доверенным лицом является лицо, которое обладает специальными научными или практическими знаниями по вопросам, я</w:t>
      </w:r>
      <w:r>
        <w:rPr>
          <w:rStyle w:val="s0"/>
        </w:rPr>
        <w:t>вляющимся предметом экономической концентрации.</w:t>
      </w:r>
    </w:p>
    <w:p w:rsidR="00000000" w:rsidRDefault="00A10483">
      <w:pPr>
        <w:pStyle w:val="pj"/>
      </w:pPr>
      <w:r>
        <w:rPr>
          <w:rStyle w:val="s0"/>
        </w:rPr>
        <w:t xml:space="preserve">3. Между доверенным лицом и субъектом рынка заключается договор по </w:t>
      </w:r>
      <w:hyperlink r:id="rId1604" w:history="1">
        <w:r>
          <w:rPr>
            <w:rStyle w:val="a5"/>
          </w:rPr>
          <w:t>типовой форме</w:t>
        </w:r>
      </w:hyperlink>
      <w:r>
        <w:rPr>
          <w:rStyle w:val="s0"/>
        </w:rPr>
        <w:t>, утверждаемой антимонопольным органом.</w:t>
      </w:r>
    </w:p>
    <w:p w:rsidR="00000000" w:rsidRDefault="00A10483">
      <w:pPr>
        <w:pStyle w:val="pj"/>
      </w:pPr>
      <w:r>
        <w:rPr>
          <w:rStyle w:val="s0"/>
        </w:rPr>
        <w:t>Доверенное лицо уведомл</w:t>
      </w:r>
      <w:r>
        <w:rPr>
          <w:rStyle w:val="s0"/>
        </w:rPr>
        <w:t>яет антимонопольный орган о заключении договора не позднее десяти календарных дней после даты вступления его в силу.</w:t>
      </w:r>
    </w:p>
    <w:p w:rsidR="00000000" w:rsidRDefault="00A10483">
      <w:pPr>
        <w:pStyle w:val="pj"/>
      </w:pPr>
      <w:r>
        <w:rPr>
          <w:rStyle w:val="s0"/>
        </w:rPr>
        <w:t>4. Доверенное лицо должно быть независимым по отношению к участникам экономической концентрации.</w:t>
      </w:r>
    </w:p>
    <w:p w:rsidR="00000000" w:rsidRDefault="00A10483">
      <w:pPr>
        <w:pStyle w:val="pj"/>
      </w:pPr>
      <w:r>
        <w:rPr>
          <w:rStyle w:val="s0"/>
        </w:rPr>
        <w:t>В качестве доверенного лица не может привл</w:t>
      </w:r>
      <w:r>
        <w:rPr>
          <w:rStyle w:val="s0"/>
        </w:rPr>
        <w:t>екаться лицо:</w:t>
      </w:r>
    </w:p>
    <w:p w:rsidR="00000000" w:rsidRDefault="00A10483">
      <w:pPr>
        <w:pStyle w:val="pj"/>
      </w:pPr>
      <w:r>
        <w:rPr>
          <w:rStyle w:val="s0"/>
        </w:rPr>
        <w:t>1) которое является участником экономической концентрации либо входящее в одну группу лиц с участником экономической концентрации;</w:t>
      </w:r>
    </w:p>
    <w:p w:rsidR="00000000" w:rsidRDefault="00A10483">
      <w:pPr>
        <w:pStyle w:val="pj"/>
      </w:pPr>
      <w:r>
        <w:rPr>
          <w:rStyle w:val="s0"/>
        </w:rPr>
        <w:t>2) являющееся конкурентом участника экономической концентрации и (или) входящее с таким лицом в одну группу лиц</w:t>
      </w:r>
      <w:r>
        <w:rPr>
          <w:rStyle w:val="s0"/>
        </w:rPr>
        <w:t xml:space="preserve"> либо входящее в одну группу лиц с лицом, являющимся конкурентом участника экономической концентрации.</w:t>
      </w:r>
    </w:p>
    <w:p w:rsidR="00000000" w:rsidRDefault="00A10483">
      <w:pPr>
        <w:pStyle w:val="pj"/>
      </w:pPr>
      <w:r>
        <w:rPr>
          <w:rStyle w:val="s0"/>
        </w:rPr>
        <w:t>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w:t>
      </w:r>
      <w:r>
        <w:rPr>
          <w:rStyle w:val="s0"/>
        </w:rPr>
        <w:t>тельств, в том числе касающихся:</w:t>
      </w:r>
    </w:p>
    <w:p w:rsidR="00000000" w:rsidRDefault="00A10483">
      <w:pPr>
        <w:pStyle w:val="pj"/>
      </w:pPr>
      <w:r>
        <w:rPr>
          <w:rStyle w:val="s0"/>
        </w:rPr>
        <w:t>1) разделения субъекта рынка или выделения из его состава юридического лица;</w:t>
      </w:r>
    </w:p>
    <w:p w:rsidR="00000000" w:rsidRDefault="00A10483">
      <w:pPr>
        <w:pStyle w:val="pj"/>
      </w:pPr>
      <w:r>
        <w:rPr>
          <w:rStyle w:val="s0"/>
        </w:rPr>
        <w:t>2) реализации, передачи субъектом рынка имущества, имущественных и иных прав третьим лицам;</w:t>
      </w:r>
    </w:p>
    <w:p w:rsidR="00000000" w:rsidRDefault="00A10483">
      <w:pPr>
        <w:pStyle w:val="pj"/>
      </w:pPr>
      <w:r>
        <w:rPr>
          <w:rStyle w:val="s0"/>
        </w:rPr>
        <w:t>3) разделения функций управления субъектами рынка, вхо</w:t>
      </w:r>
      <w:r>
        <w:rPr>
          <w:rStyle w:val="s0"/>
        </w:rPr>
        <w:t>дящими в группу лиц, или структурными подразделениями субъекта рынка во избежание конфликта интересов;</w:t>
      </w:r>
    </w:p>
    <w:p w:rsidR="00000000" w:rsidRDefault="00A10483">
      <w:pPr>
        <w:pStyle w:val="pj"/>
      </w:pPr>
      <w:r>
        <w:rPr>
          <w:rStyle w:val="s0"/>
        </w:rPr>
        <w:t>4) производства и (или) реализации товаров, направления инвестиций, выполнения социальных, экономических и иных условий поведения на товарном рынке;</w:t>
      </w:r>
    </w:p>
    <w:p w:rsidR="00000000" w:rsidRDefault="00A10483">
      <w:pPr>
        <w:pStyle w:val="pj"/>
      </w:pPr>
      <w:r>
        <w:rPr>
          <w:rStyle w:val="s0"/>
        </w:rPr>
        <w:t>5) о</w:t>
      </w:r>
      <w:r>
        <w:rPr>
          <w:rStyle w:val="s0"/>
        </w:rPr>
        <w:t>беспечения недискриминационного доступа к товарам субъекта рынка;</w:t>
      </w:r>
    </w:p>
    <w:p w:rsidR="00000000" w:rsidRDefault="00A10483">
      <w:pPr>
        <w:pStyle w:val="pj"/>
      </w:pPr>
      <w:r>
        <w:rPr>
          <w:rStyle w:val="s0"/>
        </w:rPr>
        <w:t>6) принятия мер по предупреждению нарушений законодательства Республики Казахстан в области защиты конкуренции.</w:t>
      </w:r>
    </w:p>
    <w:p w:rsidR="00000000" w:rsidRDefault="00A10483">
      <w:pPr>
        <w:pStyle w:val="pj"/>
      </w:pPr>
      <w:r>
        <w:rPr>
          <w:rStyle w:val="s0"/>
        </w:rPr>
        <w:t xml:space="preserve">6. Доверенное лицо направляет антимонопольному органу экспертное заключение о </w:t>
      </w:r>
      <w:r>
        <w:rPr>
          <w:rStyle w:val="s0"/>
        </w:rPr>
        <w:t>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p w:rsidR="00000000" w:rsidRDefault="00A10483">
      <w:pPr>
        <w:pStyle w:val="pj"/>
      </w:pPr>
      <w:r>
        <w:rPr>
          <w:rStyle w:val="s0"/>
        </w:rPr>
        <w:t>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w:t>
      </w:r>
      <w:r>
        <w:rPr>
          <w:rStyle w:val="s0"/>
        </w:rPr>
        <w:t>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p w:rsidR="00000000" w:rsidRDefault="00A10483">
      <w:pPr>
        <w:pStyle w:val="pj"/>
      </w:pPr>
      <w:r>
        <w:rPr>
          <w:rStyle w:val="s0"/>
        </w:rPr>
        <w:t>8. Доверенное лицо впра</w:t>
      </w:r>
      <w:r>
        <w:rPr>
          <w:rStyle w:val="s0"/>
        </w:rPr>
        <w:t>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p w:rsidR="00000000" w:rsidRDefault="00A10483">
      <w:pPr>
        <w:pStyle w:val="pj"/>
      </w:pPr>
      <w:r>
        <w:rPr>
          <w:rStyle w:val="s0"/>
        </w:rPr>
        <w:t>9. За представление заведо</w:t>
      </w:r>
      <w:r>
        <w:rPr>
          <w:rStyle w:val="s0"/>
        </w:rPr>
        <w:t>мо ложного экспертного заключения доверенное лицо несет ответственность, установленную законами Республики Казахстан.</w:t>
      </w:r>
    </w:p>
    <w:p w:rsidR="00000000" w:rsidRDefault="00A10483">
      <w:pPr>
        <w:pStyle w:val="pj"/>
      </w:pPr>
      <w:r>
        <w:rPr>
          <w:rStyle w:val="s0"/>
        </w:rPr>
        <w:t xml:space="preserve">10. Антимонопольный орган ведет реестр доверенных лиц в </w:t>
      </w:r>
      <w:hyperlink r:id="rId1605" w:history="1">
        <w:r>
          <w:rPr>
            <w:rStyle w:val="a5"/>
          </w:rPr>
          <w:t>порядке</w:t>
        </w:r>
      </w:hyperlink>
      <w:r>
        <w:rPr>
          <w:rStyle w:val="s0"/>
        </w:rPr>
        <w:t>, определяемом антимонопольным органом.</w:t>
      </w:r>
    </w:p>
    <w:p w:rsidR="00000000" w:rsidRDefault="00A10483">
      <w:pPr>
        <w:pStyle w:val="pj"/>
      </w:pPr>
      <w:r>
        <w:rPr>
          <w:rStyle w:val="s0"/>
        </w:rPr>
        <w:t>В реестр доверенных лиц включаются кандидаты, предлагаемые объединениями субъектов предпринимательства.</w:t>
      </w:r>
    </w:p>
    <w:p w:rsidR="00000000" w:rsidRDefault="00A10483">
      <w:pPr>
        <w:pStyle w:val="pj"/>
      </w:pPr>
      <w:r>
        <w:rPr>
          <w:rStyle w:val="s0"/>
        </w:rPr>
        <w:t>11. Услуги доверенного лица оплачиваются за счет средств субъекта рынка в соответствии с договором.</w:t>
      </w:r>
    </w:p>
    <w:p w:rsidR="00000000" w:rsidRDefault="00A10483">
      <w:pPr>
        <w:pStyle w:val="pj"/>
      </w:pPr>
      <w:r>
        <w:t> </w:t>
      </w:r>
    </w:p>
    <w:p w:rsidR="00000000" w:rsidRDefault="00A10483">
      <w:pPr>
        <w:pStyle w:val="pj"/>
      </w:pPr>
      <w:bookmarkStart w:id="311" w:name="SUB2110000"/>
      <w:bookmarkEnd w:id="311"/>
      <w:r>
        <w:rPr>
          <w:rStyle w:val="s1"/>
        </w:rPr>
        <w:t>Статья 211</w:t>
      </w:r>
      <w:r>
        <w:rPr>
          <w:rStyle w:val="s1"/>
        </w:rPr>
        <w:t xml:space="preserve">. </w:t>
      </w:r>
      <w:r>
        <w:rPr>
          <w:rStyle w:val="s0"/>
        </w:rPr>
        <w:t xml:space="preserve">Исключена в соответствии с </w:t>
      </w:r>
      <w:hyperlink r:id="rId1606" w:anchor="sub_id=211" w:history="1">
        <w:r>
          <w:rPr>
            <w:rStyle w:val="a5"/>
          </w:rPr>
          <w:t>Законом</w:t>
        </w:r>
      </w:hyperlink>
      <w:r>
        <w:rPr>
          <w:rStyle w:val="s0"/>
        </w:rPr>
        <w:t xml:space="preserve"> РК от 03.04.19 г. № 243-VI </w:t>
      </w:r>
      <w:r>
        <w:rPr>
          <w:rStyle w:val="s3"/>
        </w:rPr>
        <w:t>(</w:t>
      </w:r>
      <w:hyperlink r:id="rId1607" w:anchor="sub_id=2110000" w:history="1">
        <w:r>
          <w:rPr>
            <w:rStyle w:val="a5"/>
            <w:i/>
            <w:iCs/>
          </w:rPr>
          <w:t>см. стар ред.</w:t>
        </w:r>
      </w:hyperlink>
      <w:r>
        <w:rPr>
          <w:rStyle w:val="s3"/>
        </w:rPr>
        <w:t>)</w:t>
      </w:r>
    </w:p>
    <w:p w:rsidR="00000000" w:rsidRDefault="00A10483">
      <w:pPr>
        <w:pStyle w:val="pj"/>
      </w:pPr>
      <w:bookmarkStart w:id="312" w:name="SUB2120000"/>
      <w:bookmarkEnd w:id="312"/>
      <w:r>
        <w:rPr>
          <w:rStyle w:val="s1"/>
        </w:rPr>
        <w:t xml:space="preserve">Глава 19. </w:t>
      </w:r>
      <w:r>
        <w:rPr>
          <w:rStyle w:val="s0"/>
        </w:rPr>
        <w:t xml:space="preserve">Исключена в соответствии с </w:t>
      </w:r>
      <w:hyperlink r:id="rId1608" w:anchor="sub_id=19" w:history="1">
        <w:r>
          <w:rPr>
            <w:rStyle w:val="a5"/>
          </w:rPr>
          <w:t>Законом</w:t>
        </w:r>
      </w:hyperlink>
      <w:r>
        <w:rPr>
          <w:rStyle w:val="s0"/>
        </w:rPr>
        <w:t xml:space="preserve"> РК от 28.12.16 г. № 34-VI </w:t>
      </w:r>
      <w:r>
        <w:rPr>
          <w:rStyle w:val="s3"/>
        </w:rPr>
        <w:t>(</w:t>
      </w:r>
      <w:hyperlink r:id="rId1609" w:anchor="sub_id=2120000" w:history="1">
        <w:r>
          <w:rPr>
            <w:rStyle w:val="a5"/>
            <w:i/>
            <w:iCs/>
          </w:rPr>
          <w:t>см. стар. ред.</w:t>
        </w:r>
      </w:hyperlink>
      <w:r>
        <w:rPr>
          <w:rStyle w:val="s3"/>
        </w:rPr>
        <w:t>)</w:t>
      </w:r>
    </w:p>
    <w:p w:rsidR="00000000" w:rsidRDefault="00A10483">
      <w:pPr>
        <w:pStyle w:val="pc"/>
      </w:pPr>
      <w:r>
        <w:t> </w:t>
      </w:r>
    </w:p>
    <w:p w:rsidR="00000000" w:rsidRDefault="00A10483">
      <w:pPr>
        <w:pStyle w:val="pc"/>
      </w:pPr>
      <w:r>
        <w:t> </w:t>
      </w:r>
    </w:p>
    <w:p w:rsidR="00000000" w:rsidRDefault="00A10483">
      <w:pPr>
        <w:pStyle w:val="pc"/>
      </w:pPr>
      <w:bookmarkStart w:id="313" w:name="SUB2160000"/>
      <w:bookmarkEnd w:id="313"/>
      <w:r>
        <w:rPr>
          <w:rStyle w:val="s1"/>
        </w:rPr>
        <w:t>Глава 20.</w:t>
      </w:r>
      <w:r>
        <w:rPr>
          <w:rStyle w:val="s1"/>
        </w:rPr>
        <w:t xml:space="preserve"> ВЫЯВЛЕНИЕ НАРУШЕНИЙ ЗАКОНОДАТЕЛЬСТВА </w:t>
      </w:r>
      <w:r>
        <w:rPr>
          <w:b/>
          <w:bCs/>
        </w:rPr>
        <w:br/>
      </w:r>
      <w:r>
        <w:rPr>
          <w:rStyle w:val="s1"/>
        </w:rPr>
        <w:t>РЕСПУБЛИКИ КАЗАХСТАН В ОБЛАСТИ ЗАЩИТЫ КОНКУРЕНЦИИ</w:t>
      </w:r>
    </w:p>
    <w:p w:rsidR="00000000" w:rsidRDefault="00A10483">
      <w:pPr>
        <w:pStyle w:val="pc"/>
      </w:pPr>
      <w:r>
        <w:rPr>
          <w:rStyle w:val="s1"/>
        </w:rPr>
        <w:t> </w:t>
      </w:r>
    </w:p>
    <w:p w:rsidR="00000000" w:rsidRDefault="00A10483">
      <w:pPr>
        <w:pStyle w:val="pj"/>
      </w:pPr>
      <w:r>
        <w:rPr>
          <w:rStyle w:val="s1"/>
        </w:rPr>
        <w:t>Статья 216. Основания для начала расследования нарушения законодательства Республики Казахстан в области защиты конкуренции</w:t>
      </w:r>
    </w:p>
    <w:p w:rsidR="00000000" w:rsidRDefault="00A10483">
      <w:pPr>
        <w:pStyle w:val="pj"/>
      </w:pPr>
      <w:r>
        <w:t>1. Антимонопольный орган в пределах своих</w:t>
      </w:r>
      <w:r>
        <w:t xml:space="preserve">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p w:rsidR="00000000" w:rsidRDefault="00A10483">
      <w:pPr>
        <w:pStyle w:val="pj"/>
      </w:pPr>
      <w:r>
        <w:t>Под расследованием понимаются мероприятия антимонопольного органа, направленные на сбор фактических данных</w:t>
      </w:r>
      <w:r>
        <w:t>,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p w:rsidR="00000000" w:rsidRDefault="00A10483">
      <w:pPr>
        <w:pStyle w:val="pj"/>
      </w:pPr>
      <w:bookmarkStart w:id="314" w:name="SUB2160200"/>
      <w:bookmarkEnd w:id="314"/>
      <w:r>
        <w:t>2. Основанием для начала расследования является поступление в антимонопольный орган с</w:t>
      </w:r>
      <w:r>
        <w:t>ведений о нарушении законодательства Республики Казахстан в области защиты конкуренции, которыми являются:</w:t>
      </w:r>
    </w:p>
    <w:p w:rsidR="00000000" w:rsidRDefault="00A10483">
      <w:pPr>
        <w:pStyle w:val="pji"/>
      </w:pPr>
      <w:r>
        <w:rPr>
          <w:rStyle w:val="s3"/>
        </w:rPr>
        <w:t xml:space="preserve">В подпункт 1 внесены изменения в соответствии с </w:t>
      </w:r>
      <w:hyperlink r:id="rId1610" w:anchor="sub_id=216" w:history="1">
        <w:r>
          <w:rPr>
            <w:rStyle w:val="a5"/>
            <w:i/>
            <w:iCs/>
          </w:rPr>
          <w:t>Законом</w:t>
        </w:r>
      </w:hyperlink>
      <w:r>
        <w:rPr>
          <w:rStyle w:val="s3"/>
        </w:rPr>
        <w:t xml:space="preserve"> РК от 03.01.</w:t>
      </w:r>
      <w:r>
        <w:rPr>
          <w:rStyle w:val="s3"/>
        </w:rPr>
        <w:t>22 г. № 101-VII (введен в действие с 7 марта 2022 г.) (</w:t>
      </w:r>
      <w:hyperlink r:id="rId1611" w:anchor="sub_id=2160200" w:history="1">
        <w:r>
          <w:rPr>
            <w:rStyle w:val="a5"/>
            <w:i/>
            <w:iCs/>
          </w:rPr>
          <w:t>см. стар. ред.</w:t>
        </w:r>
      </w:hyperlink>
      <w:r>
        <w:rPr>
          <w:rStyle w:val="s3"/>
        </w:rPr>
        <w:t>)</w:t>
      </w:r>
    </w:p>
    <w:p w:rsidR="00000000" w:rsidRDefault="00A10483">
      <w:pPr>
        <w:pStyle w:val="pj"/>
      </w:pPr>
      <w:r>
        <w:t>1) материалы, поступившие от государственных органов, с указанием на нарушение законодательства Респ</w:t>
      </w:r>
      <w:r>
        <w:t xml:space="preserve">ублики Казахстан в области защиты конкуренции </w:t>
      </w:r>
      <w:r>
        <w:rPr>
          <w:rStyle w:val="s0"/>
        </w:rPr>
        <w:t>или его признаки</w:t>
      </w:r>
      <w:r>
        <w:t>;</w:t>
      </w:r>
    </w:p>
    <w:p w:rsidR="00000000" w:rsidRDefault="00A10483">
      <w:pPr>
        <w:pStyle w:val="pj"/>
      </w:pPr>
      <w:r>
        <w:t>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rsidR="00000000" w:rsidRDefault="00A10483">
      <w:pPr>
        <w:pStyle w:val="pj"/>
      </w:pPr>
      <w:r>
        <w:t>3) обнаружение антимонопольным органом</w:t>
      </w:r>
      <w:r>
        <w:t xml:space="preserve">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rsidR="00000000" w:rsidRDefault="00A10483">
      <w:pPr>
        <w:pStyle w:val="pj"/>
      </w:pPr>
      <w:r>
        <w:t>4) сообщения средств массовой информации о нал</w:t>
      </w:r>
      <w:r>
        <w:t>ичии признаков нарушений законодательства Республики Казахстан в области защиты конкуренции, поступившие в антимонопольный орган;</w:t>
      </w:r>
    </w:p>
    <w:p w:rsidR="00000000" w:rsidRDefault="00A10483">
      <w:pPr>
        <w:pStyle w:val="pji"/>
      </w:pPr>
      <w:r>
        <w:rPr>
          <w:rStyle w:val="s3"/>
        </w:rPr>
        <w:t xml:space="preserve">Пункт дополнен подпунктом 3 в соответствии с </w:t>
      </w:r>
      <w:hyperlink r:id="rId1612" w:anchor="sub_id=216" w:history="1">
        <w:r>
          <w:rPr>
            <w:rStyle w:val="a5"/>
            <w:i/>
            <w:iCs/>
          </w:rPr>
          <w:t>Законом</w:t>
        </w:r>
      </w:hyperlink>
      <w:r>
        <w:rPr>
          <w:rStyle w:val="s3"/>
        </w:rPr>
        <w:t xml:space="preserve"> РК от 28.10.19 г. № 268-VI</w:t>
      </w:r>
    </w:p>
    <w:p w:rsidR="00000000" w:rsidRDefault="00A10483">
      <w:pPr>
        <w:pStyle w:val="pj"/>
      </w:pPr>
      <w:r>
        <w:t>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w:t>
      </w:r>
      <w:r>
        <w:t>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w:t>
      </w:r>
      <w:r>
        <w:t>сти защиты конкуренции в установленный срок.</w:t>
      </w:r>
    </w:p>
    <w:p w:rsidR="00000000" w:rsidRDefault="00A10483">
      <w:pPr>
        <w:pStyle w:val="pj"/>
      </w:pPr>
      <w:r>
        <w:t>3. Начало расследования оформляется приказом о проведении расследования.</w:t>
      </w:r>
    </w:p>
    <w:p w:rsidR="00000000" w:rsidRDefault="00A10483">
      <w:pPr>
        <w:pStyle w:val="pj"/>
      </w:pPr>
      <w:r>
        <w:t>4. Копия приказа о проведении расследования не позднее трех рабочих дней со дня его подписания направляется заявителю и объекту расследова</w:t>
      </w:r>
      <w:r>
        <w:t>ния, за исключением объектов расследования, в действиях которых усматриваются признаки картеля.</w:t>
      </w:r>
    </w:p>
    <w:p w:rsidR="00000000" w:rsidRDefault="00A10483">
      <w:pPr>
        <w:pStyle w:val="pj"/>
      </w:pPr>
      <w:r>
        <w:t>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p w:rsidR="00000000" w:rsidRDefault="00A10483">
      <w:pPr>
        <w:pStyle w:val="pji"/>
      </w:pPr>
      <w:r>
        <w:rPr>
          <w:rStyle w:val="s3"/>
        </w:rPr>
        <w:t xml:space="preserve">Статья дополнена пунктом 5 в соответствии с </w:t>
      </w:r>
      <w:hyperlink r:id="rId1613" w:anchor="sub_id=6216"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 xml:space="preserve">5. Обжалование приказа о проведении расследования в порядке, установленном </w:t>
      </w:r>
      <w:hyperlink r:id="rId1614" w:history="1">
        <w:r>
          <w:rPr>
            <w:rStyle w:val="a5"/>
          </w:rPr>
          <w:t>Административным процедурно-процессуальным кодексом</w:t>
        </w:r>
      </w:hyperlink>
      <w:r>
        <w:rPr>
          <w:rStyle w:val="s0"/>
        </w:rPr>
        <w:t xml:space="preserve"> Республики Казахстан, не приостанавливает его действие.</w:t>
      </w:r>
    </w:p>
    <w:p w:rsidR="00000000" w:rsidRDefault="00A10483">
      <w:pPr>
        <w:pStyle w:val="pji"/>
      </w:pPr>
      <w:r>
        <w:t> </w:t>
      </w:r>
      <w:r>
        <w:rPr>
          <w:rStyle w:val="s3"/>
        </w:rPr>
        <w:t xml:space="preserve">См.: </w:t>
      </w:r>
      <w:hyperlink r:id="rId1615" w:anchor="sub_id=600"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315" w:name="SUB2170000"/>
      <w:bookmarkEnd w:id="315"/>
      <w:r>
        <w:rPr>
          <w:rStyle w:val="s1"/>
        </w:rPr>
        <w:t>Статья 217. Лица, участвующие в расследовании нарушений законодательства Республики Казахстан в области защиты конкуренции</w:t>
      </w:r>
    </w:p>
    <w:p w:rsidR="00000000" w:rsidRDefault="00A10483">
      <w:pPr>
        <w:pStyle w:val="pj"/>
      </w:pPr>
      <w:r>
        <w:t>1. Лицами</w:t>
      </w:r>
      <w:r>
        <w:t>, участвующими в расследовании нарушений законодательства Республики Казахстан в области защиты конкуренции, являются:</w:t>
      </w:r>
    </w:p>
    <w:p w:rsidR="00000000" w:rsidRDefault="00A10483">
      <w:pPr>
        <w:pStyle w:val="pj"/>
      </w:pPr>
      <w:r>
        <w:t>1) заявитель - физическое или юридическое лицо, направившее в антимонопольный орган сведения о нарушении законодательства Республики Каза</w:t>
      </w:r>
      <w:r>
        <w:t>хстан в области защиты конкуренции;</w:t>
      </w:r>
    </w:p>
    <w:p w:rsidR="00000000" w:rsidRDefault="00A10483">
      <w:pPr>
        <w:pStyle w:val="pji"/>
      </w:pPr>
      <w:r>
        <w:rPr>
          <w:rStyle w:val="s3"/>
        </w:rPr>
        <w:t xml:space="preserve">Подпункт 2 изложен в редакции </w:t>
      </w:r>
      <w:hyperlink r:id="rId1616" w:anchor="sub_id=217" w:history="1">
        <w:r>
          <w:rPr>
            <w:rStyle w:val="a5"/>
            <w:i/>
            <w:iCs/>
          </w:rPr>
          <w:t>Закона</w:t>
        </w:r>
      </w:hyperlink>
      <w:r>
        <w:rPr>
          <w:rStyle w:val="s3"/>
        </w:rPr>
        <w:t xml:space="preserve"> РК от 29.06.20 г. № 352-VI (</w:t>
      </w:r>
      <w:hyperlink r:id="rId1617" w:anchor="sub_id=2170000" w:history="1">
        <w:r>
          <w:rPr>
            <w:rStyle w:val="a5"/>
            <w:i/>
            <w:iCs/>
          </w:rPr>
          <w:t>см. стар. ред.</w:t>
        </w:r>
      </w:hyperlink>
      <w:r>
        <w:rPr>
          <w:rStyle w:val="s3"/>
        </w:rPr>
        <w:t>)</w:t>
      </w:r>
    </w:p>
    <w:p w:rsidR="00000000" w:rsidRDefault="00A10483">
      <w:pPr>
        <w:pStyle w:val="pj"/>
      </w:pPr>
      <w:r>
        <w:t>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w:t>
      </w:r>
      <w:r>
        <w:t>ица признаются объектом расследования с момента издания приказа о проведении расследования;</w:t>
      </w:r>
    </w:p>
    <w:p w:rsidR="00000000" w:rsidRDefault="00A10483">
      <w:pPr>
        <w:pStyle w:val="pj"/>
      </w:pPr>
      <w:r>
        <w:t>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w:t>
      </w:r>
      <w:r>
        <w:t>спублики Казахстан в области защиты конкуренции;</w:t>
      </w:r>
    </w:p>
    <w:p w:rsidR="00000000" w:rsidRDefault="00A10483">
      <w:pPr>
        <w:pStyle w:val="pj"/>
      </w:pPr>
      <w:r>
        <w:t>4) должностное лицо антимонопольного органа - сотрудник антимонопольного органа, уполномоченный на проведение расследования;</w:t>
      </w:r>
    </w:p>
    <w:p w:rsidR="00000000" w:rsidRDefault="00A10483">
      <w:pPr>
        <w:pStyle w:val="pj"/>
      </w:pPr>
      <w:r>
        <w:t>5) свидетель - любое физическое лицо, которому могут быть известны какие-либо обст</w:t>
      </w:r>
      <w:r>
        <w:t>оятельства, имеющие значение для расследования;</w:t>
      </w:r>
    </w:p>
    <w:p w:rsidR="00000000" w:rsidRDefault="00A10483">
      <w:pPr>
        <w:pStyle w:val="pj"/>
      </w:pPr>
      <w:r>
        <w:t>6) эксперт - не заинтересованное в деле физическое лицо, обладающее специальными научными или практическими знаниями.</w:t>
      </w:r>
    </w:p>
    <w:p w:rsidR="00000000" w:rsidRDefault="00A10483">
      <w:pPr>
        <w:pStyle w:val="pj"/>
      </w:pPr>
      <w:r>
        <w:t>2. При проведении расследования лица, участвующие в деле, вправе осуществлять свои права и</w:t>
      </w:r>
      <w:r>
        <w:t xml:space="preserve"> обязанности самостоятельно или через представителя.</w:t>
      </w:r>
    </w:p>
    <w:p w:rsidR="00000000" w:rsidRDefault="00A10483">
      <w:pPr>
        <w:pStyle w:val="pj"/>
      </w:pPr>
      <w:r>
        <w:t>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w:t>
      </w:r>
      <w:r>
        <w:t xml:space="preserve">ного лица, антимонопольный орган привлекает такое лицо в качестве объекта расследования в порядке, предусмотренном </w:t>
      </w:r>
      <w:hyperlink w:anchor="sub2160000" w:history="1">
        <w:r>
          <w:rPr>
            <w:rStyle w:val="a4"/>
          </w:rPr>
          <w:t>статьей 216</w:t>
        </w:r>
      </w:hyperlink>
      <w:r>
        <w:t xml:space="preserve"> настоящего Кодекса.</w:t>
      </w:r>
    </w:p>
    <w:p w:rsidR="00000000" w:rsidRDefault="00A10483">
      <w:pPr>
        <w:pStyle w:val="pj"/>
      </w:pPr>
      <w:r>
        <w:t> </w:t>
      </w:r>
    </w:p>
    <w:p w:rsidR="00000000" w:rsidRDefault="00A10483">
      <w:pPr>
        <w:pStyle w:val="pj"/>
      </w:pPr>
      <w:bookmarkStart w:id="316" w:name="SUB2180000"/>
      <w:bookmarkEnd w:id="316"/>
      <w:r>
        <w:rPr>
          <w:rStyle w:val="s1"/>
        </w:rPr>
        <w:t>Статья 218. Проведение расследования</w:t>
      </w:r>
    </w:p>
    <w:p w:rsidR="00000000" w:rsidRDefault="00A10483">
      <w:pPr>
        <w:pStyle w:val="pji"/>
      </w:pPr>
      <w:r>
        <w:rPr>
          <w:rStyle w:val="s3"/>
        </w:rPr>
        <w:t xml:space="preserve">Пункт 1 изложен в редакции </w:t>
      </w:r>
      <w:hyperlink r:id="rId1618" w:anchor="sub_id=218" w:history="1">
        <w:r>
          <w:rPr>
            <w:rStyle w:val="a5"/>
            <w:i/>
            <w:iCs/>
          </w:rPr>
          <w:t>Закона</w:t>
        </w:r>
      </w:hyperlink>
      <w:r>
        <w:rPr>
          <w:rStyle w:val="s3"/>
        </w:rPr>
        <w:t xml:space="preserve"> РК от 24.05.18 г. № 156-VI (</w:t>
      </w:r>
      <w:hyperlink r:id="rId1619" w:anchor="sub_id=2180000" w:history="1">
        <w:r>
          <w:rPr>
            <w:rStyle w:val="a5"/>
            <w:i/>
            <w:iCs/>
          </w:rPr>
          <w:t>см. стар. ред.</w:t>
        </w:r>
      </w:hyperlink>
      <w:r>
        <w:rPr>
          <w:rStyle w:val="s3"/>
        </w:rPr>
        <w:t>)</w:t>
      </w:r>
    </w:p>
    <w:p w:rsidR="00000000" w:rsidRDefault="00A10483">
      <w:pPr>
        <w:pStyle w:val="pj"/>
      </w:pPr>
      <w:r>
        <w:rPr>
          <w:rStyle w:val="s0"/>
        </w:rPr>
        <w:t>1. В случае наличия фактических данных, указывающ</w:t>
      </w:r>
      <w:r>
        <w:rPr>
          <w:rStyle w:val="s0"/>
        </w:rPr>
        <w:t>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w:t>
      </w:r>
      <w:r>
        <w:rPr>
          <w:rStyle w:val="s0"/>
        </w:rPr>
        <w:t xml:space="preserve">ти защиты конкуренции, устанавливаемых в рамках рассмотрения сведений, предусмотренных </w:t>
      </w:r>
      <w:hyperlink w:anchor="sub2160200" w:history="1">
        <w:r>
          <w:rPr>
            <w:rStyle w:val="a5"/>
          </w:rPr>
          <w:t>пунктом 2 статьи 216</w:t>
        </w:r>
      </w:hyperlink>
      <w:r>
        <w:rPr>
          <w:rStyle w:val="s0"/>
        </w:rPr>
        <w:t xml:space="preserve"> настоящего Кодекса, антимонопольным органом издается приказ о проведении расследования.</w:t>
      </w:r>
    </w:p>
    <w:p w:rsidR="00000000" w:rsidRDefault="00A10483">
      <w:pPr>
        <w:pStyle w:val="pji"/>
      </w:pPr>
      <w:r>
        <w:rPr>
          <w:rStyle w:val="s3"/>
        </w:rPr>
        <w:t xml:space="preserve">Пункт 2 изложен в редакции </w:t>
      </w:r>
      <w:hyperlink r:id="rId1620" w:anchor="sub_id=218" w:history="1">
        <w:r>
          <w:rPr>
            <w:rStyle w:val="a5"/>
            <w:i/>
            <w:iCs/>
          </w:rPr>
          <w:t>Закона</w:t>
        </w:r>
      </w:hyperlink>
      <w:r>
        <w:rPr>
          <w:rStyle w:val="s3"/>
        </w:rPr>
        <w:t xml:space="preserve"> РК от 28.12.16 г. № 34-VI (</w:t>
      </w:r>
      <w:hyperlink r:id="rId1621" w:anchor="sub_id=2180200" w:history="1">
        <w:r>
          <w:rPr>
            <w:rStyle w:val="a5"/>
            <w:i/>
            <w:iCs/>
          </w:rPr>
          <w:t>см. стар. ред.</w:t>
        </w:r>
      </w:hyperlink>
      <w:r>
        <w:rPr>
          <w:rStyle w:val="s3"/>
        </w:rPr>
        <w:t>)</w:t>
      </w:r>
    </w:p>
    <w:p w:rsidR="00000000" w:rsidRDefault="00A10483">
      <w:pPr>
        <w:pStyle w:val="pj"/>
      </w:pPr>
      <w:r>
        <w:rPr>
          <w:rStyle w:val="s0"/>
        </w:rPr>
        <w:t>2. Антимонопольный орган при наличии при</w:t>
      </w:r>
      <w:r>
        <w:rPr>
          <w:rStyle w:val="s0"/>
        </w:rPr>
        <w:t>знаков, предусмотренных:</w:t>
      </w:r>
    </w:p>
    <w:p w:rsidR="00000000" w:rsidRDefault="00A10483">
      <w:pPr>
        <w:pStyle w:val="pj"/>
      </w:pPr>
      <w:r>
        <w:rPr>
          <w:rStyle w:val="s0"/>
        </w:rPr>
        <w:t xml:space="preserve">1) </w:t>
      </w:r>
      <w:hyperlink w:anchor="sub1690300" w:history="1">
        <w:r>
          <w:rPr>
            <w:rStyle w:val="a5"/>
          </w:rPr>
          <w:t>пунктом 3 статьи 169</w:t>
        </w:r>
      </w:hyperlink>
      <w:r>
        <w:rPr>
          <w:rStyle w:val="s0"/>
        </w:rPr>
        <w:t xml:space="preserve">, </w:t>
      </w:r>
      <w:hyperlink w:anchor="sub1700000" w:history="1">
        <w:r>
          <w:rPr>
            <w:rStyle w:val="a5"/>
          </w:rPr>
          <w:t>пунктом 1 статьи 170</w:t>
        </w:r>
      </w:hyperlink>
      <w:r>
        <w:rPr>
          <w:rStyle w:val="s0"/>
        </w:rPr>
        <w:t xml:space="preserve"> </w:t>
      </w:r>
      <w:r>
        <w:rPr>
          <w:rStyle w:val="s0"/>
        </w:rPr>
        <w:t>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rsidR="00000000" w:rsidRDefault="00A10483">
      <w:pPr>
        <w:pStyle w:val="pj"/>
      </w:pPr>
      <w:r>
        <w:rPr>
          <w:rStyle w:val="s0"/>
        </w:rPr>
        <w:t xml:space="preserve">2) </w:t>
      </w:r>
      <w:hyperlink w:anchor="sub1740000" w:history="1">
        <w:r>
          <w:rPr>
            <w:rStyle w:val="a5"/>
          </w:rPr>
          <w:t>статьей 174</w:t>
        </w:r>
      </w:hyperlink>
      <w:r>
        <w:rPr>
          <w:rStyle w:val="s0"/>
        </w:rPr>
        <w:t xml:space="preserve"> настоящего Кодекса, до проведения расследования </w:t>
      </w:r>
      <w:r>
        <w:rPr>
          <w:rStyle w:val="s0"/>
        </w:rPr>
        <w:t>проводит анализ состояния конкуренции на товарных рынках с целью выявления доминирующего или монопольного положения субъекта рынка.</w:t>
      </w:r>
    </w:p>
    <w:p w:rsidR="00000000" w:rsidRDefault="00A10483">
      <w:pPr>
        <w:pStyle w:val="pj"/>
      </w:pPr>
      <w:r>
        <w:rPr>
          <w:rStyle w:val="s0"/>
        </w:rPr>
        <w:t>При этом меры антимонопольного реагирования в отношении данного субъекта рынка применяются за период его фактического домини</w:t>
      </w:r>
      <w:r>
        <w:rPr>
          <w:rStyle w:val="s0"/>
        </w:rPr>
        <w:t>рования.</w:t>
      </w:r>
    </w:p>
    <w:p w:rsidR="00000000" w:rsidRDefault="00A10483">
      <w:pPr>
        <w:pStyle w:val="pji"/>
      </w:pPr>
      <w:r>
        <w:rPr>
          <w:rStyle w:val="s3"/>
        </w:rPr>
        <w:t xml:space="preserve">Пункт 3 изложен в редакции </w:t>
      </w:r>
      <w:hyperlink r:id="rId1622" w:anchor="sub_id=218" w:history="1">
        <w:r>
          <w:rPr>
            <w:rStyle w:val="a5"/>
            <w:i/>
            <w:iCs/>
          </w:rPr>
          <w:t>Закона</w:t>
        </w:r>
      </w:hyperlink>
      <w:r>
        <w:rPr>
          <w:rStyle w:val="s3"/>
        </w:rPr>
        <w:t xml:space="preserve"> РК от 28.12.16 г. № 34-VI (</w:t>
      </w:r>
      <w:hyperlink r:id="rId1623" w:anchor="sub_id=2180300" w:history="1">
        <w:r>
          <w:rPr>
            <w:rStyle w:val="a5"/>
            <w:i/>
            <w:iCs/>
          </w:rPr>
          <w:t>см. стар. ред.</w:t>
        </w:r>
      </w:hyperlink>
      <w:r>
        <w:rPr>
          <w:rStyle w:val="s3"/>
        </w:rPr>
        <w:t>)</w:t>
      </w:r>
    </w:p>
    <w:p w:rsidR="00000000" w:rsidRDefault="00A10483">
      <w:pPr>
        <w:pStyle w:val="pj"/>
      </w:pPr>
      <w:r>
        <w:rPr>
          <w:rStyle w:val="s0"/>
        </w:rPr>
        <w:t>3. П</w:t>
      </w:r>
      <w:r>
        <w:rPr>
          <w:rStyle w:val="s0"/>
        </w:rPr>
        <w:t>риказ о проведении расследования должен содержать:</w:t>
      </w:r>
    </w:p>
    <w:p w:rsidR="00000000" w:rsidRDefault="00A10483">
      <w:pPr>
        <w:pStyle w:val="pji"/>
      </w:pPr>
      <w:r>
        <w:rPr>
          <w:rStyle w:val="s3"/>
        </w:rPr>
        <w:t xml:space="preserve">Подпункт 1 изложен в редакции </w:t>
      </w:r>
      <w:hyperlink r:id="rId1624" w:anchor="sub_id=218" w:history="1">
        <w:r>
          <w:rPr>
            <w:rStyle w:val="a5"/>
            <w:i/>
            <w:iCs/>
          </w:rPr>
          <w:t>Закона</w:t>
        </w:r>
      </w:hyperlink>
      <w:r>
        <w:rPr>
          <w:rStyle w:val="s3"/>
        </w:rPr>
        <w:t xml:space="preserve"> РК от 24.05.18 г. № 156-VI (</w:t>
      </w:r>
      <w:hyperlink r:id="rId1625" w:anchor="sub_id=2180300" w:history="1">
        <w:r>
          <w:rPr>
            <w:rStyle w:val="a5"/>
            <w:i/>
            <w:iCs/>
          </w:rPr>
          <w:t>см. стар. ред.</w:t>
        </w:r>
      </w:hyperlink>
      <w:r>
        <w:rPr>
          <w:rStyle w:val="s3"/>
        </w:rPr>
        <w:t>)</w:t>
      </w:r>
    </w:p>
    <w:p w:rsidR="00000000" w:rsidRDefault="00A10483">
      <w:pPr>
        <w:pStyle w:val="pj"/>
      </w:pPr>
      <w:r>
        <w:rPr>
          <w:rStyle w:val="s0"/>
        </w:rPr>
        <w:t>1) наименование объекта или объектов расследования;</w:t>
      </w:r>
    </w:p>
    <w:p w:rsidR="00000000" w:rsidRDefault="00A10483">
      <w:pPr>
        <w:pStyle w:val="pj"/>
      </w:pPr>
      <w:r>
        <w:rPr>
          <w:rStyle w:val="s0"/>
        </w:rPr>
        <w:t>2) основания для проведения расследования нарушений законодательства Республики Казахстан в области защиты конкуренции;</w:t>
      </w:r>
    </w:p>
    <w:p w:rsidR="00000000" w:rsidRDefault="00A10483">
      <w:pPr>
        <w:pStyle w:val="pj"/>
      </w:pPr>
      <w:r>
        <w:rPr>
          <w:rStyle w:val="s0"/>
        </w:rPr>
        <w:t>3) признаки нарушения законодательства Рес</w:t>
      </w:r>
      <w:r>
        <w:rPr>
          <w:rStyle w:val="s0"/>
        </w:rPr>
        <w:t>публики Казахстан в области защиты конкуренции, которые усматриваются в действиях (бездействии) объекта расследования;</w:t>
      </w:r>
    </w:p>
    <w:p w:rsidR="00000000" w:rsidRDefault="00A10483">
      <w:pPr>
        <w:pStyle w:val="pj"/>
      </w:pPr>
      <w:r>
        <w:rPr>
          <w:rStyle w:val="s0"/>
        </w:rPr>
        <w:t>4) дату начала и окончания расследования;</w:t>
      </w:r>
    </w:p>
    <w:p w:rsidR="00000000" w:rsidRDefault="00A10483">
      <w:pPr>
        <w:pStyle w:val="pji"/>
      </w:pPr>
      <w:r>
        <w:rPr>
          <w:rStyle w:val="s3"/>
        </w:rPr>
        <w:t xml:space="preserve">Пункт дополнен подпунктами 4-1 и 4-2 в соответствии с </w:t>
      </w:r>
      <w:hyperlink r:id="rId1626" w:anchor="sub_id=218" w:history="1">
        <w:r>
          <w:rPr>
            <w:rStyle w:val="a5"/>
            <w:i/>
            <w:iCs/>
          </w:rPr>
          <w:t>Законом</w:t>
        </w:r>
      </w:hyperlink>
      <w:r>
        <w:rPr>
          <w:rStyle w:val="s3"/>
        </w:rPr>
        <w:t xml:space="preserve"> РК от 28.10.19 г. № 268-VI</w:t>
      </w:r>
    </w:p>
    <w:p w:rsidR="00000000" w:rsidRDefault="00A10483">
      <w:pPr>
        <w:pStyle w:val="pj"/>
      </w:pPr>
      <w:r>
        <w:rPr>
          <w:rStyle w:val="s0"/>
        </w:rPr>
        <w:t>4-1) предмет расследования;</w:t>
      </w:r>
    </w:p>
    <w:p w:rsidR="00000000" w:rsidRDefault="00A10483">
      <w:pPr>
        <w:pStyle w:val="pj"/>
      </w:pPr>
      <w:r>
        <w:rPr>
          <w:rStyle w:val="s0"/>
        </w:rPr>
        <w:t>4-2) проверяемый период;</w:t>
      </w:r>
    </w:p>
    <w:p w:rsidR="00000000" w:rsidRDefault="00A10483">
      <w:pPr>
        <w:pStyle w:val="pj"/>
      </w:pPr>
      <w:r>
        <w:rPr>
          <w:rStyle w:val="s0"/>
        </w:rPr>
        <w:t>5) фамилию, имя и отчество (если оно указано в документе, удостоверяющем личность) долж</w:t>
      </w:r>
      <w:r>
        <w:rPr>
          <w:rStyle w:val="s0"/>
        </w:rPr>
        <w:t>ностного лица антимонопольного органа, уполномоченного на проведение расследования;</w:t>
      </w:r>
    </w:p>
    <w:p w:rsidR="00000000" w:rsidRDefault="00A10483">
      <w:pPr>
        <w:pStyle w:val="pj"/>
      </w:pPr>
      <w:r>
        <w:rPr>
          <w:rStyle w:val="s0"/>
        </w:rPr>
        <w:t>6) права лиц, участвующих в расследовании нарушений законодательства Республики Казахстан в области защиты конкуренции.</w:t>
      </w:r>
    </w:p>
    <w:p w:rsidR="00000000" w:rsidRDefault="00A10483">
      <w:pPr>
        <w:pStyle w:val="pji"/>
      </w:pPr>
      <w:r>
        <w:rPr>
          <w:rStyle w:val="s3"/>
        </w:rPr>
        <w:t xml:space="preserve">Пункт 4 изложен в редакции </w:t>
      </w:r>
      <w:hyperlink r:id="rId1627" w:anchor="sub_id=218" w:history="1">
        <w:r>
          <w:rPr>
            <w:rStyle w:val="a5"/>
            <w:i/>
            <w:iCs/>
          </w:rPr>
          <w:t>Закона</w:t>
        </w:r>
      </w:hyperlink>
      <w:r>
        <w:rPr>
          <w:rStyle w:val="s3"/>
        </w:rPr>
        <w:t xml:space="preserve"> РК от 28.12.16 г. № 34-VI (</w:t>
      </w:r>
      <w:hyperlink r:id="rId1628" w:anchor="sub_id=2180400" w:history="1">
        <w:r>
          <w:rPr>
            <w:rStyle w:val="a5"/>
            <w:i/>
            <w:iCs/>
          </w:rPr>
          <w:t>см. стар. ред.</w:t>
        </w:r>
      </w:hyperlink>
      <w:r>
        <w:rPr>
          <w:rStyle w:val="s3"/>
        </w:rPr>
        <w:t>)</w:t>
      </w:r>
    </w:p>
    <w:p w:rsidR="00000000" w:rsidRDefault="00A10483">
      <w:pPr>
        <w:pStyle w:val="pj"/>
      </w:pPr>
      <w:r>
        <w:rPr>
          <w:rStyle w:val="s0"/>
        </w:rPr>
        <w:t xml:space="preserve">4. Расследование нарушений законодательства Республики Казахстан </w:t>
      </w:r>
      <w:r>
        <w:rPr>
          <w:rStyle w:val="s0"/>
        </w:rPr>
        <w:t>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w:t>
      </w:r>
      <w:r>
        <w:rPr>
          <w:rStyle w:val="s0"/>
        </w:rPr>
        <w:t>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p w:rsidR="00000000" w:rsidRDefault="00A10483">
      <w:pPr>
        <w:pStyle w:val="pji"/>
      </w:pPr>
      <w:r>
        <w:rPr>
          <w:rStyle w:val="s3"/>
        </w:rPr>
        <w:t xml:space="preserve">В пункт 5 внесены изменения в соответствии с </w:t>
      </w:r>
      <w:hyperlink r:id="rId1629" w:anchor="sub_id=218" w:history="1">
        <w:r>
          <w:rPr>
            <w:rStyle w:val="a5"/>
            <w:i/>
            <w:iCs/>
          </w:rPr>
          <w:t>Законом</w:t>
        </w:r>
      </w:hyperlink>
      <w:r>
        <w:rPr>
          <w:rStyle w:val="s3"/>
        </w:rPr>
        <w:t xml:space="preserve"> РК от 03.01.22 г. № 101-VII (введен в действие с 7 марта 2022 г.) (</w:t>
      </w:r>
      <w:hyperlink r:id="rId1630" w:anchor="sub_id=2180500" w:history="1">
        <w:r>
          <w:rPr>
            <w:rStyle w:val="a5"/>
            <w:i/>
            <w:iCs/>
          </w:rPr>
          <w:t>см. стар. ред.</w:t>
        </w:r>
      </w:hyperlink>
      <w:r>
        <w:rPr>
          <w:rStyle w:val="s3"/>
        </w:rPr>
        <w:t>)</w:t>
      </w:r>
    </w:p>
    <w:p w:rsidR="00000000" w:rsidRDefault="00A10483">
      <w:pPr>
        <w:pStyle w:val="pj"/>
      </w:pPr>
      <w:r>
        <w:t xml:space="preserve">5. Антимонопольный орган до начала расследования регистрирует в уполномоченном органе по правовой статистике и специальным учетам </w:t>
      </w:r>
      <w:r>
        <w:rPr>
          <w:rStyle w:val="s0"/>
        </w:rPr>
        <w:t>приказ о проведении</w:t>
      </w:r>
      <w:r>
        <w:t xml:space="preserve"> расследования путем его представления территориальному подразделению уполномоченного органа по правовой с</w:t>
      </w:r>
      <w:r>
        <w:t>татистике и специальным учетам, в том числе в электронной форме.</w:t>
      </w:r>
    </w:p>
    <w:p w:rsidR="00000000" w:rsidRDefault="00A10483">
      <w:pPr>
        <w:pStyle w:val="pj"/>
      </w:pPr>
      <w:r>
        <w:t>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p w:rsidR="00000000" w:rsidRDefault="00A10483">
      <w:pPr>
        <w:pStyle w:val="pji"/>
      </w:pPr>
      <w:r>
        <w:rPr>
          <w:rStyle w:val="s3"/>
        </w:rPr>
        <w:t>Статья дополнена пунк</w:t>
      </w:r>
      <w:r>
        <w:rPr>
          <w:rStyle w:val="s3"/>
        </w:rPr>
        <w:t xml:space="preserve">том 7 в соответствии с </w:t>
      </w:r>
      <w:hyperlink r:id="rId1631" w:anchor="sub_id=218" w:history="1">
        <w:r>
          <w:rPr>
            <w:rStyle w:val="a5"/>
            <w:i/>
            <w:iCs/>
          </w:rPr>
          <w:t>Законом</w:t>
        </w:r>
      </w:hyperlink>
      <w:r>
        <w:rPr>
          <w:rStyle w:val="s3"/>
        </w:rPr>
        <w:t xml:space="preserve"> РК от 03.01.22 г. № 101-VII (введен в действие с 7 марта 2022 г.)</w:t>
      </w:r>
    </w:p>
    <w:p w:rsidR="00000000" w:rsidRDefault="00A10483">
      <w:pPr>
        <w:pStyle w:val="pj"/>
      </w:pPr>
      <w:r>
        <w:rPr>
          <w:rStyle w:val="s0"/>
        </w:rPr>
        <w:t>7. Срок проведения объединенного расследования исчисляется со дня начала прове</w:t>
      </w:r>
      <w:r>
        <w:rPr>
          <w:rStyle w:val="s0"/>
        </w:rPr>
        <w:t>дения первого по времени расследования.</w:t>
      </w:r>
    </w:p>
    <w:p w:rsidR="00000000" w:rsidRDefault="00A10483">
      <w:pPr>
        <w:pStyle w:val="pji"/>
      </w:pPr>
      <w:r>
        <w:t> </w:t>
      </w:r>
      <w:r>
        <w:rPr>
          <w:rStyle w:val="s3"/>
        </w:rPr>
        <w:t xml:space="preserve">См.: </w:t>
      </w:r>
      <w:hyperlink r:id="rId1632" w:anchor="sub_id=218"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317" w:name="SUB2190000"/>
      <w:bookmarkEnd w:id="317"/>
      <w:r>
        <w:rPr>
          <w:rStyle w:val="s1"/>
        </w:rPr>
        <w:t>Статья 219. Доказательства при расследовании нарушения законодательства Республики Каз</w:t>
      </w:r>
      <w:r>
        <w:rPr>
          <w:rStyle w:val="s1"/>
        </w:rPr>
        <w:t>ахстан в области защиты конкуренции</w:t>
      </w:r>
    </w:p>
    <w:p w:rsidR="00000000" w:rsidRDefault="00A10483">
      <w:pPr>
        <w:pStyle w:val="pj"/>
      </w:pPr>
      <w:r>
        <w:t>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p w:rsidR="00000000" w:rsidRDefault="00A10483">
      <w:pPr>
        <w:pStyle w:val="pj"/>
      </w:pPr>
      <w:r>
        <w:t>1) объя</w:t>
      </w:r>
      <w:r>
        <w:t>снения заявителя, объекта расследования, заинтересованных лиц и свидетелей;</w:t>
      </w:r>
    </w:p>
    <w:p w:rsidR="00000000" w:rsidRDefault="00A10483">
      <w:pPr>
        <w:pStyle w:val="pj"/>
      </w:pPr>
      <w:r>
        <w:t>2) заключения экспертов;</w:t>
      </w:r>
    </w:p>
    <w:p w:rsidR="00000000" w:rsidRDefault="00A10483">
      <w:pPr>
        <w:pStyle w:val="pj"/>
      </w:pPr>
      <w:r>
        <w:t>3) вещественные доказательства;</w:t>
      </w:r>
    </w:p>
    <w:p w:rsidR="00000000" w:rsidRDefault="00A10483">
      <w:pPr>
        <w:pStyle w:val="pj"/>
      </w:pPr>
      <w:r>
        <w:t>4) иные документы (в том числе материалы, содержащие компьютерную информацию, фото- и киносъемки, звуко-, аудио- и видеозап</w:t>
      </w:r>
      <w:r>
        <w:t>иси).</w:t>
      </w:r>
    </w:p>
    <w:p w:rsidR="00000000" w:rsidRDefault="00A10483">
      <w:pPr>
        <w:pStyle w:val="pj"/>
      </w:pPr>
      <w:r>
        <w:t>2. Сбор доказательств осуществляет должностное лицо антимонопольного органа.</w:t>
      </w:r>
    </w:p>
    <w:p w:rsidR="00000000" w:rsidRDefault="00A10483">
      <w:pPr>
        <w:pStyle w:val="pj"/>
      </w:pPr>
      <w:r>
        <w:t>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w:t>
      </w:r>
      <w:r>
        <w:t>товерность.</w:t>
      </w:r>
    </w:p>
    <w:p w:rsidR="00000000" w:rsidRDefault="00A10483">
      <w:pPr>
        <w:pStyle w:val="pji"/>
      </w:pPr>
      <w:r>
        <w:rPr>
          <w:rStyle w:val="s3"/>
        </w:rPr>
        <w:t xml:space="preserve">См.: </w:t>
      </w:r>
      <w:hyperlink r:id="rId1633" w:anchor="sub_id=219"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i"/>
      </w:pPr>
      <w:bookmarkStart w:id="318" w:name="SUB2200000"/>
      <w:bookmarkEnd w:id="318"/>
      <w:r>
        <w:rPr>
          <w:rStyle w:val="s3"/>
        </w:rPr>
        <w:t xml:space="preserve">В статью 220 внесены изменения в соответствии с </w:t>
      </w:r>
      <w:hyperlink r:id="rId1634" w:anchor="sub_id=220" w:history="1">
        <w:r>
          <w:rPr>
            <w:rStyle w:val="a5"/>
            <w:i/>
            <w:iCs/>
          </w:rPr>
          <w:t>Законом</w:t>
        </w:r>
      </w:hyperlink>
      <w:r>
        <w:rPr>
          <w:rStyle w:val="s3"/>
        </w:rPr>
        <w:t xml:space="preserve"> РК от 28.12.16 г. № 34-VI (</w:t>
      </w:r>
      <w:hyperlink r:id="rId1635" w:anchor="sub_id=2200000" w:history="1">
        <w:r>
          <w:rPr>
            <w:rStyle w:val="a5"/>
            <w:i/>
            <w:iCs/>
          </w:rPr>
          <w:t>см. стар. ред.</w:t>
        </w:r>
      </w:hyperlink>
      <w:r>
        <w:rPr>
          <w:rStyle w:val="s3"/>
        </w:rPr>
        <w:t xml:space="preserve">); </w:t>
      </w:r>
      <w:hyperlink r:id="rId1636" w:anchor="sub_id=220" w:history="1">
        <w:r>
          <w:rPr>
            <w:rStyle w:val="a5"/>
            <w:i/>
            <w:iCs/>
          </w:rPr>
          <w:t>Законом</w:t>
        </w:r>
      </w:hyperlink>
      <w:r>
        <w:rPr>
          <w:rStyle w:val="s3"/>
        </w:rPr>
        <w:t xml:space="preserve"> РК от 29.06.20 г</w:t>
      </w:r>
      <w:r>
        <w:rPr>
          <w:rStyle w:val="s3"/>
        </w:rPr>
        <w:t>. № 352-VI (</w:t>
      </w:r>
      <w:hyperlink r:id="rId1637" w:anchor="sub_id=2200000" w:history="1">
        <w:r>
          <w:rPr>
            <w:rStyle w:val="a5"/>
            <w:i/>
            <w:iCs/>
          </w:rPr>
          <w:t>см. стар. ред.</w:t>
        </w:r>
      </w:hyperlink>
      <w:r>
        <w:rPr>
          <w:rStyle w:val="s3"/>
        </w:rPr>
        <w:t>)</w:t>
      </w:r>
    </w:p>
    <w:p w:rsidR="00000000" w:rsidRDefault="00A10483">
      <w:pPr>
        <w:pStyle w:val="pj"/>
      </w:pPr>
      <w:r>
        <w:rPr>
          <w:rStyle w:val="s1"/>
        </w:rPr>
        <w:t>Статья 220. Права лиц, участвующих в расследовании нарушений законодательства Республики Казахстан в области защиты конкуренции</w:t>
      </w:r>
    </w:p>
    <w:p w:rsidR="00000000" w:rsidRDefault="00A10483">
      <w:pPr>
        <w:pStyle w:val="pj"/>
      </w:pPr>
      <w:r>
        <w:t>Лица, участвующ</w:t>
      </w:r>
      <w:r>
        <w:t>ие в расследовании нарушений законодательства Республики Казахстан в области защиты конкуренции, имеют право:</w:t>
      </w:r>
    </w:p>
    <w:p w:rsidR="00000000" w:rsidRDefault="00A10483">
      <w:pPr>
        <w:pStyle w:val="pj"/>
      </w:pPr>
      <w:r>
        <w:t>1) знакомиться с материалами дела, делать выписки из них и снимать копии, за исключением материалов, содержащих конфиденциальную информацию и (или</w:t>
      </w:r>
      <w:r>
        <w:t>) коммерческую тайну других субъектов рынка;</w:t>
      </w:r>
    </w:p>
    <w:p w:rsidR="00000000" w:rsidRDefault="00A10483">
      <w:pPr>
        <w:pStyle w:val="pj"/>
      </w:pPr>
      <w:r>
        <w:t>2) представлять доказательства и участвовать в их исследовании;</w:t>
      </w:r>
    </w:p>
    <w:p w:rsidR="00000000" w:rsidRDefault="00A10483">
      <w:pPr>
        <w:pStyle w:val="pj"/>
      </w:pPr>
      <w:r>
        <w:t>3) задавать вопросы другим лицам, участвующим в деле;</w:t>
      </w:r>
    </w:p>
    <w:p w:rsidR="00000000" w:rsidRDefault="00A10483">
      <w:pPr>
        <w:pStyle w:val="pj"/>
      </w:pPr>
      <w:r>
        <w:t>4) заявлять ходатайства о привлечении экспертов;</w:t>
      </w:r>
    </w:p>
    <w:p w:rsidR="00000000" w:rsidRDefault="00A10483">
      <w:pPr>
        <w:pStyle w:val="pj"/>
      </w:pPr>
      <w:r>
        <w:t>5) давать пояснения в письменной или устной форме, приводить свои доводы по всем возникающим в ходе расследования вопросам;</w:t>
      </w:r>
    </w:p>
    <w:p w:rsidR="00000000" w:rsidRDefault="00A10483">
      <w:pPr>
        <w:pStyle w:val="pj"/>
      </w:pPr>
      <w:r>
        <w:t>6) знакомиться с ходатайствами других лиц, участвующих в расследовании, возражать против ходатайств, доводов других лиц, участвующих</w:t>
      </w:r>
      <w:r>
        <w:t xml:space="preserve"> в расследовании.</w:t>
      </w:r>
    </w:p>
    <w:p w:rsidR="00000000" w:rsidRDefault="00A10483">
      <w:pPr>
        <w:pStyle w:val="pj"/>
      </w:pPr>
      <w:r>
        <w:t>Объект расследования</w:t>
      </w:r>
      <w:r>
        <w:rPr>
          <w:rStyle w:val="s0"/>
        </w:rPr>
        <w:t xml:space="preserve">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w:t>
      </w:r>
      <w:r>
        <w:rPr>
          <w:rStyle w:val="s0"/>
        </w:rPr>
        <w:t>ции.</w:t>
      </w:r>
    </w:p>
    <w:p w:rsidR="00000000" w:rsidRDefault="00A10483">
      <w:pPr>
        <w:pStyle w:val="pj"/>
      </w:pPr>
      <w:r>
        <w:t> </w:t>
      </w:r>
    </w:p>
    <w:p w:rsidR="00000000" w:rsidRDefault="00A10483">
      <w:pPr>
        <w:pStyle w:val="pji"/>
      </w:pPr>
      <w:bookmarkStart w:id="319" w:name="SUB2210000"/>
      <w:bookmarkEnd w:id="319"/>
      <w:r>
        <w:rPr>
          <w:rStyle w:val="s3"/>
        </w:rPr>
        <w:t xml:space="preserve">Статья 221 изложена в редакции </w:t>
      </w:r>
      <w:hyperlink r:id="rId1638" w:anchor="sub_id=221" w:history="1">
        <w:r>
          <w:rPr>
            <w:rStyle w:val="a5"/>
            <w:i/>
            <w:iCs/>
          </w:rPr>
          <w:t>Закона</w:t>
        </w:r>
      </w:hyperlink>
      <w:r>
        <w:rPr>
          <w:rStyle w:val="s3"/>
        </w:rPr>
        <w:t xml:space="preserve"> РК от 24.05.18 г. № 156-VI (</w:t>
      </w:r>
      <w:hyperlink r:id="rId1639" w:anchor="sub_id=2210000" w:history="1">
        <w:r>
          <w:rPr>
            <w:rStyle w:val="a5"/>
            <w:i/>
            <w:iCs/>
          </w:rPr>
          <w:t>см. стар. ред.</w:t>
        </w:r>
      </w:hyperlink>
      <w:r>
        <w:rPr>
          <w:rStyle w:val="s3"/>
        </w:rPr>
        <w:t xml:space="preserve">); </w:t>
      </w:r>
      <w:r>
        <w:rPr>
          <w:rStyle w:val="s3"/>
        </w:rPr>
        <w:t xml:space="preserve">внесены изменения в соответствии с </w:t>
      </w:r>
      <w:hyperlink r:id="rId1640" w:anchor="sub_id=6221" w:history="1">
        <w:r>
          <w:rPr>
            <w:rStyle w:val="a5"/>
            <w:i/>
            <w:iCs/>
          </w:rPr>
          <w:t>Законом</w:t>
        </w:r>
      </w:hyperlink>
      <w:r>
        <w:rPr>
          <w:rStyle w:val="s3"/>
        </w:rPr>
        <w:t xml:space="preserve"> РК от 06.04.24 г. № 71-VIII (введен в действие с 8 июня 2024 г.) (</w:t>
      </w:r>
      <w:hyperlink r:id="rId1641" w:anchor="sub_id=2210000" w:history="1">
        <w:r>
          <w:rPr>
            <w:rStyle w:val="a5"/>
            <w:i/>
            <w:iCs/>
          </w:rPr>
          <w:t>см. стар. ред.</w:t>
        </w:r>
      </w:hyperlink>
      <w:r>
        <w:rPr>
          <w:rStyle w:val="s3"/>
        </w:rPr>
        <w:t>)</w:t>
      </w:r>
    </w:p>
    <w:p w:rsidR="00000000" w:rsidRDefault="00A10483">
      <w:pPr>
        <w:pStyle w:val="pji"/>
      </w:pPr>
      <w:r>
        <w:rPr>
          <w:rStyle w:val="s3"/>
        </w:rPr>
        <w:t xml:space="preserve">В заголовок статьи 221 внесены изменения в соответствии с </w:t>
      </w:r>
      <w:hyperlink r:id="rId1642" w:anchor="sub_id=221" w:history="1">
        <w:r>
          <w:rPr>
            <w:rStyle w:val="a5"/>
            <w:i/>
            <w:iCs/>
          </w:rPr>
          <w:t>Законом</w:t>
        </w:r>
      </w:hyperlink>
      <w:r>
        <w:rPr>
          <w:rStyle w:val="s3"/>
        </w:rPr>
        <w:t xml:space="preserve"> РК от 03</w:t>
      </w:r>
      <w:r>
        <w:rPr>
          <w:rStyle w:val="s3"/>
        </w:rPr>
        <w:t>.01.22 г. № 101-VII (введен в действие с 7 марта 2022 г.) (</w:t>
      </w:r>
      <w:hyperlink r:id="rId1643" w:anchor="sub_id=2210000" w:history="1">
        <w:r>
          <w:rPr>
            <w:rStyle w:val="a5"/>
            <w:i/>
            <w:iCs/>
          </w:rPr>
          <w:t>см. стар. ред.</w:t>
        </w:r>
      </w:hyperlink>
      <w:r>
        <w:rPr>
          <w:rStyle w:val="s3"/>
        </w:rPr>
        <w:t>)</w:t>
      </w:r>
    </w:p>
    <w:p w:rsidR="00000000" w:rsidRDefault="00A10483">
      <w:pPr>
        <w:pStyle w:val="pj"/>
      </w:pPr>
      <w:r>
        <w:rPr>
          <w:rStyle w:val="s1"/>
        </w:rPr>
        <w:t>Статья 221. Права должностных лиц антимонопольного органа при проведении расследования</w:t>
      </w:r>
    </w:p>
    <w:p w:rsidR="00000000" w:rsidRDefault="00A10483">
      <w:pPr>
        <w:pStyle w:val="pj"/>
      </w:pPr>
      <w:r>
        <w:rPr>
          <w:rStyle w:val="s0"/>
        </w:rPr>
        <w:t>Должностн</w:t>
      </w:r>
      <w:r>
        <w:rPr>
          <w:rStyle w:val="s0"/>
        </w:rPr>
        <w:t>ые лица антимонопольного органа при проведении расследования имеют право на:</w:t>
      </w:r>
    </w:p>
    <w:p w:rsidR="00000000" w:rsidRDefault="00A10483">
      <w:pPr>
        <w:pStyle w:val="pj"/>
      </w:pPr>
      <w:r>
        <w:rPr>
          <w:rStyle w:val="s0"/>
        </w:rPr>
        <w:t>1) беспрепятственный доступ на территорию и в помещения объекта расследования;</w:t>
      </w:r>
    </w:p>
    <w:p w:rsidR="00000000" w:rsidRDefault="00A10483">
      <w:pPr>
        <w:pStyle w:val="pj"/>
      </w:pPr>
      <w:r>
        <w:rPr>
          <w:rStyle w:val="s0"/>
        </w:rPr>
        <w:t>2) доступ к автоматизированным базам данных (информационным системам) и иным электронным носителям о</w:t>
      </w:r>
      <w:r>
        <w:rPr>
          <w:rStyle w:val="s0"/>
        </w:rPr>
        <w:t>бъекта расследования в соответствии с предметом расследования;</w:t>
      </w:r>
    </w:p>
    <w:p w:rsidR="00000000" w:rsidRDefault="00A10483">
      <w:pPr>
        <w:pStyle w:val="pj"/>
      </w:pPr>
      <w:r>
        <w:rPr>
          <w:rStyle w:val="s0"/>
        </w:rPr>
        <w:t>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w:t>
      </w:r>
      <w:r>
        <w:rPr>
          <w:rStyle w:val="s0"/>
        </w:rPr>
        <w:t xml:space="preserve"> устном и письменном виде по вопросам, возникшим в ходе расследования;</w:t>
      </w:r>
    </w:p>
    <w:p w:rsidR="00000000" w:rsidRDefault="00A10483">
      <w:pPr>
        <w:pStyle w:val="pj"/>
      </w:pPr>
      <w:r>
        <w:rPr>
          <w:rStyle w:val="s0"/>
        </w:rPr>
        <w:t>4) привлечение при проведении расследования в качестве экспертов специалистов других государственных органов Республики Казахстан и иных лиц;</w:t>
      </w:r>
    </w:p>
    <w:p w:rsidR="00000000" w:rsidRDefault="00A10483">
      <w:pPr>
        <w:pStyle w:val="pj"/>
      </w:pPr>
      <w:r>
        <w:rPr>
          <w:rStyle w:val="s0"/>
        </w:rPr>
        <w:t>5) осмотр предметов, электронных и бумажных</w:t>
      </w:r>
      <w:r>
        <w:rPr>
          <w:rStyle w:val="s0"/>
        </w:rPr>
        <w:t xml:space="preserve">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p w:rsidR="00000000" w:rsidRDefault="00A10483">
      <w:pPr>
        <w:pStyle w:val="pj"/>
      </w:pPr>
      <w:r>
        <w:rPr>
          <w:rStyle w:val="s0"/>
        </w:rPr>
        <w:t>6) снятие копии с документов, информации из базы данных (информационных систем) и иных электронных носителей</w:t>
      </w:r>
      <w:r>
        <w:rPr>
          <w:rStyle w:val="s0"/>
        </w:rPr>
        <w:t xml:space="preserve"> объекта расследования в соответствии с предметом расследования;</w:t>
      </w:r>
    </w:p>
    <w:p w:rsidR="00000000" w:rsidRDefault="00A10483">
      <w:pPr>
        <w:pStyle w:val="pj"/>
      </w:pPr>
      <w:r>
        <w:rPr>
          <w:rStyle w:val="s0"/>
        </w:rPr>
        <w:t>7) проведение аудио-, фото- и видеофиксации:</w:t>
      </w:r>
    </w:p>
    <w:p w:rsidR="00000000" w:rsidRDefault="00A10483">
      <w:pPr>
        <w:pStyle w:val="pj"/>
      </w:pPr>
      <w:r>
        <w:rPr>
          <w:rStyle w:val="s0"/>
        </w:rPr>
        <w:t>действий (бездействия) сотрудников объекта расследования и иных лиц, находящихся на территории объекта расследования;</w:t>
      </w:r>
    </w:p>
    <w:p w:rsidR="00000000" w:rsidRDefault="00A10483">
      <w:pPr>
        <w:pStyle w:val="pj"/>
      </w:pPr>
      <w:r>
        <w:rPr>
          <w:rStyle w:val="s0"/>
        </w:rPr>
        <w:t>помещений и территории объек</w:t>
      </w:r>
      <w:r>
        <w:rPr>
          <w:rStyle w:val="s0"/>
        </w:rPr>
        <w:t>та расследования;</w:t>
      </w:r>
    </w:p>
    <w:p w:rsidR="00000000" w:rsidRDefault="00A10483">
      <w:pPr>
        <w:pStyle w:val="pj"/>
      </w:pPr>
      <w:r>
        <w:rPr>
          <w:rStyle w:val="s0"/>
        </w:rPr>
        <w:t>имущества, находящегося в помещении или на территории объекта расследования;</w:t>
      </w:r>
    </w:p>
    <w:p w:rsidR="00000000" w:rsidRDefault="00A10483">
      <w:pPr>
        <w:pStyle w:val="pj"/>
      </w:pPr>
      <w:r>
        <w:rPr>
          <w:rStyle w:val="s0"/>
        </w:rPr>
        <w:t>8) отбор образцов продукции для экспертизы.</w:t>
      </w:r>
    </w:p>
    <w:p w:rsidR="00000000" w:rsidRDefault="00A10483">
      <w:pPr>
        <w:pStyle w:val="pj"/>
      </w:pPr>
      <w:r>
        <w:rPr>
          <w:rStyle w:val="s0"/>
        </w:rPr>
        <w:t xml:space="preserve">Порядок отбора образцов продукции для экспертизы определяется в соответствии со </w:t>
      </w:r>
      <w:hyperlink w:anchor="sub1490000" w:history="1">
        <w:r>
          <w:rPr>
            <w:rStyle w:val="a5"/>
          </w:rPr>
          <w:t>стат</w:t>
        </w:r>
        <w:r>
          <w:rPr>
            <w:rStyle w:val="a5"/>
          </w:rPr>
          <w:t>ьей 149</w:t>
        </w:r>
      </w:hyperlink>
      <w:r>
        <w:rPr>
          <w:rStyle w:val="s0"/>
        </w:rPr>
        <w:t xml:space="preserve"> настоящего Кодекса.</w:t>
      </w:r>
    </w:p>
    <w:p w:rsidR="00000000" w:rsidRDefault="00A10483">
      <w:pPr>
        <w:pStyle w:val="pj"/>
      </w:pPr>
      <w:r>
        <w:rPr>
          <w:rStyle w:val="s0"/>
        </w:rPr>
        <w:t>Все права должностных лиц антимонопольного органа, предусмотренные настоящей статьей, осуществляются в рабочие дни в период с 9.00 по 18.00 часов по местному времени и в соответствии с предметом расследования.</w:t>
      </w:r>
    </w:p>
    <w:p w:rsidR="00000000" w:rsidRDefault="00A10483">
      <w:pPr>
        <w:pStyle w:val="pj"/>
      </w:pPr>
      <w:r>
        <w:rPr>
          <w:rStyle w:val="s0"/>
        </w:rPr>
        <w:t>В случае необходим</w:t>
      </w:r>
      <w:r>
        <w:rPr>
          <w:rStyle w:val="s0"/>
        </w:rPr>
        <w:t>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p w:rsidR="00000000" w:rsidRDefault="00A10483">
      <w:pPr>
        <w:pStyle w:val="pj"/>
      </w:pPr>
      <w:r>
        <w:rPr>
          <w:rStyle w:val="s0"/>
        </w:rPr>
        <w:t>Обжалование действий должностных лиц антимонопольного органа, предусмотренных настоя</w:t>
      </w:r>
      <w:r>
        <w:rPr>
          <w:rStyle w:val="s0"/>
        </w:rPr>
        <w:t xml:space="preserve">щей статьей, в порядке, установленном </w:t>
      </w:r>
      <w:hyperlink r:id="rId1644" w:history="1">
        <w:r>
          <w:rPr>
            <w:rStyle w:val="a5"/>
          </w:rPr>
          <w:t>Административным процедурно-процессуальным кодексом</w:t>
        </w:r>
      </w:hyperlink>
      <w:r>
        <w:rPr>
          <w:rStyle w:val="s0"/>
        </w:rPr>
        <w:t xml:space="preserve"> Республики Казахстан, не приостанавливает их исполнения.</w:t>
      </w:r>
    </w:p>
    <w:p w:rsidR="00000000" w:rsidRDefault="00A10483">
      <w:pPr>
        <w:pStyle w:val="pj"/>
      </w:pPr>
      <w:r>
        <w:t> </w:t>
      </w:r>
    </w:p>
    <w:p w:rsidR="00000000" w:rsidRDefault="00A10483">
      <w:pPr>
        <w:pStyle w:val="pji"/>
      </w:pPr>
      <w:bookmarkStart w:id="320" w:name="SUB2220000"/>
      <w:bookmarkEnd w:id="320"/>
      <w:r>
        <w:rPr>
          <w:rStyle w:val="s3"/>
        </w:rPr>
        <w:t>В заголовок статьи 222 внесены изменения в</w:t>
      </w:r>
      <w:r>
        <w:rPr>
          <w:rStyle w:val="s3"/>
        </w:rPr>
        <w:t xml:space="preserve"> соответствии с </w:t>
      </w:r>
      <w:hyperlink r:id="rId1645" w:anchor="sub_id=222" w:history="1">
        <w:r>
          <w:rPr>
            <w:rStyle w:val="a5"/>
            <w:i/>
            <w:iCs/>
          </w:rPr>
          <w:t>Законом</w:t>
        </w:r>
      </w:hyperlink>
      <w:r>
        <w:rPr>
          <w:rStyle w:val="s3"/>
        </w:rPr>
        <w:t xml:space="preserve"> РК от 03.01.22 г. № 101-VII (введен в действие с 7 марта 2022 г.) (</w:t>
      </w:r>
      <w:hyperlink r:id="rId1646" w:anchor="sub_id=2220000" w:history="1">
        <w:r>
          <w:rPr>
            <w:rStyle w:val="a5"/>
            <w:i/>
            <w:iCs/>
          </w:rPr>
          <w:t>см. стар. ред.</w:t>
        </w:r>
      </w:hyperlink>
      <w:r>
        <w:rPr>
          <w:rStyle w:val="s3"/>
        </w:rPr>
        <w:t>)</w:t>
      </w:r>
    </w:p>
    <w:p w:rsidR="00000000" w:rsidRDefault="00A10483">
      <w:pPr>
        <w:pStyle w:val="pj"/>
        <w:ind w:left="1200" w:hanging="800"/>
      </w:pPr>
      <w:r>
        <w:rPr>
          <w:rStyle w:val="s1"/>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rsidR="00000000" w:rsidRDefault="00A10483">
      <w:pPr>
        <w:pStyle w:val="pj"/>
      </w:pPr>
      <w:r>
        <w:t>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p w:rsidR="00000000" w:rsidRDefault="00A10483">
      <w:pPr>
        <w:pStyle w:val="pj"/>
      </w:pPr>
      <w:r>
        <w:t>1) рассмотрения антимонопольным органом, судом, органами уголовного преследования другого дела, имеющего зна</w:t>
      </w:r>
      <w:r>
        <w:t>чение для расследования нарушений законодательства Республики Казахстан в области защиты конкуренции;</w:t>
      </w:r>
    </w:p>
    <w:p w:rsidR="00000000" w:rsidRDefault="00A10483">
      <w:pPr>
        <w:pStyle w:val="pj"/>
      </w:pPr>
      <w:r>
        <w:t>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w:t>
      </w:r>
      <w:r>
        <w:t>я;</w:t>
      </w:r>
    </w:p>
    <w:p w:rsidR="00000000" w:rsidRDefault="00A10483">
      <w:pPr>
        <w:pStyle w:val="pj"/>
      </w:pPr>
      <w:r>
        <w:t>3) проведения экспертизы;</w:t>
      </w:r>
    </w:p>
    <w:p w:rsidR="00000000" w:rsidRDefault="00A10483">
      <w:pPr>
        <w:pStyle w:val="pji"/>
      </w:pPr>
      <w:r>
        <w:rPr>
          <w:rStyle w:val="s3"/>
        </w:rPr>
        <w:t xml:space="preserve">Пункт дополнен подпунктом 4 в соответствии с </w:t>
      </w:r>
      <w:hyperlink r:id="rId1647" w:anchor="sub_id=222" w:history="1">
        <w:r>
          <w:rPr>
            <w:rStyle w:val="a5"/>
            <w:i/>
            <w:iCs/>
          </w:rPr>
          <w:t>Законом</w:t>
        </w:r>
      </w:hyperlink>
      <w:r>
        <w:rPr>
          <w:rStyle w:val="s3"/>
        </w:rPr>
        <w:t xml:space="preserve"> РК от 28.12.16 г. № 34-VI</w:t>
      </w:r>
    </w:p>
    <w:p w:rsidR="00000000" w:rsidRDefault="00A10483">
      <w:pPr>
        <w:pStyle w:val="pj"/>
      </w:pPr>
      <w:r>
        <w:rPr>
          <w:rStyle w:val="s0"/>
        </w:rPr>
        <w:t>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w:t>
      </w:r>
      <w:r>
        <w:rPr>
          <w:rStyle w:val="s0"/>
        </w:rPr>
        <w:t>есят процентов на рынке определенного товара положение субъекта рынка на товарном рынке не является доминирующим.</w:t>
      </w:r>
    </w:p>
    <w:p w:rsidR="00000000" w:rsidRDefault="00A10483">
      <w:pPr>
        <w:pStyle w:val="pji"/>
      </w:pPr>
      <w:r>
        <w:rPr>
          <w:rStyle w:val="s3"/>
        </w:rPr>
        <w:t xml:space="preserve">Статья дополнена пунктом 1-1 в соответствии с </w:t>
      </w:r>
      <w:hyperlink r:id="rId1648" w:anchor="sub_id=222" w:history="1">
        <w:r>
          <w:rPr>
            <w:rStyle w:val="a5"/>
            <w:i/>
            <w:iCs/>
          </w:rPr>
          <w:t>Законом</w:t>
        </w:r>
      </w:hyperlink>
      <w:r>
        <w:rPr>
          <w:rStyle w:val="s3"/>
        </w:rPr>
        <w:t xml:space="preserve"> РК от 0</w:t>
      </w:r>
      <w:r>
        <w:rPr>
          <w:rStyle w:val="s3"/>
        </w:rPr>
        <w:t>3.01.22 г. № 101-VII (введен в действие с 7 марта 2022 г.)</w:t>
      </w:r>
    </w:p>
    <w:p w:rsidR="00000000" w:rsidRDefault="00A10483">
      <w:pPr>
        <w:pStyle w:val="pj"/>
      </w:pPr>
      <w:r>
        <w:rPr>
          <w:rStyle w:val="s0"/>
        </w:rPr>
        <w:t>1-1. Расследование нарушения законодательства Республики Казахстан в области защиты конкуренции возобновляется в течение трех рабочих дней:</w:t>
      </w:r>
    </w:p>
    <w:p w:rsidR="00000000" w:rsidRDefault="00A10483">
      <w:pPr>
        <w:pStyle w:val="pj"/>
      </w:pPr>
      <w:r>
        <w:rPr>
          <w:rStyle w:val="s0"/>
        </w:rPr>
        <w:t>1) в случаях, предусмотренных подпунктом 1) пункта 1 наст</w:t>
      </w:r>
      <w:r>
        <w:rPr>
          <w:rStyle w:val="s0"/>
        </w:rPr>
        <w:t>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w:t>
      </w:r>
      <w:r>
        <w:rPr>
          <w:rStyle w:val="s0"/>
        </w:rPr>
        <w:t>иты конкуренции;</w:t>
      </w:r>
    </w:p>
    <w:p w:rsidR="00000000" w:rsidRDefault="00A10483">
      <w:pPr>
        <w:pStyle w:val="pj"/>
      </w:pPr>
      <w:r>
        <w:rPr>
          <w:rStyle w:val="s0"/>
        </w:rPr>
        <w:t>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rsidR="00000000" w:rsidRDefault="00A10483">
      <w:pPr>
        <w:pStyle w:val="pj"/>
      </w:pPr>
      <w:r>
        <w:rPr>
          <w:rStyle w:val="s0"/>
        </w:rPr>
        <w:t>3) в с</w:t>
      </w:r>
      <w:r>
        <w:rPr>
          <w:rStyle w:val="s0"/>
        </w:rPr>
        <w:t>лучае, предусмотренном подпунктом 3) пункта 1 настоящей статьи, - со дня представления антимонопольному органу заключения эксперта;</w:t>
      </w:r>
    </w:p>
    <w:p w:rsidR="00000000" w:rsidRDefault="00A10483">
      <w:pPr>
        <w:pStyle w:val="pj"/>
      </w:pPr>
      <w:r>
        <w:rPr>
          <w:rStyle w:val="s0"/>
        </w:rPr>
        <w:t xml:space="preserve">4) в случаях, предусмотренных подпунктом 4) пункта 1 настоящей статьи, - со дня завершения анализа состояния конкуренции на </w:t>
      </w:r>
      <w:r>
        <w:rPr>
          <w:rStyle w:val="s0"/>
        </w:rPr>
        <w:t>товарном рынке.</w:t>
      </w:r>
    </w:p>
    <w:p w:rsidR="00000000" w:rsidRDefault="00A10483">
      <w:pPr>
        <w:pStyle w:val="pj"/>
      </w:pPr>
      <w:r>
        <w:t>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p w:rsidR="00000000" w:rsidRDefault="00A10483">
      <w:pPr>
        <w:pStyle w:val="pji"/>
      </w:pPr>
      <w:r>
        <w:rPr>
          <w:rStyle w:val="s3"/>
        </w:rPr>
        <w:t xml:space="preserve">Пункт 3 изложен в редакции </w:t>
      </w:r>
      <w:hyperlink r:id="rId1649" w:anchor="sub_id=222" w:history="1">
        <w:r>
          <w:rPr>
            <w:rStyle w:val="a5"/>
            <w:i/>
            <w:iCs/>
          </w:rPr>
          <w:t>Закона</w:t>
        </w:r>
      </w:hyperlink>
      <w:r>
        <w:rPr>
          <w:rStyle w:val="s3"/>
        </w:rPr>
        <w:t xml:space="preserve"> РК от 03.01.22 г. № 101-VII (введен в действие с 7 марта 2022 г.) (</w:t>
      </w:r>
      <w:hyperlink r:id="rId1650" w:anchor="sub_id=2220300" w:history="1">
        <w:r>
          <w:rPr>
            <w:rStyle w:val="a5"/>
            <w:i/>
            <w:iCs/>
          </w:rPr>
          <w:t>см. стар. ред.</w:t>
        </w:r>
      </w:hyperlink>
      <w:r>
        <w:rPr>
          <w:rStyle w:val="s3"/>
        </w:rPr>
        <w:t>)</w:t>
      </w:r>
    </w:p>
    <w:p w:rsidR="00000000" w:rsidRDefault="00A10483">
      <w:pPr>
        <w:pStyle w:val="pj"/>
      </w:pPr>
      <w:r>
        <w:rPr>
          <w:rStyle w:val="s0"/>
        </w:rPr>
        <w:t>3. О приостано</w:t>
      </w:r>
      <w:r>
        <w:rPr>
          <w:rStyle w:val="s0"/>
        </w:rPr>
        <w:t>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w:t>
      </w:r>
      <w:r>
        <w:rPr>
          <w:rStyle w:val="s0"/>
        </w:rPr>
        <w:t>ования в течение трех рабочих дней со дня вынесения такого определения.</w:t>
      </w:r>
    </w:p>
    <w:p w:rsidR="00000000" w:rsidRDefault="00A10483">
      <w:pPr>
        <w:pStyle w:val="pj"/>
      </w:pPr>
      <w:r>
        <w:rPr>
          <w:rStyle w:val="s0"/>
        </w:rPr>
        <w:t>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w:t>
      </w:r>
      <w:r>
        <w:rPr>
          <w:rStyle w:val="s0"/>
        </w:rPr>
        <w:t>ие трех рабочих дней со дня вынесения такого определения.</w:t>
      </w:r>
    </w:p>
    <w:p w:rsidR="00000000" w:rsidRDefault="00A10483">
      <w:pPr>
        <w:pStyle w:val="pji"/>
      </w:pPr>
      <w:r>
        <w:rPr>
          <w:rStyle w:val="s3"/>
        </w:rPr>
        <w:t xml:space="preserve">См.: </w:t>
      </w:r>
      <w:hyperlink r:id="rId1651" w:anchor="sub_id=222"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321" w:name="SUB2230000"/>
      <w:bookmarkEnd w:id="321"/>
      <w:r>
        <w:rPr>
          <w:rStyle w:val="s1"/>
        </w:rPr>
        <w:t>Статья 223. Прекращение расследования нарушений законодательства Респ</w:t>
      </w:r>
      <w:r>
        <w:rPr>
          <w:rStyle w:val="s1"/>
        </w:rPr>
        <w:t>ублики Казахстан в области защиты конкуренции</w:t>
      </w:r>
    </w:p>
    <w:p w:rsidR="00000000" w:rsidRDefault="00A10483">
      <w:pPr>
        <w:pStyle w:val="pj"/>
      </w:pPr>
      <w:r>
        <w:t>Антимонопольный орган прекращает расследование нарушений законодательства Республики Казахстан в области защиты конкуренции в случае:</w:t>
      </w:r>
    </w:p>
    <w:p w:rsidR="00000000" w:rsidRDefault="00A10483">
      <w:pPr>
        <w:pStyle w:val="pj"/>
      </w:pPr>
      <w:r>
        <w:t>1) отсутствия в действиях объекта расследования нарушений законодательства Р</w:t>
      </w:r>
      <w:r>
        <w:t>еспублики Казахстан в области защиты конкуренции;</w:t>
      </w:r>
    </w:p>
    <w:p w:rsidR="00000000" w:rsidRDefault="00A10483">
      <w:pPr>
        <w:pStyle w:val="pj"/>
      </w:pPr>
      <w:r>
        <w:t>2) ликвидации юридического лица - единственного объекта расследования;</w:t>
      </w:r>
    </w:p>
    <w:p w:rsidR="00000000" w:rsidRDefault="00A10483">
      <w:pPr>
        <w:pStyle w:val="pji"/>
      </w:pPr>
      <w:r>
        <w:rPr>
          <w:rStyle w:val="s3"/>
        </w:rPr>
        <w:t xml:space="preserve">Статья дополнена подпунктом 2-1 в соответствии с </w:t>
      </w:r>
      <w:hyperlink r:id="rId1652" w:anchor="sub_id=223" w:history="1">
        <w:r>
          <w:rPr>
            <w:rStyle w:val="a5"/>
            <w:i/>
            <w:iCs/>
          </w:rPr>
          <w:t>Закон</w:t>
        </w:r>
        <w:r>
          <w:rPr>
            <w:rStyle w:val="a5"/>
            <w:i/>
            <w:iCs/>
          </w:rPr>
          <w:t>ом</w:t>
        </w:r>
      </w:hyperlink>
      <w:r>
        <w:rPr>
          <w:rStyle w:val="s3"/>
        </w:rPr>
        <w:t xml:space="preserve"> РК от 29.06.20 г. № 352-VI</w:t>
      </w:r>
    </w:p>
    <w:p w:rsidR="00000000" w:rsidRDefault="00A10483">
      <w:pPr>
        <w:pStyle w:val="pj"/>
      </w:pPr>
      <w:r>
        <w:t>2-1) снятия с учетной регистрации филиала юридического лица - единственного объекта расследования;</w:t>
      </w:r>
    </w:p>
    <w:p w:rsidR="00000000" w:rsidRDefault="00A10483">
      <w:pPr>
        <w:pStyle w:val="pj"/>
      </w:pPr>
      <w:r>
        <w:t>3) смерти физического лица - единственного объекта расследования;</w:t>
      </w:r>
    </w:p>
    <w:p w:rsidR="00000000" w:rsidRDefault="00A10483">
      <w:pPr>
        <w:pStyle w:val="pj"/>
      </w:pPr>
      <w:r>
        <w:t xml:space="preserve">4) истечения срока давности, установленного </w:t>
      </w:r>
      <w:hyperlink r:id="rId1653" w:anchor="sub_id=1600000" w:history="1">
        <w:r>
          <w:rPr>
            <w:rStyle w:val="a4"/>
          </w:rPr>
          <w:t>Кодексом</w:t>
        </w:r>
      </w:hyperlink>
      <w:r>
        <w:t xml:space="preserve"> Республики Казахстан об административных правонарушениях;</w:t>
      </w:r>
    </w:p>
    <w:p w:rsidR="00000000" w:rsidRDefault="00A10483">
      <w:pPr>
        <w:pStyle w:val="pj"/>
      </w:pPr>
      <w:r>
        <w:t>5) наличия вступившего в законную силу судебного акта, в котором содержатся выводы о наличии или отсутствии нарушения зак</w:t>
      </w:r>
      <w:r>
        <w:t>онодательства Республики Казахстан в области защиты конкуренции в рассматриваемых антимонопольным органом действиях (бездействии).</w:t>
      </w:r>
    </w:p>
    <w:p w:rsidR="00000000" w:rsidRDefault="00A10483">
      <w:pPr>
        <w:pStyle w:val="pji"/>
      </w:pPr>
      <w:r>
        <w:rPr>
          <w:rStyle w:val="s3"/>
        </w:rPr>
        <w:t xml:space="preserve">См.: </w:t>
      </w:r>
      <w:hyperlink r:id="rId1654" w:anchor="sub_id=223" w:history="1">
        <w:r>
          <w:rPr>
            <w:rStyle w:val="a5"/>
            <w:i/>
            <w:iCs/>
          </w:rPr>
          <w:t>Научно-практический комментарий к стать</w:t>
        </w:r>
        <w:r>
          <w:rPr>
            <w:rStyle w:val="a5"/>
            <w:i/>
            <w:iCs/>
          </w:rPr>
          <w:t>е</w:t>
        </w:r>
      </w:hyperlink>
    </w:p>
    <w:p w:rsidR="00000000" w:rsidRDefault="00A10483">
      <w:pPr>
        <w:pStyle w:val="pj"/>
      </w:pPr>
      <w:r>
        <w:t> </w:t>
      </w:r>
    </w:p>
    <w:p w:rsidR="00000000" w:rsidRDefault="00A10483">
      <w:pPr>
        <w:pStyle w:val="pj"/>
      </w:pPr>
      <w:bookmarkStart w:id="322" w:name="SUB2240000"/>
      <w:bookmarkEnd w:id="322"/>
      <w:r>
        <w:rPr>
          <w:rStyle w:val="s1"/>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p w:rsidR="00000000" w:rsidRDefault="00A10483">
      <w:pPr>
        <w:pStyle w:val="pji"/>
      </w:pPr>
      <w:r>
        <w:rPr>
          <w:rStyle w:val="s3"/>
        </w:rPr>
        <w:t xml:space="preserve">Пункт 1 изложен в редакции </w:t>
      </w:r>
      <w:hyperlink r:id="rId1655" w:anchor="sub_id=224" w:history="1">
        <w:r>
          <w:rPr>
            <w:rStyle w:val="a5"/>
            <w:i/>
            <w:iCs/>
          </w:rPr>
          <w:t>Закона</w:t>
        </w:r>
      </w:hyperlink>
      <w:r>
        <w:rPr>
          <w:rStyle w:val="s3"/>
        </w:rPr>
        <w:t xml:space="preserve"> РК от 28.12.16 г. № 34-VI (</w:t>
      </w:r>
      <w:hyperlink r:id="rId1656" w:anchor="sub_id=2240000" w:history="1">
        <w:r>
          <w:rPr>
            <w:rStyle w:val="a5"/>
            <w:i/>
            <w:iCs/>
          </w:rPr>
          <w:t>см. стар. ред.</w:t>
        </w:r>
      </w:hyperlink>
      <w:r>
        <w:rPr>
          <w:rStyle w:val="s3"/>
        </w:rPr>
        <w:t>)</w:t>
      </w:r>
    </w:p>
    <w:p w:rsidR="00000000" w:rsidRDefault="00A10483">
      <w:pPr>
        <w:pStyle w:val="pj"/>
      </w:pPr>
      <w:r>
        <w:rPr>
          <w:rStyle w:val="s0"/>
        </w:rPr>
        <w:t>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p w:rsidR="00000000" w:rsidRDefault="00A10483">
      <w:pPr>
        <w:pStyle w:val="pj"/>
      </w:pPr>
      <w:r>
        <w:rPr>
          <w:rStyle w:val="s0"/>
        </w:rPr>
        <w:t xml:space="preserve">1) </w:t>
      </w:r>
      <w:r>
        <w:rPr>
          <w:rStyle w:val="s0"/>
        </w:rPr>
        <w:t xml:space="preserve">прекращении расследования нарушения законодательства Республики Казахстан в области защиты конкуренции по основаниям, предусмотренным </w:t>
      </w:r>
      <w:hyperlink w:anchor="sub2230000" w:history="1">
        <w:r>
          <w:rPr>
            <w:rStyle w:val="a5"/>
          </w:rPr>
          <w:t>статьей 223</w:t>
        </w:r>
      </w:hyperlink>
      <w:r>
        <w:rPr>
          <w:rStyle w:val="s0"/>
        </w:rPr>
        <w:t xml:space="preserve"> настоящего Кодекса;</w:t>
      </w:r>
    </w:p>
    <w:p w:rsidR="00000000" w:rsidRDefault="00A10483">
      <w:pPr>
        <w:pStyle w:val="pj"/>
      </w:pPr>
      <w:r>
        <w:rPr>
          <w:rStyle w:val="s0"/>
        </w:rPr>
        <w:t xml:space="preserve">2) возбуждении дела об административном правонарушении и </w:t>
      </w:r>
      <w:r>
        <w:rPr>
          <w:rStyle w:val="s0"/>
        </w:rPr>
        <w:t xml:space="preserve">в случаях, установленных </w:t>
      </w:r>
      <w:hyperlink w:anchor="sub2260000" w:history="1">
        <w:r>
          <w:rPr>
            <w:rStyle w:val="a5"/>
          </w:rPr>
          <w:t>подпунктами 1) и 2) пункта 1 статьи 226</w:t>
        </w:r>
      </w:hyperlink>
      <w:r>
        <w:rPr>
          <w:rStyle w:val="s0"/>
        </w:rPr>
        <w:t xml:space="preserve"> настоящего Кодекса, вынесении предписания;</w:t>
      </w:r>
    </w:p>
    <w:p w:rsidR="00000000" w:rsidRDefault="00A10483">
      <w:pPr>
        <w:pStyle w:val="pj"/>
      </w:pPr>
      <w:r>
        <w:rPr>
          <w:rStyle w:val="s0"/>
        </w:rPr>
        <w:t>3) вынесении предписания об устранении нарушений законодательства Республики Казахстан в области защиты конкуренции</w:t>
      </w:r>
      <w:r>
        <w:rPr>
          <w:rStyle w:val="s0"/>
        </w:rPr>
        <w:t>;</w:t>
      </w:r>
    </w:p>
    <w:p w:rsidR="00000000" w:rsidRDefault="00A10483">
      <w:pPr>
        <w:pStyle w:val="pj"/>
      </w:pPr>
      <w:r>
        <w:rPr>
          <w:rStyle w:val="s0"/>
        </w:rPr>
        <w:t>4) передаче материалов в правоохранительные органы для производства досудебного расследования.</w:t>
      </w:r>
    </w:p>
    <w:p w:rsidR="00000000" w:rsidRDefault="00A10483">
      <w:pPr>
        <w:pStyle w:val="pji"/>
      </w:pPr>
      <w:r>
        <w:rPr>
          <w:rStyle w:val="s3"/>
        </w:rPr>
        <w:t xml:space="preserve">Статья дополнена пунктом 1-1 в соответствии с </w:t>
      </w:r>
      <w:hyperlink r:id="rId1657" w:anchor="sub_id=224" w:history="1">
        <w:r>
          <w:rPr>
            <w:rStyle w:val="a5"/>
            <w:i/>
            <w:iCs/>
          </w:rPr>
          <w:t>Законом</w:t>
        </w:r>
      </w:hyperlink>
      <w:r>
        <w:rPr>
          <w:rStyle w:val="s3"/>
        </w:rPr>
        <w:t xml:space="preserve"> РК от 28.12.16 г. № 34-V</w:t>
      </w:r>
      <w:r>
        <w:rPr>
          <w:rStyle w:val="s3"/>
        </w:rPr>
        <w:t xml:space="preserve">I </w:t>
      </w:r>
    </w:p>
    <w:p w:rsidR="00000000" w:rsidRDefault="00A10483">
      <w:pPr>
        <w:pStyle w:val="pj"/>
      </w:pPr>
      <w:r>
        <w:rPr>
          <w:rStyle w:val="s0"/>
        </w:rPr>
        <w:t xml:space="preserve">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w:t>
      </w:r>
      <w:r>
        <w:rPr>
          <w:rStyle w:val="s0"/>
        </w:rPr>
        <w:t>окончания расследования.</w:t>
      </w:r>
    </w:p>
    <w:p w:rsidR="00000000" w:rsidRDefault="00A10483">
      <w:pPr>
        <w:pStyle w:val="pji"/>
      </w:pPr>
      <w:r>
        <w:rPr>
          <w:rStyle w:val="s3"/>
        </w:rPr>
        <w:t xml:space="preserve">Пункт 2 изложен в редакции </w:t>
      </w:r>
      <w:hyperlink r:id="rId1658" w:anchor="sub_id=224" w:history="1">
        <w:r>
          <w:rPr>
            <w:rStyle w:val="a5"/>
            <w:i/>
            <w:iCs/>
          </w:rPr>
          <w:t>Закона</w:t>
        </w:r>
      </w:hyperlink>
      <w:r>
        <w:rPr>
          <w:rStyle w:val="s3"/>
        </w:rPr>
        <w:t xml:space="preserve"> РК от 28.12.16 г. № 34-VI (</w:t>
      </w:r>
      <w:hyperlink r:id="rId1659" w:anchor="sub_id=2240200" w:history="1">
        <w:r>
          <w:rPr>
            <w:rStyle w:val="a5"/>
            <w:i/>
            <w:iCs/>
          </w:rPr>
          <w:t xml:space="preserve">см. </w:t>
        </w:r>
        <w:r>
          <w:rPr>
            <w:rStyle w:val="a5"/>
            <w:i/>
            <w:iCs/>
          </w:rPr>
          <w:t>стар. ред.</w:t>
        </w:r>
      </w:hyperlink>
      <w:r>
        <w:rPr>
          <w:rStyle w:val="s3"/>
        </w:rPr>
        <w:t xml:space="preserve">); внесены изменения в соответствии с </w:t>
      </w:r>
      <w:hyperlink r:id="rId1660" w:anchor="sub_id=224" w:history="1">
        <w:r>
          <w:rPr>
            <w:rStyle w:val="a5"/>
            <w:i/>
            <w:iCs/>
          </w:rPr>
          <w:t>Законом</w:t>
        </w:r>
      </w:hyperlink>
      <w:r>
        <w:rPr>
          <w:rStyle w:val="s3"/>
        </w:rPr>
        <w:t xml:space="preserve"> РК от 28.10.19 г. № 268-VI (</w:t>
      </w:r>
      <w:hyperlink r:id="rId1661" w:anchor="sub_id=2240200" w:history="1">
        <w:r>
          <w:rPr>
            <w:rStyle w:val="a5"/>
            <w:i/>
            <w:iCs/>
          </w:rPr>
          <w:t>см. ст</w:t>
        </w:r>
        <w:r>
          <w:rPr>
            <w:rStyle w:val="a5"/>
            <w:i/>
            <w:iCs/>
          </w:rPr>
          <w:t>ар. ред.</w:t>
        </w:r>
      </w:hyperlink>
      <w:r>
        <w:rPr>
          <w:rStyle w:val="s3"/>
        </w:rPr>
        <w:t xml:space="preserve">); изложен в редакции </w:t>
      </w:r>
      <w:hyperlink r:id="rId1662" w:anchor="sub_id=224" w:history="1">
        <w:r>
          <w:rPr>
            <w:rStyle w:val="a5"/>
            <w:i/>
            <w:iCs/>
          </w:rPr>
          <w:t>Закона</w:t>
        </w:r>
      </w:hyperlink>
      <w:r>
        <w:rPr>
          <w:rStyle w:val="s3"/>
        </w:rPr>
        <w:t xml:space="preserve"> РК от 03.01.22 г. № 101-VII (введен в действие с 7 марта 2022 г.) (</w:t>
      </w:r>
      <w:hyperlink r:id="rId1663" w:anchor="sub_id=2240200" w:history="1">
        <w:r>
          <w:rPr>
            <w:rStyle w:val="a5"/>
            <w:i/>
            <w:iCs/>
          </w:rPr>
          <w:t>см. стар. ред.</w:t>
        </w:r>
      </w:hyperlink>
      <w:r>
        <w:rPr>
          <w:rStyle w:val="s3"/>
        </w:rPr>
        <w:t>)</w:t>
      </w:r>
    </w:p>
    <w:p w:rsidR="00000000" w:rsidRDefault="00A10483">
      <w:pPr>
        <w:pStyle w:val="pj"/>
      </w:pPr>
      <w:r>
        <w:rPr>
          <w:rStyle w:val="s0"/>
        </w:rPr>
        <w:t xml:space="preserve">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w:t>
      </w:r>
      <w:r>
        <w:rPr>
          <w:rStyle w:val="s0"/>
        </w:rPr>
        <w:t>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p w:rsidR="00000000" w:rsidRDefault="00A10483">
      <w:pPr>
        <w:pStyle w:val="pj"/>
      </w:pPr>
      <w:r>
        <w:rPr>
          <w:rStyle w:val="s0"/>
        </w:rPr>
        <w:t>Согласительная комиссия рассматривает прое</w:t>
      </w:r>
      <w:r>
        <w:rPr>
          <w:rStyle w:val="s0"/>
        </w:rPr>
        <w:t>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w:t>
      </w:r>
      <w:r>
        <w:rPr>
          <w:rStyle w:val="s0"/>
        </w:rPr>
        <w:t xml:space="preserve"> лиц, участвующих в расследовании.</w:t>
      </w:r>
    </w:p>
    <w:p w:rsidR="00000000" w:rsidRDefault="00A10483">
      <w:pPr>
        <w:pStyle w:val="pj"/>
      </w:pPr>
      <w:r>
        <w:rPr>
          <w:rStyle w:val="s0"/>
        </w:rPr>
        <w:t>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w:t>
      </w:r>
      <w:r>
        <w:rPr>
          <w:rStyle w:val="s0"/>
        </w:rPr>
        <w:t>и направляются должностному лицу (должностным лицам) для работы.</w:t>
      </w:r>
    </w:p>
    <w:p w:rsidR="00000000" w:rsidRDefault="00A10483">
      <w:pPr>
        <w:pStyle w:val="pj"/>
      </w:pPr>
      <w:r>
        <w:rPr>
          <w:rStyle w:val="s0"/>
        </w:rPr>
        <w:t>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w:t>
      </w:r>
      <w:r>
        <w:rPr>
          <w:rStyle w:val="s0"/>
        </w:rPr>
        <w:t>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p w:rsidR="00000000" w:rsidRDefault="00A10483">
      <w:pPr>
        <w:pStyle w:val="pji"/>
      </w:pPr>
      <w:r>
        <w:rPr>
          <w:rStyle w:val="s3"/>
        </w:rPr>
        <w:t xml:space="preserve">См.: </w:t>
      </w:r>
      <w:hyperlink r:id="rId1664" w:history="1">
        <w:r>
          <w:rPr>
            <w:rStyle w:val="a5"/>
            <w:i/>
            <w:iCs/>
          </w:rPr>
          <w:t>Приказ</w:t>
        </w:r>
      </w:hyperlink>
      <w:r>
        <w:rPr>
          <w:rStyle w:val="s3"/>
        </w:rPr>
        <w:t xml:space="preserve"> Предс</w:t>
      </w:r>
      <w:r>
        <w:rPr>
          <w:rStyle w:val="s3"/>
        </w:rPr>
        <w:t>едателя Агентства по защите и развитию конкуренции Республики Казахстан от 1 июня 2023 года № 137/НҚ «О некоторых вопросах согласительной комиссии»</w:t>
      </w:r>
    </w:p>
    <w:p w:rsidR="00000000" w:rsidRDefault="00A10483">
      <w:pPr>
        <w:pStyle w:val="pji"/>
      </w:pPr>
      <w:r>
        <w:rPr>
          <w:rStyle w:val="s3"/>
        </w:rPr>
        <w:t xml:space="preserve">Статья дополнена пунктом 2-1 в соответствии с </w:t>
      </w:r>
      <w:hyperlink r:id="rId1665" w:anchor="sub_id=6224" w:history="1">
        <w:r>
          <w:rPr>
            <w:rStyle w:val="a5"/>
            <w:i/>
            <w:iCs/>
          </w:rPr>
          <w:t>Законом</w:t>
        </w:r>
      </w:hyperlink>
      <w:r>
        <w:rPr>
          <w:rStyle w:val="s3"/>
        </w:rPr>
        <w:t xml:space="preserve"> РК от 06.04.24 г. № 71-VIII (введен в действие с 8 июня 2024 г.)</w:t>
      </w:r>
    </w:p>
    <w:p w:rsidR="00000000" w:rsidRDefault="00A10483">
      <w:pPr>
        <w:pStyle w:val="pj"/>
      </w:pPr>
      <w:r>
        <w:rPr>
          <w:rStyle w:val="s0"/>
        </w:rPr>
        <w:t>2-1. Положения, указанные в пунктах 1-1 и 2 настоящей статьи, не применяются в случаях проведения рас</w:t>
      </w:r>
      <w:r>
        <w:rPr>
          <w:rStyle w:val="s0"/>
        </w:rPr>
        <w:t xml:space="preserve">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w:t>
      </w:r>
      <w:r>
        <w:rPr>
          <w:rStyle w:val="s0"/>
        </w:rPr>
        <w:t>(тарифов), скидок, надбавок (доплат) и (или) наценок, повышения, снижения или поддержания цен на торгах.</w:t>
      </w:r>
    </w:p>
    <w:p w:rsidR="00000000" w:rsidRDefault="00A10483">
      <w:pPr>
        <w:pStyle w:val="pji"/>
      </w:pPr>
      <w:r>
        <w:rPr>
          <w:rStyle w:val="s3"/>
        </w:rPr>
        <w:t xml:space="preserve">В пункт 3 внесены изменения в соответствии с </w:t>
      </w:r>
      <w:hyperlink r:id="rId1666" w:anchor="sub_id=224" w:history="1">
        <w:r>
          <w:rPr>
            <w:rStyle w:val="a5"/>
            <w:i/>
            <w:iCs/>
          </w:rPr>
          <w:t>Законом</w:t>
        </w:r>
      </w:hyperlink>
      <w:r>
        <w:rPr>
          <w:rStyle w:val="s3"/>
        </w:rPr>
        <w:t xml:space="preserve"> РК от 28.12.16 г.</w:t>
      </w:r>
      <w:r>
        <w:rPr>
          <w:rStyle w:val="s3"/>
        </w:rPr>
        <w:t xml:space="preserve"> № 34-VI (</w:t>
      </w:r>
      <w:hyperlink r:id="rId1667" w:anchor="sub_id=2240300" w:history="1">
        <w:r>
          <w:rPr>
            <w:rStyle w:val="a5"/>
            <w:i/>
            <w:iCs/>
          </w:rPr>
          <w:t>см. стар. ред.</w:t>
        </w:r>
      </w:hyperlink>
      <w:r>
        <w:rPr>
          <w:rStyle w:val="s3"/>
        </w:rPr>
        <w:t>)</w:t>
      </w:r>
    </w:p>
    <w:p w:rsidR="00000000" w:rsidRDefault="00A10483">
      <w:pPr>
        <w:pStyle w:val="pj"/>
      </w:pPr>
      <w:r>
        <w:t xml:space="preserve">3. Завершением расследования считается день подписания должностным лицом (должностными лицами) антимонопольного органа заключения по результатам </w:t>
      </w:r>
      <w:r>
        <w:t>расследования нарушений законодательства Республики Казахстан в области защиты конкуренции.</w:t>
      </w:r>
    </w:p>
    <w:p w:rsidR="00000000" w:rsidRDefault="00A10483">
      <w:pPr>
        <w:pStyle w:val="pj"/>
      </w:pPr>
      <w:r>
        <w:rPr>
          <w:rStyle w:val="s0"/>
        </w:rPr>
        <w:t xml:space="preserve">4. Исключен в соответствии с </w:t>
      </w:r>
      <w:hyperlink r:id="rId1668" w:anchor="sub_id=6224" w:history="1">
        <w:r>
          <w:rPr>
            <w:rStyle w:val="a5"/>
          </w:rPr>
          <w:t>Законом</w:t>
        </w:r>
      </w:hyperlink>
      <w:r>
        <w:rPr>
          <w:rStyle w:val="s0"/>
        </w:rPr>
        <w:t xml:space="preserve"> РК от 06.04.24 г. № 71-VIII </w:t>
      </w:r>
      <w:r>
        <w:rPr>
          <w:rStyle w:val="s3"/>
        </w:rPr>
        <w:t>(введен в действи</w:t>
      </w:r>
      <w:r>
        <w:rPr>
          <w:rStyle w:val="s3"/>
        </w:rPr>
        <w:t>е с 8 июня 2024 г.) (</w:t>
      </w:r>
      <w:hyperlink r:id="rId1669" w:anchor="sub_id=2240400" w:history="1">
        <w:r>
          <w:rPr>
            <w:rStyle w:val="a5"/>
            <w:i/>
            <w:iCs/>
          </w:rPr>
          <w:t>см. стар. ред.</w:t>
        </w:r>
      </w:hyperlink>
      <w:r>
        <w:rPr>
          <w:rStyle w:val="s3"/>
        </w:rPr>
        <w:t>)</w:t>
      </w:r>
    </w:p>
    <w:p w:rsidR="00000000" w:rsidRDefault="00A10483">
      <w:pPr>
        <w:pStyle w:val="pji"/>
      </w:pPr>
      <w:r>
        <w:rPr>
          <w:rStyle w:val="s3"/>
        </w:rPr>
        <w:t xml:space="preserve">В пункт 5 внесены изменения в соответствии с </w:t>
      </w:r>
      <w:hyperlink r:id="rId1670" w:anchor="sub_id=6224" w:history="1">
        <w:r>
          <w:rPr>
            <w:rStyle w:val="a5"/>
            <w:i/>
            <w:iCs/>
          </w:rPr>
          <w:t>Законом</w:t>
        </w:r>
      </w:hyperlink>
      <w:r>
        <w:rPr>
          <w:rStyle w:val="s3"/>
        </w:rPr>
        <w:t xml:space="preserve"> РК от 06.04.24 г. № 71-VIII (введен в действие с 8 июня 2024 г.) (</w:t>
      </w:r>
      <w:hyperlink r:id="rId1671" w:anchor="sub_id=2240500" w:history="1">
        <w:r>
          <w:rPr>
            <w:rStyle w:val="a5"/>
            <w:i/>
            <w:iCs/>
          </w:rPr>
          <w:t>см. стар. ред.</w:t>
        </w:r>
      </w:hyperlink>
      <w:r>
        <w:rPr>
          <w:rStyle w:val="s3"/>
        </w:rPr>
        <w:t>)</w:t>
      </w:r>
    </w:p>
    <w:p w:rsidR="00000000" w:rsidRDefault="00A10483">
      <w:pPr>
        <w:pStyle w:val="pj"/>
      </w:pPr>
      <w:r>
        <w:t xml:space="preserve">5. </w:t>
      </w:r>
      <w:r>
        <w:rPr>
          <w:rStyle w:val="s0"/>
        </w:rPr>
        <w:t>Копия заключения по результатам расследования не позднее трех рабочих дней со дня его</w:t>
      </w:r>
      <w:r>
        <w:rPr>
          <w:rStyle w:val="s0"/>
        </w:rPr>
        <w:t xml:space="preserve"> подписания вручается или направляется письмом с уведомлением объекту расследования</w:t>
      </w:r>
      <w:r>
        <w:t>. Заявитель в те же сроки информируется о принятом решении.</w:t>
      </w:r>
    </w:p>
    <w:p w:rsidR="00000000" w:rsidRDefault="00A10483">
      <w:pPr>
        <w:pStyle w:val="pj"/>
      </w:pPr>
      <w:r>
        <w:t xml:space="preserve">5-1. </w:t>
      </w:r>
      <w:r>
        <w:rPr>
          <w:rStyle w:val="s0"/>
        </w:rPr>
        <w:t xml:space="preserve">Исключен в соответствии с </w:t>
      </w:r>
      <w:hyperlink r:id="rId1672" w:anchor="sub_id=6224" w:history="1">
        <w:r>
          <w:rPr>
            <w:rStyle w:val="a5"/>
          </w:rPr>
          <w:t>Законом</w:t>
        </w:r>
      </w:hyperlink>
      <w:r>
        <w:rPr>
          <w:rStyle w:val="s0"/>
        </w:rPr>
        <w:t xml:space="preserve"> РК от 06.04.24 г. № 71-VIII </w:t>
      </w:r>
      <w:r>
        <w:rPr>
          <w:rStyle w:val="s3"/>
        </w:rPr>
        <w:t>(введен в действие с 8 июня 2024 г.) (</w:t>
      </w:r>
      <w:hyperlink r:id="rId1673" w:anchor="sub_id=224050100" w:history="1">
        <w:r>
          <w:rPr>
            <w:rStyle w:val="a5"/>
            <w:i/>
            <w:iCs/>
          </w:rPr>
          <w:t>см. стар. ред.</w:t>
        </w:r>
      </w:hyperlink>
      <w:r>
        <w:rPr>
          <w:rStyle w:val="s3"/>
        </w:rPr>
        <w:t>)</w:t>
      </w:r>
    </w:p>
    <w:p w:rsidR="00000000" w:rsidRDefault="00A10483">
      <w:pPr>
        <w:pStyle w:val="pji"/>
      </w:pPr>
      <w:r>
        <w:rPr>
          <w:rStyle w:val="s3"/>
        </w:rPr>
        <w:t xml:space="preserve">В пункт 6 внесены изменения в соответствии с </w:t>
      </w:r>
      <w:hyperlink r:id="rId1674" w:anchor="sub_id=224" w:history="1">
        <w:r>
          <w:rPr>
            <w:rStyle w:val="a5"/>
            <w:i/>
            <w:iCs/>
          </w:rPr>
          <w:t>Законом</w:t>
        </w:r>
      </w:hyperlink>
      <w:r>
        <w:rPr>
          <w:rStyle w:val="s3"/>
        </w:rPr>
        <w:t xml:space="preserve"> РК от 28.10.19 г. № 268-VI (</w:t>
      </w:r>
      <w:hyperlink r:id="rId1675" w:anchor="sub_id=2240600" w:history="1">
        <w:r>
          <w:rPr>
            <w:rStyle w:val="a5"/>
            <w:i/>
            <w:iCs/>
          </w:rPr>
          <w:t>см. стар. ред.</w:t>
        </w:r>
      </w:hyperlink>
      <w:r>
        <w:rPr>
          <w:rStyle w:val="s3"/>
        </w:rPr>
        <w:t xml:space="preserve">); </w:t>
      </w:r>
      <w:hyperlink r:id="rId1676" w:anchor="sub_id=6224" w:history="1">
        <w:r>
          <w:rPr>
            <w:rStyle w:val="a5"/>
            <w:i/>
            <w:iCs/>
          </w:rPr>
          <w:t>Законом</w:t>
        </w:r>
      </w:hyperlink>
      <w:r>
        <w:rPr>
          <w:rStyle w:val="s3"/>
        </w:rPr>
        <w:t xml:space="preserve"> РК от 06.04.24 г. № 71-VIII (введен в действие с 8 июня 2024 г.) (</w:t>
      </w:r>
      <w:hyperlink r:id="rId1677" w:anchor="sub_id=2240600" w:history="1">
        <w:r>
          <w:rPr>
            <w:rStyle w:val="a5"/>
            <w:i/>
            <w:iCs/>
          </w:rPr>
          <w:t>см. стар. ред.</w:t>
        </w:r>
      </w:hyperlink>
      <w:r>
        <w:rPr>
          <w:rStyle w:val="s3"/>
        </w:rPr>
        <w:t>)</w:t>
      </w:r>
    </w:p>
    <w:p w:rsidR="00000000" w:rsidRDefault="00A10483">
      <w:pPr>
        <w:pStyle w:val="pj"/>
      </w:pPr>
      <w:r>
        <w:rPr>
          <w:rStyle w:val="s0"/>
        </w:rPr>
        <w:t xml:space="preserve">6. Дата подписания должностным лицом (должностными лицами) антимонопольного органа </w:t>
      </w:r>
      <w:r>
        <w:t>заключения по результатам расследования (принятия решения) считается моментом обнаружения факта совершения административного правонарушения.</w:t>
      </w:r>
    </w:p>
    <w:p w:rsidR="00000000" w:rsidRDefault="00A10483">
      <w:pPr>
        <w:pStyle w:val="pj"/>
      </w:pPr>
      <w:r>
        <w:rPr>
          <w:rStyle w:val="s0"/>
        </w:rPr>
        <w:t xml:space="preserve">7. Исключен в соответствии с </w:t>
      </w:r>
      <w:hyperlink r:id="rId1678" w:anchor="sub_id=6224" w:history="1">
        <w:r>
          <w:rPr>
            <w:rStyle w:val="a5"/>
          </w:rPr>
          <w:t>Законом</w:t>
        </w:r>
      </w:hyperlink>
      <w:r>
        <w:rPr>
          <w:rStyle w:val="s0"/>
        </w:rPr>
        <w:t xml:space="preserve"> РК от 06.04.24 г. № 71-VIII </w:t>
      </w:r>
      <w:r>
        <w:rPr>
          <w:rStyle w:val="s3"/>
        </w:rPr>
        <w:t>(введен в действие с 8 июня 2024 г.) (</w:t>
      </w:r>
      <w:hyperlink r:id="rId1679" w:anchor="sub_id=2240700" w:history="1">
        <w:r>
          <w:rPr>
            <w:rStyle w:val="a5"/>
            <w:i/>
            <w:iCs/>
          </w:rPr>
          <w:t>см. стар. ред.</w:t>
        </w:r>
      </w:hyperlink>
      <w:r>
        <w:rPr>
          <w:rStyle w:val="s3"/>
        </w:rPr>
        <w:t>)</w:t>
      </w:r>
    </w:p>
    <w:p w:rsidR="00000000" w:rsidRDefault="00A10483">
      <w:pPr>
        <w:pStyle w:val="pji"/>
      </w:pPr>
      <w:r>
        <w:t> </w:t>
      </w:r>
      <w:r>
        <w:rPr>
          <w:rStyle w:val="s3"/>
        </w:rPr>
        <w:t>С</w:t>
      </w:r>
      <w:r>
        <w:rPr>
          <w:rStyle w:val="s3"/>
        </w:rPr>
        <w:t xml:space="preserve">м.: </w:t>
      </w:r>
      <w:hyperlink r:id="rId1680" w:anchor="sub_id=224"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c"/>
      </w:pPr>
      <w:r>
        <w:t> </w:t>
      </w:r>
    </w:p>
    <w:p w:rsidR="00000000" w:rsidRDefault="00A10483">
      <w:pPr>
        <w:pStyle w:val="pc"/>
      </w:pPr>
      <w:bookmarkStart w:id="323" w:name="SUB2250000"/>
      <w:bookmarkEnd w:id="323"/>
      <w:r>
        <w:rPr>
          <w:rStyle w:val="s1"/>
        </w:rPr>
        <w:t xml:space="preserve">Глава 21. ПРЕСЕЧЕНИЕ НАРУШЕНИЙ ЗАКОНОДАТЕЛЬСТВА РЕСПУБЛИКИ КАЗАХСТАН </w:t>
      </w:r>
      <w:r>
        <w:rPr>
          <w:b/>
          <w:bCs/>
        </w:rPr>
        <w:br/>
      </w:r>
      <w:r>
        <w:rPr>
          <w:rStyle w:val="s1"/>
        </w:rPr>
        <w:t xml:space="preserve">В ОБЛАСТИ ЗАЩИТЫ КОНКУРЕНЦИИ И ПЕРЕСМОТР ПРЕДПИСАНИЙ </w:t>
      </w:r>
      <w:r>
        <w:rPr>
          <w:b/>
          <w:bCs/>
        </w:rPr>
        <w:br/>
      </w:r>
      <w:r>
        <w:rPr>
          <w:rStyle w:val="s1"/>
        </w:rPr>
        <w:t>АНТИМОНОПОЛЬНОГО ОРГАНА</w:t>
      </w:r>
    </w:p>
    <w:p w:rsidR="00000000" w:rsidRDefault="00A10483">
      <w:pPr>
        <w:pStyle w:val="pc"/>
      </w:pPr>
      <w:r>
        <w:rPr>
          <w:rStyle w:val="s1"/>
        </w:rPr>
        <w:t> </w:t>
      </w:r>
    </w:p>
    <w:p w:rsidR="00000000" w:rsidRDefault="00A10483">
      <w:pPr>
        <w:pStyle w:val="pj"/>
      </w:pPr>
      <w:r>
        <w:rPr>
          <w:rStyle w:val="s1"/>
        </w:rPr>
        <w:t>Статья 225. Основания и порядок определения монопольного дохода</w:t>
      </w:r>
    </w:p>
    <w:p w:rsidR="00000000" w:rsidRDefault="00A10483">
      <w:pPr>
        <w:pStyle w:val="pj"/>
      </w:pPr>
      <w:r>
        <w:t>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p w:rsidR="00000000" w:rsidRDefault="00A10483">
      <w:pPr>
        <w:pStyle w:val="pj"/>
      </w:pPr>
      <w:r>
        <w:t>2. Моно</w:t>
      </w:r>
      <w:r>
        <w:t>польный доход может быть получен субъектом рынка в результате:</w:t>
      </w:r>
    </w:p>
    <w:p w:rsidR="00000000" w:rsidRDefault="00A10483">
      <w:pPr>
        <w:pStyle w:val="pj"/>
      </w:pPr>
      <w:r>
        <w:t>1) совершения антиконкурентного соглашения или согласованных действий субъектов рынка;</w:t>
      </w:r>
    </w:p>
    <w:p w:rsidR="00000000" w:rsidRDefault="00A10483">
      <w:pPr>
        <w:pStyle w:val="pj"/>
      </w:pPr>
      <w:r>
        <w:t>2) злоупотребления субъектом рынка своим доминирующим или монопольным положением.</w:t>
      </w:r>
    </w:p>
    <w:p w:rsidR="00000000" w:rsidRDefault="00A10483">
      <w:pPr>
        <w:pStyle w:val="pj"/>
      </w:pPr>
      <w:r>
        <w:t>3. Монопольный доход опр</w:t>
      </w:r>
      <w:r>
        <w:t>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p w:rsidR="00000000" w:rsidRDefault="00A10483">
      <w:pPr>
        <w:pStyle w:val="pj"/>
      </w:pPr>
      <w:r>
        <w:t>4. Монопольный доход определяется при:</w:t>
      </w:r>
    </w:p>
    <w:p w:rsidR="00000000" w:rsidRDefault="00A10483">
      <w:pPr>
        <w:pStyle w:val="pj"/>
      </w:pPr>
      <w:r>
        <w:t>1) установлении субъектом рынка, занимающим доминирующее или м</w:t>
      </w:r>
      <w:r>
        <w:t xml:space="preserve">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w:t>
      </w:r>
      <w:hyperlink w:anchor="sub1750000" w:history="1">
        <w:r>
          <w:rPr>
            <w:rStyle w:val="a4"/>
          </w:rPr>
          <w:t>статьи 175</w:t>
        </w:r>
      </w:hyperlink>
      <w:r>
        <w:t xml:space="preserve"> на</w:t>
      </w:r>
      <w:r>
        <w:t>стоящего Кодекса;</w:t>
      </w:r>
    </w:p>
    <w:p w:rsidR="00000000" w:rsidRDefault="00A10483">
      <w:pPr>
        <w:pStyle w:val="pj"/>
      </w:pPr>
      <w:r>
        <w:t>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w:t>
      </w:r>
      <w:r>
        <w:t>ии за счет устранения конкурентов с товарного рынка;</w:t>
      </w:r>
    </w:p>
    <w:p w:rsidR="00000000" w:rsidRDefault="00A10483">
      <w:pPr>
        <w:pStyle w:val="pj"/>
      </w:pPr>
      <w:r>
        <w:t>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w:t>
      </w:r>
      <w:r>
        <w:t xml:space="preserve">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rsidR="00000000" w:rsidRDefault="00A10483">
      <w:pPr>
        <w:pStyle w:val="pj"/>
      </w:pPr>
      <w:r>
        <w:t>4) совершении субъектом рынка антиконкурентных соглашений или согл</w:t>
      </w:r>
      <w:r>
        <w:t>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p w:rsidR="00000000" w:rsidRDefault="00A10483">
      <w:pPr>
        <w:pStyle w:val="pj"/>
      </w:pPr>
      <w:r>
        <w:t>5. Изъятие монопольного дохода производится в порядке, установленно</w:t>
      </w:r>
      <w:r>
        <w:t xml:space="preserve">м </w:t>
      </w:r>
      <w:hyperlink r:id="rId1681" w:history="1">
        <w:r>
          <w:rPr>
            <w:rStyle w:val="a4"/>
          </w:rPr>
          <w:t>Кодексом</w:t>
        </w:r>
      </w:hyperlink>
      <w:r>
        <w:t xml:space="preserve"> Республики Казахстан об административных правонарушениях.</w:t>
      </w:r>
    </w:p>
    <w:p w:rsidR="00000000" w:rsidRDefault="00A10483">
      <w:pPr>
        <w:pStyle w:val="pji"/>
      </w:pPr>
      <w:r>
        <w:t> </w:t>
      </w:r>
      <w:r>
        <w:rPr>
          <w:rStyle w:val="s3"/>
        </w:rPr>
        <w:t xml:space="preserve">См.: </w:t>
      </w:r>
      <w:hyperlink r:id="rId1682" w:anchor="sub_id=225" w:history="1">
        <w:r>
          <w:rPr>
            <w:rStyle w:val="a5"/>
            <w:i/>
            <w:iCs/>
          </w:rPr>
          <w:t>Научно-практический комментарий к с</w:t>
        </w:r>
        <w:r>
          <w:rPr>
            <w:rStyle w:val="a5"/>
            <w:i/>
            <w:iCs/>
          </w:rPr>
          <w:t>татье</w:t>
        </w:r>
      </w:hyperlink>
    </w:p>
    <w:p w:rsidR="00000000" w:rsidRDefault="00A10483">
      <w:pPr>
        <w:pStyle w:val="pj"/>
      </w:pPr>
      <w:r>
        <w:t> </w:t>
      </w:r>
    </w:p>
    <w:p w:rsidR="00000000" w:rsidRDefault="00A10483">
      <w:pPr>
        <w:pStyle w:val="pj"/>
      </w:pPr>
      <w:bookmarkStart w:id="324" w:name="SUB2260000"/>
      <w:bookmarkEnd w:id="324"/>
      <w:r>
        <w:rPr>
          <w:rStyle w:val="s1"/>
        </w:rPr>
        <w:t>Статья 226. Меры антимонопольного реагирования</w:t>
      </w:r>
    </w:p>
    <w:p w:rsidR="00000000" w:rsidRDefault="00A10483">
      <w:pPr>
        <w:pStyle w:val="pj"/>
      </w:pPr>
      <w:r>
        <w:t>1. В соответствии с установленными полномочиями антимонопольный орган вправе:</w:t>
      </w:r>
    </w:p>
    <w:p w:rsidR="00000000" w:rsidRDefault="00A10483">
      <w:pPr>
        <w:pStyle w:val="pji"/>
      </w:pPr>
      <w:r>
        <w:rPr>
          <w:rStyle w:val="s3"/>
        </w:rPr>
        <w:t xml:space="preserve">В подпункт 1 внесены изменения в соответствии с </w:t>
      </w:r>
      <w:hyperlink r:id="rId1683" w:anchor="sub_id=226" w:history="1">
        <w:r>
          <w:rPr>
            <w:rStyle w:val="a5"/>
            <w:i/>
            <w:iCs/>
          </w:rPr>
          <w:t>Законом</w:t>
        </w:r>
      </w:hyperlink>
      <w:r>
        <w:rPr>
          <w:rStyle w:val="s3"/>
        </w:rPr>
        <w:t xml:space="preserve"> РК от 28.12.16 г. № 34-VI (</w:t>
      </w:r>
      <w:hyperlink r:id="rId1684" w:anchor="sub_id=2260000" w:history="1">
        <w:r>
          <w:rPr>
            <w:rStyle w:val="a5"/>
            <w:i/>
            <w:iCs/>
          </w:rPr>
          <w:t>см. стар. ред.</w:t>
        </w:r>
      </w:hyperlink>
      <w:r>
        <w:rPr>
          <w:rStyle w:val="s3"/>
        </w:rPr>
        <w:t xml:space="preserve">); изложен в редакции </w:t>
      </w:r>
      <w:hyperlink r:id="rId1685" w:anchor="sub_id=226" w:history="1">
        <w:r>
          <w:rPr>
            <w:rStyle w:val="a5"/>
            <w:i/>
            <w:iCs/>
          </w:rPr>
          <w:t>Закона</w:t>
        </w:r>
      </w:hyperlink>
      <w:r>
        <w:rPr>
          <w:rStyle w:val="s3"/>
        </w:rPr>
        <w:t xml:space="preserve"> РК от </w:t>
      </w:r>
      <w:r>
        <w:rPr>
          <w:rStyle w:val="s3"/>
        </w:rPr>
        <w:t>24.05.18 г. № 156-VI (</w:t>
      </w:r>
      <w:hyperlink r:id="rId1686" w:anchor="sub_id=2260000" w:history="1">
        <w:r>
          <w:rPr>
            <w:rStyle w:val="a5"/>
            <w:i/>
            <w:iCs/>
          </w:rPr>
          <w:t>см. стар. ред.</w:t>
        </w:r>
      </w:hyperlink>
      <w:r>
        <w:rPr>
          <w:rStyle w:val="s3"/>
        </w:rPr>
        <w:t>)</w:t>
      </w:r>
    </w:p>
    <w:p w:rsidR="00000000" w:rsidRDefault="00A10483">
      <w:pPr>
        <w:pStyle w:val="pj"/>
      </w:pPr>
      <w:r>
        <w:rPr>
          <w:rStyle w:val="s0"/>
        </w:rPr>
        <w:t>1) давать субъектам рынка обязательные для исполнения предписания о:</w:t>
      </w:r>
    </w:p>
    <w:p w:rsidR="00000000" w:rsidRDefault="00A10483">
      <w:pPr>
        <w:pStyle w:val="pj"/>
      </w:pPr>
      <w:r>
        <w:rPr>
          <w:rStyle w:val="s0"/>
        </w:rPr>
        <w:t>прекращении нарушения норм настоящего Кодекса и (или) устранении его последствий;</w:t>
      </w:r>
    </w:p>
    <w:p w:rsidR="00000000" w:rsidRDefault="00A10483">
      <w:pPr>
        <w:pStyle w:val="pj"/>
      </w:pPr>
      <w:r>
        <w:rPr>
          <w:rStyle w:val="s0"/>
        </w:rPr>
        <w:t>восстановлении первоначального положения;</w:t>
      </w:r>
    </w:p>
    <w:p w:rsidR="00000000" w:rsidRDefault="00A10483">
      <w:pPr>
        <w:pStyle w:val="pj"/>
      </w:pPr>
      <w:r>
        <w:rPr>
          <w:rStyle w:val="s0"/>
        </w:rPr>
        <w:t>расторжении или изменении договоров, противоречащих настоящему Кодексу;</w:t>
      </w:r>
    </w:p>
    <w:p w:rsidR="00000000" w:rsidRDefault="00A10483">
      <w:pPr>
        <w:pStyle w:val="pj"/>
      </w:pPr>
      <w:r>
        <w:rPr>
          <w:rStyle w:val="s0"/>
        </w:rPr>
        <w:t xml:space="preserve">необходимости отмены сделок путем расторжения или признания </w:t>
      </w:r>
      <w:r>
        <w:rPr>
          <w:rStyle w:val="s0"/>
        </w:rPr>
        <w:t>их недействительными при регулировании экономической концентрации;</w:t>
      </w:r>
    </w:p>
    <w:p w:rsidR="00000000" w:rsidRDefault="00A10483">
      <w:pPr>
        <w:pStyle w:val="pji"/>
      </w:pPr>
      <w:r>
        <w:rPr>
          <w:rStyle w:val="s3"/>
        </w:rPr>
        <w:t xml:space="preserve">Подпункт 2 изложен в редакции </w:t>
      </w:r>
      <w:hyperlink r:id="rId1687" w:anchor="sub_id=226" w:history="1">
        <w:r>
          <w:rPr>
            <w:rStyle w:val="a5"/>
            <w:i/>
            <w:iCs/>
          </w:rPr>
          <w:t>Закона</w:t>
        </w:r>
      </w:hyperlink>
      <w:r>
        <w:rPr>
          <w:rStyle w:val="s3"/>
        </w:rPr>
        <w:t xml:space="preserve"> РК от 28.12.16 г. № 34-VI (</w:t>
      </w:r>
      <w:hyperlink r:id="rId1688" w:anchor="sub_id=2260102" w:history="1">
        <w:r>
          <w:rPr>
            <w:rStyle w:val="a5"/>
            <w:i/>
            <w:iCs/>
          </w:rPr>
          <w:t>см. стар. ред.</w:t>
        </w:r>
      </w:hyperlink>
      <w:r>
        <w:rPr>
          <w:rStyle w:val="s3"/>
        </w:rPr>
        <w:t>)</w:t>
      </w:r>
    </w:p>
    <w:p w:rsidR="00000000" w:rsidRDefault="00A10483">
      <w:pPr>
        <w:pStyle w:val="pj"/>
      </w:pPr>
      <w:r>
        <w:rPr>
          <w:rStyle w:val="s0"/>
        </w:rPr>
        <w:t>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w:t>
      </w:r>
      <w:r>
        <w:rPr>
          <w:rStyle w:val="s0"/>
        </w:rPr>
        <w:t>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rsidR="00000000" w:rsidRDefault="00A10483">
      <w:pPr>
        <w:pStyle w:val="pj"/>
      </w:pPr>
      <w:r>
        <w:t>3) рассматривать дел</w:t>
      </w:r>
      <w:r>
        <w:t xml:space="preserve">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hyperlink r:id="rId1689" w:history="1">
        <w:r>
          <w:rPr>
            <w:rStyle w:val="a4"/>
          </w:rPr>
          <w:t>Кодексом</w:t>
        </w:r>
      </w:hyperlink>
      <w:r>
        <w:t xml:space="preserve"> Республ</w:t>
      </w:r>
      <w:r>
        <w:t>ики Казахстан об административных правонарушениях;</w:t>
      </w:r>
    </w:p>
    <w:p w:rsidR="00000000" w:rsidRDefault="00A10483">
      <w:pPr>
        <w:pStyle w:val="pj"/>
      </w:pPr>
      <w:r>
        <w:t>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w:t>
      </w:r>
      <w:r>
        <w:t>ции.</w:t>
      </w:r>
    </w:p>
    <w:p w:rsidR="00000000" w:rsidRDefault="00A10483">
      <w:pPr>
        <w:pStyle w:val="pj"/>
      </w:pPr>
      <w:r>
        <w:t>2. При нарушении норм настоящего Кодекса субъекты рынка, государственные органы, местные исполнительные органы обязаны:</w:t>
      </w:r>
    </w:p>
    <w:p w:rsidR="00000000" w:rsidRDefault="00A10483">
      <w:pPr>
        <w:pStyle w:val="pj"/>
      </w:pPr>
      <w:r>
        <w:t>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w:t>
      </w:r>
      <w:r>
        <w:t>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rsidR="00000000" w:rsidRDefault="00A10483">
      <w:pPr>
        <w:pStyle w:val="pj"/>
      </w:pPr>
      <w:r>
        <w:t xml:space="preserve">2) возместить причиненные убытки в соответствии с </w:t>
      </w:r>
      <w:hyperlink r:id="rId1690" w:history="1">
        <w:r>
          <w:rPr>
            <w:rStyle w:val="a4"/>
          </w:rPr>
          <w:t>гражданским законодательством</w:t>
        </w:r>
      </w:hyperlink>
      <w:r>
        <w:t xml:space="preserve"> Республики Казахстан;</w:t>
      </w:r>
    </w:p>
    <w:p w:rsidR="00000000" w:rsidRDefault="00A10483">
      <w:pPr>
        <w:pStyle w:val="pj"/>
      </w:pPr>
      <w:r>
        <w:t xml:space="preserve">3) исполнить постановление антимонопольного органа о наложении административного взыскания в порядке, установленном </w:t>
      </w:r>
      <w:hyperlink r:id="rId1691" w:history="1">
        <w:r>
          <w:rPr>
            <w:rStyle w:val="a4"/>
          </w:rPr>
          <w:t>Кодексом</w:t>
        </w:r>
      </w:hyperlink>
      <w:r>
        <w:t xml:space="preserve"> Республики Казахстан об административных правонарушениях.</w:t>
      </w:r>
    </w:p>
    <w:p w:rsidR="00000000" w:rsidRDefault="00A10483">
      <w:pPr>
        <w:pStyle w:val="pj"/>
      </w:pPr>
      <w:r>
        <w:t>3. Предписание подлежит исполнению в установленный антимонопольным органом разумный срок.</w:t>
      </w:r>
    </w:p>
    <w:p w:rsidR="00000000" w:rsidRDefault="00A10483">
      <w:pPr>
        <w:pStyle w:val="pj"/>
      </w:pPr>
      <w:r>
        <w:t>Антимонопольный орган осуществляет контроль за исполнением выданных предписаний.</w:t>
      </w:r>
    </w:p>
    <w:p w:rsidR="00000000" w:rsidRDefault="00A10483">
      <w:pPr>
        <w:pStyle w:val="pj"/>
      </w:pPr>
      <w:r>
        <w:t>В случае</w:t>
      </w:r>
      <w:r>
        <w:t xml:space="preserve">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rsidR="00000000" w:rsidRDefault="00A10483">
      <w:pPr>
        <w:pStyle w:val="pji"/>
      </w:pPr>
      <w:r>
        <w:t> </w:t>
      </w:r>
      <w:r>
        <w:rPr>
          <w:rStyle w:val="s3"/>
        </w:rPr>
        <w:t xml:space="preserve">См.: </w:t>
      </w:r>
      <w:hyperlink r:id="rId1692" w:anchor="sub_id=226" w:history="1">
        <w:r>
          <w:rPr>
            <w:rStyle w:val="a5"/>
            <w:i/>
            <w:iCs/>
          </w:rPr>
          <w:t>Научно-практический комментарий к статье</w:t>
        </w:r>
      </w:hyperlink>
    </w:p>
    <w:p w:rsidR="00000000" w:rsidRDefault="00A10483">
      <w:pPr>
        <w:pStyle w:val="pj"/>
      </w:pPr>
      <w:r>
        <w:t> </w:t>
      </w:r>
    </w:p>
    <w:p w:rsidR="00000000" w:rsidRDefault="00A10483">
      <w:pPr>
        <w:pStyle w:val="pj"/>
      </w:pPr>
      <w:bookmarkStart w:id="325" w:name="SUB2270000"/>
      <w:bookmarkEnd w:id="325"/>
      <w:r>
        <w:rPr>
          <w:rStyle w:val="s1"/>
        </w:rPr>
        <w:t>Статья 227. Требования к оформлению предписания</w:t>
      </w:r>
    </w:p>
    <w:p w:rsidR="00000000" w:rsidRDefault="00A10483">
      <w:pPr>
        <w:pStyle w:val="pj"/>
      </w:pPr>
      <w:r>
        <w:t>Предписание оформляется на бланке строгой отчетности антимонопольного органа и должно содержать:</w:t>
      </w:r>
    </w:p>
    <w:p w:rsidR="00000000" w:rsidRDefault="00A10483">
      <w:pPr>
        <w:pStyle w:val="pj"/>
      </w:pPr>
      <w:r>
        <w:t>1) наименование субъекта</w:t>
      </w:r>
      <w:r>
        <w:t xml:space="preserve">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rsidR="00000000" w:rsidRDefault="00A10483">
      <w:pPr>
        <w:pStyle w:val="pj"/>
      </w:pPr>
      <w:r>
        <w:t>2) описание установленного факта (фактов) нарушения законодательства Республики Казахстан в об</w:t>
      </w:r>
      <w:r>
        <w:t>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rsidR="00000000" w:rsidRDefault="00A10483">
      <w:pPr>
        <w:pStyle w:val="pj"/>
      </w:pPr>
      <w:r>
        <w:t>3) действия, которые должен (должны) совершить субъект рынка и (или) государст</w:t>
      </w:r>
      <w:r>
        <w:t>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rsidR="00000000" w:rsidRDefault="00A10483">
      <w:pPr>
        <w:pStyle w:val="pj"/>
      </w:pPr>
      <w:r>
        <w:t>4) срок исполнения п</w:t>
      </w:r>
      <w:r>
        <w:t>редписания;</w:t>
      </w:r>
    </w:p>
    <w:p w:rsidR="00000000" w:rsidRDefault="00A10483">
      <w:pPr>
        <w:pStyle w:val="pj"/>
      </w:pPr>
      <w:r>
        <w:t>5) срок предоставления информации об исполнении предписания;</w:t>
      </w:r>
    </w:p>
    <w:p w:rsidR="00000000" w:rsidRDefault="00A10483">
      <w:pPr>
        <w:pStyle w:val="pj"/>
      </w:pPr>
      <w:r>
        <w:t>6) подпись лица, уполномоченного подписывать предписание;</w:t>
      </w:r>
    </w:p>
    <w:p w:rsidR="00000000" w:rsidRDefault="00A10483">
      <w:pPr>
        <w:pStyle w:val="pj"/>
      </w:pPr>
      <w:r>
        <w:t>7) гербовая печать антимонопольного органа.</w:t>
      </w:r>
    </w:p>
    <w:p w:rsidR="00000000" w:rsidRDefault="00A10483">
      <w:pPr>
        <w:pStyle w:val="pj"/>
      </w:pPr>
      <w:r>
        <w:t> </w:t>
      </w:r>
    </w:p>
    <w:p w:rsidR="00000000" w:rsidRDefault="00A10483">
      <w:pPr>
        <w:pStyle w:val="pj"/>
      </w:pPr>
      <w:bookmarkStart w:id="326" w:name="SUB2280000"/>
      <w:bookmarkEnd w:id="326"/>
      <w:r>
        <w:rPr>
          <w:rStyle w:val="s1"/>
        </w:rPr>
        <w:t>Статья 228. Пересмотр предписаний антимонопольного органа</w:t>
      </w:r>
    </w:p>
    <w:p w:rsidR="00000000" w:rsidRDefault="00A10483">
      <w:pPr>
        <w:pStyle w:val="pji"/>
      </w:pPr>
      <w:r>
        <w:rPr>
          <w:rStyle w:val="s3"/>
        </w:rPr>
        <w:t>В пункт 1 внесены изм</w:t>
      </w:r>
      <w:r>
        <w:rPr>
          <w:rStyle w:val="s3"/>
        </w:rPr>
        <w:t xml:space="preserve">енения в соответствии с </w:t>
      </w:r>
      <w:hyperlink r:id="rId1693" w:anchor="sub_id=228" w:history="1">
        <w:r>
          <w:rPr>
            <w:rStyle w:val="a5"/>
            <w:i/>
            <w:iCs/>
          </w:rPr>
          <w:t>Законом</w:t>
        </w:r>
      </w:hyperlink>
      <w:r>
        <w:rPr>
          <w:rStyle w:val="s3"/>
        </w:rPr>
        <w:t xml:space="preserve"> РК от 28.12.16 г. № 34-VI (</w:t>
      </w:r>
      <w:hyperlink r:id="rId1694" w:anchor="sub_id=2280000" w:history="1">
        <w:r>
          <w:rPr>
            <w:rStyle w:val="a5"/>
            <w:i/>
            <w:iCs/>
          </w:rPr>
          <w:t>см. стар. ред.</w:t>
        </w:r>
      </w:hyperlink>
      <w:r>
        <w:rPr>
          <w:rStyle w:val="s3"/>
        </w:rPr>
        <w:t>)</w:t>
      </w:r>
    </w:p>
    <w:p w:rsidR="00000000" w:rsidRDefault="00A10483">
      <w:pPr>
        <w:pStyle w:val="pj"/>
      </w:pPr>
      <w:r>
        <w:t>1. Антимонополь</w:t>
      </w:r>
      <w:r>
        <w:t xml:space="preserve">ный орган по собственной инициативе либо заявлению заинтересованного лица может пересмотреть предписание (свое или </w:t>
      </w:r>
      <w:r>
        <w:rPr>
          <w:rStyle w:val="s0"/>
        </w:rPr>
        <w:t>территориального подразделения</w:t>
      </w:r>
      <w:r>
        <w:t>) в случаях:</w:t>
      </w:r>
    </w:p>
    <w:p w:rsidR="00000000" w:rsidRDefault="00A10483">
      <w:pPr>
        <w:pStyle w:val="pj"/>
      </w:pPr>
      <w:r>
        <w:t xml:space="preserve">1) если существенные обстоятельства не были и не могли быть известны антимонопольному органу, что </w:t>
      </w:r>
      <w:r>
        <w:t>привело к вынесению незаконного или необоснованного предписания;</w:t>
      </w:r>
    </w:p>
    <w:p w:rsidR="00000000" w:rsidRDefault="00A10483">
      <w:pPr>
        <w:pStyle w:val="pj"/>
      </w:pPr>
      <w:r>
        <w:t>2) если предписание было вынесено на основании недостоверной информации, что привело к вынесению незаконного или необоснованного предписания;</w:t>
      </w:r>
    </w:p>
    <w:p w:rsidR="00000000" w:rsidRDefault="00A10483">
      <w:pPr>
        <w:pStyle w:val="pj"/>
      </w:pPr>
      <w:r>
        <w:t>3) если предписание было вынесено с нарушением но</w:t>
      </w:r>
      <w:r>
        <w:t>рм законодательства Республики Казахстан;</w:t>
      </w:r>
    </w:p>
    <w:p w:rsidR="00000000" w:rsidRDefault="00A10483">
      <w:pPr>
        <w:pStyle w:val="pj"/>
      </w:pPr>
      <w:r>
        <w:t>4) исправления допущенной в предписании описки или явной арифметической ошибки.</w:t>
      </w:r>
    </w:p>
    <w:p w:rsidR="00000000" w:rsidRDefault="00A10483">
      <w:pPr>
        <w:pStyle w:val="pj"/>
      </w:pPr>
      <w:r>
        <w:t>Антимонопольный орган может приостановить выполнение своего предписания до окончания его пересмотра, о чем письменно уведомляются лица</w:t>
      </w:r>
      <w:r>
        <w:t>, принимающие участие в деле.</w:t>
      </w:r>
    </w:p>
    <w:p w:rsidR="00000000" w:rsidRDefault="00A10483">
      <w:pPr>
        <w:pStyle w:val="pj"/>
      </w:pPr>
      <w:r>
        <w:t>2. По результатам пересмотра антимонопольный орган может:</w:t>
      </w:r>
    </w:p>
    <w:p w:rsidR="00000000" w:rsidRDefault="00A10483">
      <w:pPr>
        <w:pStyle w:val="pj"/>
      </w:pPr>
      <w:r>
        <w:t>1) оставить предписание без изменений;</w:t>
      </w:r>
    </w:p>
    <w:p w:rsidR="00000000" w:rsidRDefault="00A10483">
      <w:pPr>
        <w:pStyle w:val="pj"/>
      </w:pPr>
      <w:r>
        <w:t>2) изменить предписание;</w:t>
      </w:r>
    </w:p>
    <w:p w:rsidR="00000000" w:rsidRDefault="00A10483">
      <w:pPr>
        <w:pStyle w:val="pj"/>
      </w:pPr>
      <w:r>
        <w:t>3) отменить предписание;</w:t>
      </w:r>
    </w:p>
    <w:p w:rsidR="00000000" w:rsidRDefault="00A10483">
      <w:pPr>
        <w:pStyle w:val="pj"/>
      </w:pPr>
      <w:r>
        <w:t>4) вынести новое предписание.</w:t>
      </w:r>
    </w:p>
    <w:p w:rsidR="00000000" w:rsidRDefault="00A10483">
      <w:pPr>
        <w:pStyle w:val="pj"/>
      </w:pPr>
      <w:r>
        <w:t>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rsidR="00000000" w:rsidRDefault="00A10483">
      <w:pPr>
        <w:pStyle w:val="pj"/>
      </w:pPr>
      <w:r>
        <w:t> </w:t>
      </w:r>
    </w:p>
    <w:p w:rsidR="00000000" w:rsidRDefault="00A10483">
      <w:pPr>
        <w:pStyle w:val="pji"/>
      </w:pPr>
      <w:bookmarkStart w:id="327" w:name="SUB2290000"/>
      <w:bookmarkEnd w:id="327"/>
      <w:r>
        <w:rPr>
          <w:rStyle w:val="s3"/>
        </w:rPr>
        <w:t xml:space="preserve">В статью 229 внесены изменения в соответствии с </w:t>
      </w:r>
      <w:hyperlink r:id="rId1695" w:anchor="sub_id=229" w:history="1">
        <w:r>
          <w:rPr>
            <w:rStyle w:val="a5"/>
            <w:i/>
            <w:iCs/>
          </w:rPr>
          <w:t>Законом</w:t>
        </w:r>
      </w:hyperlink>
      <w:r>
        <w:rPr>
          <w:rStyle w:val="s3"/>
        </w:rPr>
        <w:t xml:space="preserve"> РК от 28.12.16 г. № 34-VI (</w:t>
      </w:r>
      <w:hyperlink r:id="rId1696" w:anchor="sub_id=2290000" w:history="1">
        <w:r>
          <w:rPr>
            <w:rStyle w:val="a5"/>
            <w:i/>
            <w:iCs/>
          </w:rPr>
          <w:t>см. стар. ред.</w:t>
        </w:r>
      </w:hyperlink>
      <w:r>
        <w:rPr>
          <w:rStyle w:val="s3"/>
        </w:rPr>
        <w:t>)</w:t>
      </w:r>
    </w:p>
    <w:p w:rsidR="00000000" w:rsidRDefault="00A10483">
      <w:pPr>
        <w:pStyle w:val="pj"/>
      </w:pPr>
      <w:r>
        <w:rPr>
          <w:rStyle w:val="s1"/>
        </w:rPr>
        <w:t>Статья 229. Проверка предписаний территориальных подразделений антимонопольного органа</w:t>
      </w:r>
    </w:p>
    <w:p w:rsidR="00000000" w:rsidRDefault="00A10483">
      <w:pPr>
        <w:pStyle w:val="pj"/>
      </w:pPr>
      <w:r>
        <w:t xml:space="preserve">Предписания, принятые </w:t>
      </w:r>
      <w:r>
        <w:rPr>
          <w:rStyle w:val="s0"/>
        </w:rPr>
        <w:t xml:space="preserve">территориальными подразделениями </w:t>
      </w:r>
      <w:r>
        <w:t>антимонопольного органа, могут быть проверены по заявлениям субъектов рынка или инициативе вышестоящего антимонопо</w:t>
      </w:r>
      <w:r>
        <w:t>льного органа.</w:t>
      </w:r>
    </w:p>
    <w:p w:rsidR="00000000" w:rsidRDefault="00A10483">
      <w:pPr>
        <w:pStyle w:val="pj"/>
      </w:pPr>
      <w:r>
        <w:t> </w:t>
      </w:r>
    </w:p>
    <w:p w:rsidR="00000000" w:rsidRDefault="00A10483">
      <w:pPr>
        <w:pStyle w:val="pj"/>
      </w:pPr>
      <w:bookmarkStart w:id="328" w:name="SUB2300000"/>
      <w:bookmarkEnd w:id="328"/>
      <w:r>
        <w:rPr>
          <w:rStyle w:val="s1"/>
        </w:rPr>
        <w:t>Статья 230. Обжалование предписаний антимонопольного органа</w:t>
      </w:r>
    </w:p>
    <w:p w:rsidR="00000000" w:rsidRDefault="00A10483">
      <w:pPr>
        <w:pStyle w:val="pj"/>
      </w:pPr>
      <w:r>
        <w:t>1. Предписания антимонопольного органа могут быть обжалованы в суд в порядке, установленном законодательством Республики Казахстан.</w:t>
      </w:r>
    </w:p>
    <w:p w:rsidR="00000000" w:rsidRDefault="00A10483">
      <w:pPr>
        <w:pStyle w:val="pji"/>
      </w:pPr>
      <w:r>
        <w:rPr>
          <w:rStyle w:val="s3"/>
        </w:rPr>
        <w:t xml:space="preserve">В пункт 2 внесены изменения в соответствии с </w:t>
      </w:r>
      <w:hyperlink r:id="rId1697" w:anchor="sub_id=230" w:history="1">
        <w:r>
          <w:rPr>
            <w:rStyle w:val="a5"/>
            <w:i/>
            <w:iCs/>
          </w:rPr>
          <w:t>Законом</w:t>
        </w:r>
      </w:hyperlink>
      <w:r>
        <w:rPr>
          <w:rStyle w:val="s3"/>
        </w:rPr>
        <w:t xml:space="preserve"> РК от 28.12.16 г. № 34-VI (</w:t>
      </w:r>
      <w:hyperlink r:id="rId1698" w:anchor="sub_id=2300200" w:history="1">
        <w:r>
          <w:rPr>
            <w:rStyle w:val="a5"/>
            <w:i/>
            <w:iCs/>
          </w:rPr>
          <w:t>см. стар. ред.</w:t>
        </w:r>
      </w:hyperlink>
      <w:r>
        <w:rPr>
          <w:rStyle w:val="s3"/>
        </w:rPr>
        <w:t>)</w:t>
      </w:r>
    </w:p>
    <w:p w:rsidR="00000000" w:rsidRDefault="00A10483">
      <w:pPr>
        <w:pStyle w:val="pj"/>
      </w:pPr>
      <w:r>
        <w:t>2. Основаниями для обжалования в антимоно</w:t>
      </w:r>
      <w:r>
        <w:t xml:space="preserve">польный орган предписаний </w:t>
      </w:r>
      <w:r>
        <w:rPr>
          <w:rStyle w:val="s0"/>
        </w:rPr>
        <w:t xml:space="preserve">территориального подразделения </w:t>
      </w:r>
      <w:r>
        <w:t>являются:</w:t>
      </w:r>
    </w:p>
    <w:p w:rsidR="00000000" w:rsidRDefault="00A10483">
      <w:pPr>
        <w:pStyle w:val="pj"/>
      </w:pPr>
      <w:r>
        <w:t>1) неполное выяснение обстоятельств, имеющих значение для дела;</w:t>
      </w:r>
    </w:p>
    <w:p w:rsidR="00000000" w:rsidRDefault="00A10483">
      <w:pPr>
        <w:pStyle w:val="pj"/>
      </w:pPr>
      <w:r>
        <w:t>2) недоказанность обстоятельств, имеющих значение для дела и признанных установленными;</w:t>
      </w:r>
    </w:p>
    <w:p w:rsidR="00000000" w:rsidRDefault="00A10483">
      <w:pPr>
        <w:pStyle w:val="pj"/>
      </w:pPr>
      <w:r>
        <w:t>3) несоответствие выводов, изложенных</w:t>
      </w:r>
      <w:r>
        <w:t xml:space="preserve"> в решении, обстоятельствам дела;</w:t>
      </w:r>
    </w:p>
    <w:p w:rsidR="00000000" w:rsidRDefault="00A10483">
      <w:pPr>
        <w:pStyle w:val="pj"/>
      </w:pPr>
      <w:r>
        <w:t>4) нарушение или неправильное применение норм законодательства Республики Казахстан.</w:t>
      </w:r>
    </w:p>
    <w:p w:rsidR="00000000" w:rsidRDefault="00A10483">
      <w:pPr>
        <w:pStyle w:val="pji"/>
      </w:pPr>
      <w:r>
        <w:rPr>
          <w:rStyle w:val="s3"/>
        </w:rPr>
        <w:t xml:space="preserve">В пункт 3 внесены изменения в соответствии с </w:t>
      </w:r>
      <w:hyperlink r:id="rId1699" w:anchor="sub_id=230" w:history="1">
        <w:r>
          <w:rPr>
            <w:rStyle w:val="a5"/>
            <w:i/>
            <w:iCs/>
          </w:rPr>
          <w:t>Законом</w:t>
        </w:r>
      </w:hyperlink>
      <w:r>
        <w:rPr>
          <w:rStyle w:val="s3"/>
        </w:rPr>
        <w:t xml:space="preserve"> РК </w:t>
      </w:r>
      <w:r>
        <w:rPr>
          <w:rStyle w:val="s3"/>
        </w:rPr>
        <w:t>от 28.12.16 г. № 34-VI (</w:t>
      </w:r>
      <w:hyperlink r:id="rId1700" w:anchor="sub_id=2300300" w:history="1">
        <w:r>
          <w:rPr>
            <w:rStyle w:val="a5"/>
            <w:i/>
            <w:iCs/>
          </w:rPr>
          <w:t>см. стар. ред.</w:t>
        </w:r>
      </w:hyperlink>
      <w:r>
        <w:rPr>
          <w:rStyle w:val="s3"/>
        </w:rPr>
        <w:t xml:space="preserve">); изложен в редакции </w:t>
      </w:r>
      <w:hyperlink r:id="rId1701" w:anchor="sub_id=230" w:history="1">
        <w:r>
          <w:rPr>
            <w:rStyle w:val="a5"/>
            <w:i/>
            <w:iCs/>
          </w:rPr>
          <w:t>Закона</w:t>
        </w:r>
      </w:hyperlink>
      <w:r>
        <w:rPr>
          <w:rStyle w:val="s3"/>
        </w:rPr>
        <w:t xml:space="preserve"> РК от 29.06.20 г № 351-</w:t>
      </w:r>
      <w:r>
        <w:rPr>
          <w:rStyle w:val="s3"/>
        </w:rPr>
        <w:t>VI (введен в действие с 1 июля 2021 г.) (</w:t>
      </w:r>
      <w:hyperlink r:id="rId1702" w:anchor="sub_id=2300300" w:history="1">
        <w:r>
          <w:rPr>
            <w:rStyle w:val="a5"/>
            <w:i/>
            <w:iCs/>
          </w:rPr>
          <w:t>см. стар. ред.</w:t>
        </w:r>
      </w:hyperlink>
      <w:r>
        <w:rPr>
          <w:rStyle w:val="s3"/>
        </w:rPr>
        <w:t>)</w:t>
      </w:r>
    </w:p>
    <w:p w:rsidR="00000000" w:rsidRDefault="00A10483">
      <w:pPr>
        <w:pStyle w:val="pj"/>
      </w:pPr>
      <w:r>
        <w:rPr>
          <w:rStyle w:val="s0"/>
        </w:rPr>
        <w:t>3. Предписание территориального подразделения антимонопольного органа может быть обжаловано субъектом рынка в тече</w:t>
      </w:r>
      <w:r>
        <w:rPr>
          <w:rStyle w:val="s0"/>
        </w:rPr>
        <w:t xml:space="preserve">ние трех месяцев со дня, когда оно было вручено субъекту рынка, в порядке, установленном </w:t>
      </w:r>
      <w:hyperlink r:id="rId1703" w:anchor="sub_id=910000" w:history="1">
        <w:r>
          <w:rPr>
            <w:rStyle w:val="a5"/>
          </w:rPr>
          <w:t>законами</w:t>
        </w:r>
      </w:hyperlink>
      <w:r>
        <w:rPr>
          <w:rStyle w:val="s0"/>
        </w:rPr>
        <w:t xml:space="preserve"> Республики Казахстан.</w:t>
      </w:r>
    </w:p>
    <w:p w:rsidR="00000000" w:rsidRDefault="00A10483">
      <w:pPr>
        <w:pStyle w:val="pj"/>
      </w:pPr>
      <w:r>
        <w:t> </w:t>
      </w:r>
    </w:p>
    <w:p w:rsidR="00000000" w:rsidRDefault="00A10483">
      <w:pPr>
        <w:pStyle w:val="pj"/>
      </w:pPr>
      <w:bookmarkStart w:id="329" w:name="SUB2310000"/>
      <w:bookmarkEnd w:id="329"/>
      <w:r>
        <w:rPr>
          <w:rStyle w:val="s1"/>
        </w:rPr>
        <w:t>Статья 231. Принудительное разделение или выделени</w:t>
      </w:r>
      <w:r>
        <w:rPr>
          <w:rStyle w:val="s1"/>
        </w:rPr>
        <w:t>е в случаях злоупотребления доминирующим или монопольным положением</w:t>
      </w:r>
    </w:p>
    <w:p w:rsidR="00000000" w:rsidRDefault="00A10483">
      <w:pPr>
        <w:pStyle w:val="pji"/>
      </w:pPr>
      <w:r>
        <w:rPr>
          <w:rStyle w:val="s3"/>
        </w:rPr>
        <w:t xml:space="preserve">Пункт 1 изложен в редакции </w:t>
      </w:r>
      <w:hyperlink r:id="rId1704" w:anchor="sub_id=231" w:history="1">
        <w:r>
          <w:rPr>
            <w:rStyle w:val="a5"/>
            <w:i/>
            <w:iCs/>
          </w:rPr>
          <w:t>Закона</w:t>
        </w:r>
      </w:hyperlink>
      <w:r>
        <w:rPr>
          <w:rStyle w:val="s3"/>
        </w:rPr>
        <w:t xml:space="preserve"> РК от 28.12.16 г. № 34-VI (</w:t>
      </w:r>
      <w:hyperlink r:id="rId1705" w:anchor="sub_id=2310000" w:history="1">
        <w:r>
          <w:rPr>
            <w:rStyle w:val="a5"/>
            <w:i/>
            <w:iCs/>
          </w:rPr>
          <w:t>см. стар. ред.</w:t>
        </w:r>
      </w:hyperlink>
      <w:r>
        <w:rPr>
          <w:rStyle w:val="s3"/>
        </w:rPr>
        <w:t>)</w:t>
      </w:r>
    </w:p>
    <w:p w:rsidR="00000000" w:rsidRDefault="00A10483">
      <w:pPr>
        <w:pStyle w:val="pj"/>
      </w:pPr>
      <w:r>
        <w:rPr>
          <w:rStyle w:val="s0"/>
        </w:rPr>
        <w:t>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w:t>
      </w:r>
      <w:r>
        <w:rPr>
          <w:rStyle w:val="s0"/>
        </w:rPr>
        <w:t xml:space="preserve">е </w:t>
      </w:r>
      <w:hyperlink w:anchor="sub1740000" w:history="1">
        <w:r>
          <w:rPr>
            <w:rStyle w:val="a5"/>
          </w:rPr>
          <w:t>статьей 174</w:t>
        </w:r>
      </w:hyperlink>
      <w:r>
        <w:rPr>
          <w:rStyle w:val="s0"/>
        </w:rPr>
        <w:t xml:space="preserve">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w:t>
      </w:r>
      <w:r>
        <w:rPr>
          <w:rStyle w:val="s0"/>
        </w:rPr>
        <w:t>рынка или выделении из его состава на базе его структурных подразделений одного или нескольких юридических лиц.</w:t>
      </w:r>
    </w:p>
    <w:p w:rsidR="00000000" w:rsidRDefault="00A10483">
      <w:pPr>
        <w:pStyle w:val="pj"/>
      </w:pPr>
      <w:r>
        <w:t>2. Суд принимает решение о принудительном разделении или выделении в целях развития конкуренции, если выполняются в совокупности следующие услов</w:t>
      </w:r>
      <w:r>
        <w:t>ия:</w:t>
      </w:r>
    </w:p>
    <w:p w:rsidR="00000000" w:rsidRDefault="00A10483">
      <w:pPr>
        <w:pStyle w:val="pj"/>
      </w:pPr>
      <w:r>
        <w:t>1) отсутствует технологически обусловленная взаимосвязь структурных подразделений;</w:t>
      </w:r>
    </w:p>
    <w:p w:rsidR="00000000" w:rsidRDefault="00A10483">
      <w:pPr>
        <w:pStyle w:val="pj"/>
      </w:pPr>
      <w:r>
        <w:t>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00000" w:rsidRDefault="00A10483">
      <w:pPr>
        <w:pStyle w:val="pj"/>
      </w:pPr>
      <w:r>
        <w:t>3. Решение суда о при</w:t>
      </w:r>
      <w:r>
        <w:t>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p w:rsidR="00000000" w:rsidRDefault="00A10483">
      <w:pPr>
        <w:pStyle w:val="pc"/>
      </w:pPr>
      <w:r>
        <w:t> </w:t>
      </w:r>
    </w:p>
    <w:p w:rsidR="00000000" w:rsidRDefault="00A10483">
      <w:pPr>
        <w:pStyle w:val="pc"/>
      </w:pPr>
      <w:r>
        <w:t> </w:t>
      </w:r>
    </w:p>
    <w:p w:rsidR="00000000" w:rsidRDefault="00A10483">
      <w:pPr>
        <w:pStyle w:val="pc"/>
      </w:pPr>
      <w:r>
        <w:t> </w:t>
      </w:r>
      <w:bookmarkStart w:id="330" w:name="SUB2320000"/>
      <w:bookmarkEnd w:id="330"/>
      <w:r>
        <w:rPr>
          <w:rStyle w:val="s1"/>
        </w:rPr>
        <w:t xml:space="preserve">РАЗДЕЛ 5. ОСНОВНЫЕ НАПРАВЛЕНИЯ И ВИДЫ ГОСУДАРСТВЕННОЙ </w:t>
      </w:r>
      <w:r>
        <w:rPr>
          <w:b/>
          <w:bCs/>
        </w:rPr>
        <w:br/>
      </w:r>
      <w:r>
        <w:rPr>
          <w:rStyle w:val="s1"/>
        </w:rPr>
        <w:t>ПОДДЕРЖКИ ЧАСТНОГО ПРЕДПРИНИМАТЕЛЬСТВА</w:t>
      </w:r>
      <w:r>
        <w:rPr>
          <w:b/>
          <w:bCs/>
        </w:rPr>
        <w:br/>
      </w:r>
      <w:r>
        <w:rPr>
          <w:b/>
          <w:bCs/>
        </w:rPr>
        <w:br/>
      </w:r>
      <w:r>
        <w:rPr>
          <w:rStyle w:val="s1"/>
        </w:rPr>
        <w:t>Глава 22. ГОСУДАРСТВЕННАЯ ПОДДЕРЖКА МАЛОГО И СРЕДНЕГО ПРЕДПРИНИМАТЕЛЬСТВА</w:t>
      </w:r>
    </w:p>
    <w:p w:rsidR="00000000" w:rsidRDefault="00A10483">
      <w:pPr>
        <w:pStyle w:val="pc"/>
      </w:pPr>
      <w:r>
        <w:rPr>
          <w:rStyle w:val="s1"/>
        </w:rPr>
        <w:t> </w:t>
      </w:r>
    </w:p>
    <w:p w:rsidR="00000000" w:rsidRDefault="00A10483">
      <w:pPr>
        <w:pStyle w:val="pji"/>
      </w:pPr>
      <w:r>
        <w:rPr>
          <w:rStyle w:val="s3"/>
        </w:rPr>
        <w:t xml:space="preserve">В статью внесены изменения в соответствии с </w:t>
      </w:r>
      <w:hyperlink r:id="rId1706" w:anchor="sub_id=232" w:history="1">
        <w:r>
          <w:rPr>
            <w:rStyle w:val="a5"/>
            <w:i/>
            <w:iCs/>
          </w:rPr>
          <w:t>Законом</w:t>
        </w:r>
      </w:hyperlink>
      <w:r>
        <w:rPr>
          <w:rStyle w:val="s3"/>
        </w:rPr>
        <w:t xml:space="preserve"> РК от 26.12.18 г. № 202-VI (введен в действие с 1 января 2019 г.) (</w:t>
      </w:r>
      <w:hyperlink r:id="rId1707" w:anchor="sub_id=2320000" w:history="1">
        <w:r>
          <w:rPr>
            <w:rStyle w:val="a5"/>
            <w:i/>
            <w:iCs/>
          </w:rPr>
          <w:t>см. стар. ред.</w:t>
        </w:r>
      </w:hyperlink>
      <w:r>
        <w:rPr>
          <w:rStyle w:val="s3"/>
        </w:rPr>
        <w:t>)</w:t>
      </w:r>
    </w:p>
    <w:p w:rsidR="00000000" w:rsidRDefault="00A10483">
      <w:pPr>
        <w:pStyle w:val="pj"/>
      </w:pPr>
      <w:r>
        <w:rPr>
          <w:rStyle w:val="s1"/>
        </w:rPr>
        <w:t>Статья 232. Виды государственной поддержки малого и среднего предпринимательства</w:t>
      </w:r>
    </w:p>
    <w:p w:rsidR="00000000" w:rsidRDefault="00A10483">
      <w:pPr>
        <w:pStyle w:val="pj"/>
      </w:pPr>
      <w:r>
        <w:t xml:space="preserve">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w:t>
      </w:r>
      <w:hyperlink w:anchor="sub930000" w:history="1">
        <w:r>
          <w:rPr>
            <w:rStyle w:val="a4"/>
          </w:rPr>
          <w:t>статьей 93</w:t>
        </w:r>
      </w:hyperlink>
      <w:r>
        <w:t xml:space="preserve"> настоящего Кодекса, включая:</w:t>
      </w:r>
    </w:p>
    <w:p w:rsidR="00000000" w:rsidRDefault="00A10483">
      <w:pPr>
        <w:pStyle w:val="pj"/>
      </w:pPr>
      <w:r>
        <w:t>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w:t>
      </w:r>
      <w:r>
        <w:t>ок и технологий;</w:t>
      </w:r>
    </w:p>
    <w:p w:rsidR="00000000" w:rsidRDefault="00A10483">
      <w:pPr>
        <w:pStyle w:val="pj"/>
      </w:pPr>
      <w:r>
        <w:t>установление упрощенного порядка государственной регистрации и ликвидации;</w:t>
      </w:r>
    </w:p>
    <w:p w:rsidR="00000000" w:rsidRDefault="00A10483">
      <w:pPr>
        <w:pStyle w:val="pj"/>
      </w:pPr>
      <w:r>
        <w:t>установление оптимального режима налогообложения;</w:t>
      </w:r>
    </w:p>
    <w:p w:rsidR="00000000" w:rsidRDefault="00A10483">
      <w:pPr>
        <w:pStyle w:val="pj"/>
      </w:pPr>
      <w:r>
        <w:t>принятие программ кредитования малого и среднего предпринимательства;</w:t>
      </w:r>
    </w:p>
    <w:p w:rsidR="00000000" w:rsidRDefault="00A10483">
      <w:pPr>
        <w:pStyle w:val="pj"/>
      </w:pPr>
      <w:r>
        <w:t>создание системы привлечения и использования</w:t>
      </w:r>
      <w:r>
        <w:t xml:space="preserve"> инвестиций, в том числе иностранных, для поддержки и развития малого и среднего предпринимательства;</w:t>
      </w:r>
    </w:p>
    <w:p w:rsidR="00000000" w:rsidRDefault="00A10483">
      <w:pPr>
        <w:pStyle w:val="pj"/>
      </w:pPr>
      <w:r>
        <w:t>содействие внешнеторговой деятельности субъектов малого и среднего предпринимательства;</w:t>
      </w:r>
    </w:p>
    <w:p w:rsidR="00000000" w:rsidRDefault="00A10483">
      <w:pPr>
        <w:pStyle w:val="pj"/>
      </w:pPr>
      <w:r>
        <w:t>консультирование субъектов малого и среднего предпринимательства п</w:t>
      </w:r>
      <w:r>
        <w:t>о вопросам участия в государственных закупках товаров, работ и услуг;</w:t>
      </w:r>
    </w:p>
    <w:p w:rsidR="00000000" w:rsidRDefault="00A10483">
      <w:pPr>
        <w:pStyle w:val="pj"/>
      </w:pPr>
      <w:r>
        <w:t>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w:t>
      </w:r>
      <w:r>
        <w:t>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rsidR="00000000" w:rsidRDefault="00A10483">
      <w:pPr>
        <w:pStyle w:val="pj"/>
      </w:pPr>
      <w:r>
        <w:t> </w:t>
      </w:r>
    </w:p>
    <w:p w:rsidR="00000000" w:rsidRDefault="00A10483">
      <w:pPr>
        <w:pStyle w:val="pji"/>
      </w:pPr>
      <w:bookmarkStart w:id="331" w:name="SUB232010000"/>
      <w:bookmarkEnd w:id="331"/>
      <w:r>
        <w:rPr>
          <w:rStyle w:val="s3"/>
        </w:rPr>
        <w:t xml:space="preserve">Кодекс дополнен статьей 232-1 в соответствии с </w:t>
      </w:r>
      <w:hyperlink r:id="rId1708" w:anchor="sub_id=23201" w:history="1">
        <w:r>
          <w:rPr>
            <w:rStyle w:val="a5"/>
            <w:i/>
            <w:iCs/>
          </w:rPr>
          <w:t>Законом</w:t>
        </w:r>
      </w:hyperlink>
      <w:r>
        <w:rPr>
          <w:rStyle w:val="s3"/>
        </w:rPr>
        <w:t xml:space="preserve"> РК от 24.06.21 г. № 52-VII (введен в действие с 1 января 2022 г.)</w:t>
      </w:r>
    </w:p>
    <w:p w:rsidR="00000000" w:rsidRDefault="00A10483">
      <w:pPr>
        <w:pStyle w:val="pj"/>
        <w:ind w:left="1200" w:hanging="800"/>
      </w:pPr>
      <w:r>
        <w:rPr>
          <w:rStyle w:val="s1"/>
        </w:rPr>
        <w:t>Статья 232-1. Государственная поддержка социального предпринимательства</w:t>
      </w:r>
    </w:p>
    <w:p w:rsidR="00000000" w:rsidRDefault="00A10483">
      <w:pPr>
        <w:pStyle w:val="pj"/>
      </w:pPr>
      <w:r>
        <w:rPr>
          <w:rStyle w:val="s0"/>
        </w:rPr>
        <w:t>Государственная поддержка со</w:t>
      </w:r>
      <w:r>
        <w:rPr>
          <w:rStyle w:val="s0"/>
        </w:rPr>
        <w:t xml:space="preserve">циального предпринимательства, кроме мер государственной поддержки частного предпринимательства, предусмотренных </w:t>
      </w:r>
      <w:hyperlink w:anchor="sub930000" w:history="1">
        <w:r>
          <w:rPr>
            <w:rStyle w:val="a5"/>
          </w:rPr>
          <w:t>статьей 93</w:t>
        </w:r>
      </w:hyperlink>
      <w:r>
        <w:rPr>
          <w:rStyle w:val="s0"/>
        </w:rPr>
        <w:t xml:space="preserve"> настоящего Кодекса, и мер государственной поддержки малого и среднего предпринимательства, предусмот</w:t>
      </w:r>
      <w:r>
        <w:rPr>
          <w:rStyle w:val="s0"/>
        </w:rPr>
        <w:t xml:space="preserve">ренных </w:t>
      </w:r>
      <w:hyperlink w:anchor="sub2320000" w:history="1">
        <w:r>
          <w:rPr>
            <w:rStyle w:val="a5"/>
          </w:rPr>
          <w:t>статьей 232</w:t>
        </w:r>
      </w:hyperlink>
      <w:r>
        <w:rPr>
          <w:rStyle w:val="s0"/>
        </w:rPr>
        <w:t xml:space="preserve"> настоящего Кодекса, осуществляется в виде:</w:t>
      </w:r>
    </w:p>
    <w:p w:rsidR="00000000" w:rsidRDefault="00A10483">
      <w:pPr>
        <w:pStyle w:val="pj"/>
      </w:pPr>
      <w:r>
        <w:rPr>
          <w:rStyle w:val="s0"/>
        </w:rPr>
        <w:t>1) обеспечения наличия инфраструктуры поддержки субъектов социального предпринимательства;</w:t>
      </w:r>
    </w:p>
    <w:p w:rsidR="00000000" w:rsidRDefault="00A10483">
      <w:pPr>
        <w:pStyle w:val="pj"/>
      </w:pPr>
      <w:r>
        <w:rPr>
          <w:rStyle w:val="s0"/>
        </w:rPr>
        <w:t xml:space="preserve">2) предоставления налоговых льгот в соответствии с </w:t>
      </w:r>
      <w:hyperlink r:id="rId1709"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rsidR="00000000" w:rsidRDefault="00A10483">
      <w:pPr>
        <w:pStyle w:val="pj"/>
      </w:pPr>
      <w:r>
        <w:rPr>
          <w:rStyle w:val="s0"/>
        </w:rPr>
        <w:t>3) оказания финансовой поддержки субъектам социального предпринимательства (в том числе в рамках предоставле</w:t>
      </w:r>
      <w:r>
        <w:rPr>
          <w:rStyle w:val="s0"/>
        </w:rPr>
        <w:t>ния субсидирования ставки вознаграждения по выдаваемым кредитам банками второго уровня и на оплату имущественного найма (аренды) имущества);</w:t>
      </w:r>
    </w:p>
    <w:p w:rsidR="00000000" w:rsidRDefault="00A10483">
      <w:pPr>
        <w:pStyle w:val="pj"/>
      </w:pPr>
      <w:r>
        <w:rPr>
          <w:rStyle w:val="s0"/>
        </w:rPr>
        <w:t xml:space="preserve">4) предоставления в имущественный наем (аренду) государственного имущества без права выкупа на льготных условиях в </w:t>
      </w:r>
      <w:r>
        <w:rPr>
          <w:rStyle w:val="s0"/>
        </w:rPr>
        <w:t xml:space="preserve">соответствии с </w:t>
      </w:r>
      <w:hyperlink r:id="rId1710" w:history="1">
        <w:r>
          <w:rPr>
            <w:rStyle w:val="a5"/>
          </w:rPr>
          <w:t>Законом</w:t>
        </w:r>
      </w:hyperlink>
      <w:r>
        <w:rPr>
          <w:rStyle w:val="s0"/>
        </w:rPr>
        <w:t xml:space="preserve"> Республики Казахстан «О государственном имуществе»;</w:t>
      </w:r>
    </w:p>
    <w:p w:rsidR="00000000" w:rsidRDefault="00A10483">
      <w:pPr>
        <w:pStyle w:val="pj"/>
      </w:pPr>
      <w:r>
        <w:rPr>
          <w:rStyle w:val="s0"/>
        </w:rPr>
        <w:t>5) оказания информационной поддержки субъектам социального предпринимательства;</w:t>
      </w:r>
    </w:p>
    <w:p w:rsidR="00000000" w:rsidRDefault="00A10483">
      <w:pPr>
        <w:pStyle w:val="pj"/>
      </w:pPr>
      <w:r>
        <w:rPr>
          <w:rStyle w:val="s0"/>
        </w:rPr>
        <w:t>6) оказания консультационной и метод</w:t>
      </w:r>
      <w:r>
        <w:rPr>
          <w:rStyle w:val="s0"/>
        </w:rPr>
        <w:t>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p w:rsidR="00000000" w:rsidRDefault="00A10483">
      <w:pPr>
        <w:pStyle w:val="pj"/>
      </w:pPr>
      <w:r>
        <w:rPr>
          <w:rStyle w:val="s0"/>
        </w:rPr>
        <w:t>Для целей настоящего Кодекса под акселерационными программами пон</w:t>
      </w:r>
      <w:r>
        <w:rPr>
          <w:rStyle w:val="s0"/>
        </w:rPr>
        <w:t>имаются программы интенсивного развития и продвижения субъектов социального предпринимательства через обучение и экспертную поддержку;</w:t>
      </w:r>
    </w:p>
    <w:p w:rsidR="00000000" w:rsidRDefault="00A10483">
      <w:pPr>
        <w:pStyle w:val="pj"/>
      </w:pPr>
      <w:r>
        <w:rPr>
          <w:rStyle w:val="s0"/>
        </w:rPr>
        <w:t>7) содействия в развитии межрегионального сотрудничества, в поиске деловых партнеров (в том числе путем проведения деловы</w:t>
      </w:r>
      <w:r>
        <w:rPr>
          <w:rStyle w:val="s0"/>
        </w:rPr>
        <w:t>х мероприятий, а также обеспечения участия субъектов социального предпринимательства в указанных мероприятиях);</w:t>
      </w:r>
    </w:p>
    <w:p w:rsidR="00000000" w:rsidRDefault="00A10483">
      <w:pPr>
        <w:pStyle w:val="pj"/>
      </w:pPr>
      <w:r>
        <w:rPr>
          <w:rStyle w:val="s0"/>
        </w:rPr>
        <w:t>8) организации профессионального образования и дополнительного образования;</w:t>
      </w:r>
    </w:p>
    <w:p w:rsidR="00000000" w:rsidRDefault="00A10483">
      <w:pPr>
        <w:pStyle w:val="pj"/>
      </w:pPr>
      <w:r>
        <w:rPr>
          <w:rStyle w:val="s0"/>
        </w:rPr>
        <w:t>9) предоставления государственных грантов для организации и реализац</w:t>
      </w:r>
      <w:r>
        <w:rPr>
          <w:rStyle w:val="s0"/>
        </w:rPr>
        <w:t>ии социально значимых проектов в отраслях экономики.</w:t>
      </w:r>
    </w:p>
    <w:p w:rsidR="00000000" w:rsidRDefault="00A10483">
      <w:pPr>
        <w:pStyle w:val="pji"/>
      </w:pPr>
      <w:r>
        <w:rPr>
          <w:rStyle w:val="s3"/>
        </w:rPr>
        <w:t xml:space="preserve">См.: </w:t>
      </w:r>
      <w:hyperlink r:id="rId1711" w:anchor="sub_id=100" w:history="1">
        <w:r>
          <w:rPr>
            <w:rStyle w:val="a5"/>
            <w:i/>
            <w:iCs/>
          </w:rPr>
          <w:t>Правила</w:t>
        </w:r>
      </w:hyperlink>
      <w:r>
        <w:rPr>
          <w:rStyle w:val="s3"/>
        </w:rPr>
        <w:t xml:space="preserve"> </w:t>
      </w:r>
      <w:r>
        <w:rPr>
          <w:rStyle w:val="s3"/>
        </w:rPr>
        <w:t>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p>
    <w:p w:rsidR="00000000" w:rsidRDefault="00A10483">
      <w:pPr>
        <w:pStyle w:val="pj"/>
      </w:pPr>
      <w:r>
        <w:rPr>
          <w:rStyle w:val="s0"/>
        </w:rPr>
        <w:t> </w:t>
      </w:r>
    </w:p>
    <w:p w:rsidR="00000000" w:rsidRDefault="00A10483">
      <w:pPr>
        <w:pStyle w:val="pj"/>
      </w:pPr>
      <w:bookmarkStart w:id="332" w:name="SUB2330000"/>
      <w:bookmarkEnd w:id="332"/>
      <w:r>
        <w:rPr>
          <w:rStyle w:val="s1"/>
        </w:rPr>
        <w:t>Статья 233. Бизнес-инкубаторы</w:t>
      </w:r>
    </w:p>
    <w:p w:rsidR="00000000" w:rsidRDefault="00A10483">
      <w:pPr>
        <w:pStyle w:val="pj"/>
      </w:pPr>
      <w:r>
        <w:t>1. Бизнес-инкубатором является юридичес</w:t>
      </w:r>
      <w:r>
        <w:t>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p w:rsidR="00000000" w:rsidRDefault="00A10483">
      <w:pPr>
        <w:pStyle w:val="pj"/>
      </w:pPr>
      <w:r>
        <w:t>2. Бизнес-инкубато</w:t>
      </w:r>
      <w:r>
        <w:t>ры создаются для оказания содействия в становлении и развитии субъектов малого предпринимательства.</w:t>
      </w:r>
    </w:p>
    <w:p w:rsidR="00000000" w:rsidRDefault="00A10483">
      <w:pPr>
        <w:pStyle w:val="pj"/>
      </w:pPr>
      <w:r>
        <w:t>Задачами бизнес-инкубатора являются:</w:t>
      </w:r>
    </w:p>
    <w:p w:rsidR="00000000" w:rsidRDefault="00A10483">
      <w:pPr>
        <w:pStyle w:val="pj"/>
      </w:pPr>
      <w:r>
        <w:t>1) отбор субъектов малого предпринимательства для размещения в бизнес-инкубаторе;</w:t>
      </w:r>
    </w:p>
    <w:p w:rsidR="00000000" w:rsidRDefault="00A10483">
      <w:pPr>
        <w:pStyle w:val="pj"/>
      </w:pPr>
      <w:r>
        <w:t>2) оказание субъектам малого предприн</w:t>
      </w:r>
      <w:r>
        <w:t>имательства образовательных, маркетинговых, консалтинговых и других организационно-управленческих услуг;</w:t>
      </w:r>
    </w:p>
    <w:p w:rsidR="00000000" w:rsidRDefault="00A10483">
      <w:pPr>
        <w:pStyle w:val="pji"/>
      </w:pPr>
      <w:r>
        <w:rPr>
          <w:rStyle w:val="s3"/>
        </w:rPr>
        <w:t xml:space="preserve">Пункт 2 дополнен подпунктом 3 в соответствии с </w:t>
      </w:r>
      <w:hyperlink r:id="rId1712" w:anchor="sub_id=233" w:history="1">
        <w:r>
          <w:rPr>
            <w:rStyle w:val="a5"/>
            <w:i/>
            <w:iCs/>
          </w:rPr>
          <w:t>Законом</w:t>
        </w:r>
      </w:hyperlink>
      <w:r>
        <w:rPr>
          <w:rStyle w:val="s3"/>
        </w:rPr>
        <w:t xml:space="preserve"> РК от 27.12.21 </w:t>
      </w:r>
      <w:r>
        <w:rPr>
          <w:rStyle w:val="s3"/>
        </w:rPr>
        <w:t>г. № 87-VII</w:t>
      </w:r>
    </w:p>
    <w:p w:rsidR="00000000" w:rsidRDefault="00A10483">
      <w:pPr>
        <w:pStyle w:val="pj"/>
      </w:pPr>
      <w:r>
        <w:rPr>
          <w:rStyle w:val="s0"/>
        </w:rPr>
        <w:t>3) государственная поддержка инновационной деятельности субъектов малого предпринимательства.</w:t>
      </w:r>
    </w:p>
    <w:p w:rsidR="00000000" w:rsidRDefault="00A10483">
      <w:pPr>
        <w:pStyle w:val="pj"/>
      </w:pPr>
      <w:r>
        <w:t> </w:t>
      </w:r>
    </w:p>
    <w:p w:rsidR="00000000" w:rsidRDefault="00A10483">
      <w:pPr>
        <w:pStyle w:val="pj"/>
      </w:pPr>
      <w:bookmarkStart w:id="333" w:name="SUB2340000"/>
      <w:bookmarkEnd w:id="333"/>
      <w:r>
        <w:rPr>
          <w:rStyle w:val="s1"/>
        </w:rPr>
        <w:t>Статья 234. Имущественная поддержка субъектов малого и среднего предпринимательства</w:t>
      </w:r>
    </w:p>
    <w:p w:rsidR="00000000" w:rsidRDefault="00A10483">
      <w:pPr>
        <w:pStyle w:val="pj"/>
      </w:pPr>
      <w:r>
        <w:t>1. Субъектам малого и среднего предпринимательства могут передав</w:t>
      </w:r>
      <w:r>
        <w:t>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p w:rsidR="00000000" w:rsidRDefault="00A10483">
      <w:pPr>
        <w:pStyle w:val="pj"/>
      </w:pPr>
      <w:r>
        <w:t>Контроль за выполнением суб</w:t>
      </w:r>
      <w:r>
        <w:t>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p w:rsidR="00000000" w:rsidRDefault="00A10483">
      <w:pPr>
        <w:pStyle w:val="pj"/>
      </w:pPr>
      <w:r>
        <w:t>2. Субъектам малого и сре</w:t>
      </w:r>
      <w:r>
        <w:t>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w:t>
      </w:r>
      <w:r>
        <w:t xml:space="preserve">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w:t>
      </w:r>
      <w:hyperlink r:id="rId1713" w:history="1">
        <w:r>
          <w:rPr>
            <w:rStyle w:val="a5"/>
          </w:rPr>
          <w:t>порядке</w:t>
        </w:r>
      </w:hyperlink>
      <w:r>
        <w:t>, определяемом центральным уполномоченным органом по государственному планированию.</w:t>
      </w:r>
    </w:p>
    <w:p w:rsidR="00000000" w:rsidRDefault="00A10483">
      <w:pPr>
        <w:pStyle w:val="pji"/>
      </w:pPr>
      <w:r>
        <w:rPr>
          <w:rStyle w:val="s3"/>
        </w:rPr>
        <w:t> </w:t>
      </w:r>
    </w:p>
    <w:p w:rsidR="00000000" w:rsidRDefault="00A10483">
      <w:pPr>
        <w:pStyle w:val="pj"/>
      </w:pPr>
      <w:r>
        <w:t> </w:t>
      </w:r>
    </w:p>
    <w:p w:rsidR="00000000" w:rsidRDefault="00A10483">
      <w:pPr>
        <w:pStyle w:val="pc"/>
      </w:pPr>
      <w:bookmarkStart w:id="334" w:name="SUB2350000"/>
      <w:bookmarkEnd w:id="334"/>
      <w:r>
        <w:rPr>
          <w:rStyle w:val="s1"/>
        </w:rPr>
        <w:t xml:space="preserve">Глава 23. ГОСУДАРСТВЕННАЯ ПОДДЕРЖКА АГРОПРОМЫШЛЕННОГО КОМПЛЕКСА И </w:t>
      </w:r>
      <w:r>
        <w:rPr>
          <w:b/>
          <w:bCs/>
        </w:rPr>
        <w:br/>
      </w:r>
      <w:r>
        <w:rPr>
          <w:rStyle w:val="s1"/>
        </w:rPr>
        <w:t xml:space="preserve">НЕСЕЛЬСКОХОЗЯЙСТВЕННЫХ ВИДОВ ПРЕДПРИНИМАТЕЛЬСКОЙ ДЕЯТЕЛЬНОСТИ </w:t>
      </w:r>
      <w:r>
        <w:rPr>
          <w:b/>
          <w:bCs/>
        </w:rPr>
        <w:br/>
      </w:r>
      <w:r>
        <w:rPr>
          <w:rStyle w:val="s1"/>
        </w:rPr>
        <w:t>В СЕЛЬСКОЙ МЕСТНОСТИ</w:t>
      </w:r>
    </w:p>
    <w:p w:rsidR="00000000" w:rsidRDefault="00A10483">
      <w:pPr>
        <w:pStyle w:val="pc"/>
      </w:pPr>
      <w:r>
        <w:rPr>
          <w:rStyle w:val="s1"/>
        </w:rPr>
        <w:t> </w:t>
      </w:r>
    </w:p>
    <w:p w:rsidR="00000000" w:rsidRDefault="00A10483">
      <w:pPr>
        <w:pStyle w:val="pj"/>
      </w:pPr>
      <w:r>
        <w:rPr>
          <w:rStyle w:val="s1"/>
        </w:rPr>
        <w:t>Ст</w:t>
      </w:r>
      <w:r>
        <w:rPr>
          <w:rStyle w:val="s1"/>
        </w:rPr>
        <w:t>атья 235. Государственная поддержка развития агропромышленного комплекса</w:t>
      </w:r>
    </w:p>
    <w:p w:rsidR="00000000" w:rsidRDefault="00A10483">
      <w:pPr>
        <w:pStyle w:val="pj"/>
      </w:pPr>
      <w:r>
        <w:t>1. Государственная поддержка субъектов частного предпринимательства, осуществляющих сельскохозяйственную деятельность, производится посредством:</w:t>
      </w:r>
    </w:p>
    <w:p w:rsidR="00000000" w:rsidRDefault="00A10483">
      <w:pPr>
        <w:pStyle w:val="pj"/>
      </w:pPr>
      <w:r>
        <w:t>1) развития кредитования в сфере агроп</w:t>
      </w:r>
      <w:r>
        <w:t>ромышленного комплекса и сельских территорий;</w:t>
      </w:r>
    </w:p>
    <w:p w:rsidR="00000000" w:rsidRDefault="00A10483">
      <w:pPr>
        <w:pStyle w:val="pj"/>
      </w:pPr>
      <w:r>
        <w:t>2) субсидирования агропромышленного комплекса;</w:t>
      </w:r>
    </w:p>
    <w:p w:rsidR="00000000" w:rsidRDefault="00A10483">
      <w:pPr>
        <w:pStyle w:val="pj"/>
      </w:pPr>
      <w:r>
        <w:t>3) закупа сельскохозяйственной продукции по гарантированной закупочной цене;</w:t>
      </w:r>
    </w:p>
    <w:p w:rsidR="00000000" w:rsidRDefault="00A10483">
      <w:pPr>
        <w:pStyle w:val="pj"/>
      </w:pPr>
      <w:r>
        <w:t>4) технического оснащения агропромышленного комплекса;</w:t>
      </w:r>
    </w:p>
    <w:p w:rsidR="00000000" w:rsidRDefault="00A10483">
      <w:pPr>
        <w:pStyle w:val="pj"/>
      </w:pPr>
      <w:r>
        <w:t>5) информационно-маркетингового</w:t>
      </w:r>
      <w:r>
        <w:t xml:space="preserve"> обеспечения агропромышленного комплекса;</w:t>
      </w:r>
    </w:p>
    <w:p w:rsidR="00000000" w:rsidRDefault="00A10483">
      <w:pPr>
        <w:pStyle w:val="pj"/>
      </w:pPr>
      <w:r>
        <w:t>6) научного, нормативно-методического обеспечения и подготовки кадров для агропромышленного комплекса;</w:t>
      </w:r>
    </w:p>
    <w:p w:rsidR="00000000" w:rsidRDefault="00A10483">
      <w:pPr>
        <w:pStyle w:val="pj"/>
      </w:pPr>
      <w:r>
        <w:t>7) осуществления инвестиций в развитие социальной и инженерной инфраструктуры сельских территорий;</w:t>
      </w:r>
    </w:p>
    <w:p w:rsidR="00000000" w:rsidRDefault="00A10483">
      <w:pPr>
        <w:pStyle w:val="pj"/>
      </w:pPr>
      <w:r>
        <w:t>8) применени</w:t>
      </w:r>
      <w:r>
        <w:t>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rsidR="00000000" w:rsidRDefault="00A10483">
      <w:pPr>
        <w:pStyle w:val="pj"/>
      </w:pPr>
      <w:r>
        <w:t>9) создания необходимых условий для привлечения инвестиций в сельское хозяйство;</w:t>
      </w:r>
    </w:p>
    <w:p w:rsidR="00000000" w:rsidRDefault="00A10483">
      <w:pPr>
        <w:pStyle w:val="pj"/>
      </w:pPr>
      <w:r>
        <w:t>10) поддержки экспорта продукции;</w:t>
      </w:r>
    </w:p>
    <w:p w:rsidR="00000000" w:rsidRDefault="00A10483">
      <w:pPr>
        <w:pStyle w:val="pj"/>
      </w:pPr>
      <w:r>
        <w:t>11) развития отраслевой науки и распространения агротехнологических знаний;</w:t>
      </w:r>
    </w:p>
    <w:p w:rsidR="00000000" w:rsidRDefault="00A10483">
      <w:pPr>
        <w:pStyle w:val="pj"/>
      </w:pPr>
      <w:r>
        <w:t>12) предоставления иных форм государственной поддержки.</w:t>
      </w:r>
    </w:p>
    <w:p w:rsidR="00000000" w:rsidRDefault="00A10483">
      <w:pPr>
        <w:pStyle w:val="pj"/>
      </w:pPr>
      <w:r>
        <w:t>2. Госуда</w:t>
      </w:r>
      <w:r>
        <w:t>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w:t>
      </w:r>
      <w:r>
        <w:t>ируется в соответствии с законами Республики Казахстан.</w:t>
      </w:r>
    </w:p>
    <w:p w:rsidR="00000000" w:rsidRDefault="00A10483">
      <w:pPr>
        <w:pStyle w:val="pj"/>
      </w:pPr>
      <w:r>
        <w:t>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w:t>
      </w:r>
      <w:r>
        <w:t>н.</w:t>
      </w:r>
    </w:p>
    <w:p w:rsidR="00000000" w:rsidRDefault="00A10483">
      <w:pPr>
        <w:pStyle w:val="pj"/>
      </w:pPr>
      <w:r>
        <w:t> </w:t>
      </w:r>
    </w:p>
    <w:p w:rsidR="00000000" w:rsidRDefault="00A10483">
      <w:pPr>
        <w:pStyle w:val="pj"/>
      </w:pPr>
      <w:bookmarkStart w:id="335" w:name="SUB2360000"/>
      <w:bookmarkEnd w:id="335"/>
      <w:r>
        <w:rPr>
          <w:rStyle w:val="s1"/>
        </w:rPr>
        <w:t>Статья 236. Кредитование в сфере агропромышленного комплекса и сельских территорий</w:t>
      </w:r>
    </w:p>
    <w:p w:rsidR="00000000" w:rsidRDefault="00A10483">
      <w:pPr>
        <w:pStyle w:val="pj"/>
      </w:pPr>
      <w:r>
        <w:t xml:space="preserve">1. Кредитование в сфере агропромышленного комплекса и сельских территорий осуществляется посредством бюджетного кредитования в соответствии с </w:t>
      </w:r>
      <w:hyperlink r:id="rId1714" w:history="1">
        <w:r>
          <w:rPr>
            <w:rStyle w:val="a4"/>
          </w:rPr>
          <w:t>бюджетным законодательством</w:t>
        </w:r>
      </w:hyperlink>
      <w:r>
        <w:t xml:space="preserve"> Республики Казахстан либо участия в формировании или увеличении уставного капитала специализированных организаций.</w:t>
      </w:r>
    </w:p>
    <w:p w:rsidR="00000000" w:rsidRDefault="00A10483">
      <w:pPr>
        <w:pStyle w:val="pj"/>
      </w:pPr>
      <w:r>
        <w:t xml:space="preserve">2. Кредитование в сфере агропромышленного комплекса и сельских территорий </w:t>
      </w:r>
      <w:r>
        <w:t xml:space="preserve">производится по следующим направлениям с учетом положений, предусмотренных </w:t>
      </w:r>
      <w:hyperlink r:id="rId1715" w:history="1">
        <w:r>
          <w:rPr>
            <w:rStyle w:val="a4"/>
          </w:rPr>
          <w:t>Законом</w:t>
        </w:r>
      </w:hyperlink>
      <w:r>
        <w:t xml:space="preserve"> Республики Казахстан «О государственном регулировании развития агропромышленного комплекса и сельских террит</w:t>
      </w:r>
      <w:r>
        <w:t>орий»:</w:t>
      </w:r>
    </w:p>
    <w:p w:rsidR="00000000" w:rsidRDefault="00A10483">
      <w:pPr>
        <w:pStyle w:val="pj"/>
      </w:pPr>
      <w:r>
        <w:t>1) формирование и развитие инфраструктуры сельскохозяйственного производства;</w:t>
      </w:r>
    </w:p>
    <w:p w:rsidR="00000000" w:rsidRDefault="00A10483">
      <w:pPr>
        <w:pStyle w:val="pj"/>
      </w:pPr>
      <w:r>
        <w:t>2) лизинг сельскохозяйственной техники и технологического оборудования, оборудования и орудия лова для рыбного хозяйства;</w:t>
      </w:r>
    </w:p>
    <w:p w:rsidR="00000000" w:rsidRDefault="00A10483">
      <w:pPr>
        <w:pStyle w:val="pj"/>
      </w:pPr>
      <w:r>
        <w:t>3) организация и кредитование кредитных товарищес</w:t>
      </w:r>
      <w:r>
        <w:t>тв, осуществляющих кредитование в агропромышленном комплексе;</w:t>
      </w:r>
    </w:p>
    <w:p w:rsidR="00000000" w:rsidRDefault="00A10483">
      <w:pPr>
        <w:pStyle w:val="pj"/>
      </w:pPr>
      <w:r>
        <w:t>4) кредитование несельскохозяйственных видов предпринимательской деятельности в сельской местности;</w:t>
      </w:r>
    </w:p>
    <w:p w:rsidR="00000000" w:rsidRDefault="00A10483">
      <w:pPr>
        <w:pStyle w:val="pj"/>
      </w:pPr>
      <w:r>
        <w:t>5) закуп, производство, переработка и реализация сельскохозяйственной продукции;</w:t>
      </w:r>
    </w:p>
    <w:p w:rsidR="00000000" w:rsidRDefault="00A10483">
      <w:pPr>
        <w:pStyle w:val="pj"/>
      </w:pPr>
      <w:r>
        <w:t>6) искусствен</w:t>
      </w:r>
      <w:r>
        <w:t>ное разведение рыб и переработка рыбной продукции;</w:t>
      </w:r>
    </w:p>
    <w:p w:rsidR="00000000" w:rsidRDefault="00A10483">
      <w:pPr>
        <w:pStyle w:val="pj"/>
      </w:pPr>
      <w:r>
        <w:t>7) организация микрокредитования сельского населения.</w:t>
      </w:r>
    </w:p>
    <w:p w:rsidR="00000000" w:rsidRDefault="00A10483">
      <w:pPr>
        <w:pStyle w:val="pj"/>
      </w:pPr>
      <w:r>
        <w:t> </w:t>
      </w:r>
    </w:p>
    <w:p w:rsidR="00000000" w:rsidRDefault="00A10483">
      <w:pPr>
        <w:pStyle w:val="pj"/>
      </w:pPr>
      <w:bookmarkStart w:id="336" w:name="SUB2370000"/>
      <w:bookmarkEnd w:id="336"/>
      <w:r>
        <w:rPr>
          <w:rStyle w:val="s1"/>
        </w:rPr>
        <w:t>Статья 237. Субсидирование агропромышленного комплекса</w:t>
      </w:r>
    </w:p>
    <w:p w:rsidR="00000000" w:rsidRDefault="00A10483">
      <w:pPr>
        <w:pStyle w:val="pj"/>
      </w:pPr>
      <w:r>
        <w:t>1. Субсидирование агропромышленного комплекса осуществляется в качестве экономического стимули</w:t>
      </w:r>
      <w:r>
        <w:t>рования развития отраслей агропромышленного комплекса при следующих условиях:</w:t>
      </w:r>
    </w:p>
    <w:p w:rsidR="00000000" w:rsidRDefault="00A10483">
      <w:pPr>
        <w:pStyle w:val="pj"/>
      </w:pPr>
      <w:r>
        <w:t>1) экономической эффективности субсидирования, направленного на развитие отраслей агропромышленного комплекса;</w:t>
      </w:r>
    </w:p>
    <w:p w:rsidR="00000000" w:rsidRDefault="00A10483">
      <w:pPr>
        <w:pStyle w:val="pj"/>
      </w:pPr>
      <w:r>
        <w:t>2) повышения качества и конкурентоспособности производимой продукци</w:t>
      </w:r>
      <w:r>
        <w:t>и.</w:t>
      </w:r>
    </w:p>
    <w:p w:rsidR="00000000" w:rsidRDefault="00A10483">
      <w:pPr>
        <w:pStyle w:val="pj"/>
      </w:pPr>
      <w:r>
        <w:t xml:space="preserve">2. Субсидирование агропромышленного комплекса осуществляется по направлениям, предусмотренным </w:t>
      </w:r>
      <w:hyperlink r:id="rId1716" w:history="1">
        <w:r>
          <w:rPr>
            <w:rStyle w:val="a4"/>
          </w:rPr>
          <w:t>Законом</w:t>
        </w:r>
      </w:hyperlink>
      <w:r>
        <w:t xml:space="preserve"> Республики Казахстан «О государственном регулировании развития агропромышленного компл</w:t>
      </w:r>
      <w:r>
        <w:t>екса и сельских территорий», в порядке, определяемом уполномоченным органом в области развития агропромышленного комплекса.</w:t>
      </w:r>
    </w:p>
    <w:p w:rsidR="00000000" w:rsidRDefault="00A10483">
      <w:pPr>
        <w:pStyle w:val="pj"/>
      </w:pPr>
      <w:r>
        <w:t> </w:t>
      </w:r>
    </w:p>
    <w:p w:rsidR="00000000" w:rsidRDefault="00A10483">
      <w:pPr>
        <w:pStyle w:val="pji"/>
      </w:pPr>
      <w:bookmarkStart w:id="337" w:name="SUB2380000"/>
      <w:bookmarkEnd w:id="337"/>
      <w:r>
        <w:rPr>
          <w:rStyle w:val="s3"/>
        </w:rPr>
        <w:t xml:space="preserve">Статья 238 изложена в редакции </w:t>
      </w:r>
      <w:hyperlink r:id="rId1717" w:anchor="sub_id=238" w:history="1">
        <w:r>
          <w:rPr>
            <w:rStyle w:val="a5"/>
            <w:i/>
            <w:iCs/>
          </w:rPr>
          <w:t>Закона</w:t>
        </w:r>
      </w:hyperlink>
      <w:r>
        <w:rPr>
          <w:rStyle w:val="s3"/>
        </w:rPr>
        <w:t xml:space="preserve"> РК от 02.04</w:t>
      </w:r>
      <w:r>
        <w:rPr>
          <w:rStyle w:val="s3"/>
        </w:rPr>
        <w:t>.19 г. № 241-VI (</w:t>
      </w:r>
      <w:hyperlink r:id="rId1718" w:anchor="sub_id=2380000" w:history="1">
        <w:r>
          <w:rPr>
            <w:rStyle w:val="a5"/>
            <w:i/>
            <w:iCs/>
          </w:rPr>
          <w:t>см. стар. ред.</w:t>
        </w:r>
      </w:hyperlink>
      <w:r>
        <w:rPr>
          <w:rStyle w:val="s3"/>
        </w:rPr>
        <w:t>)</w:t>
      </w:r>
    </w:p>
    <w:p w:rsidR="00000000" w:rsidRDefault="00A10483">
      <w:pPr>
        <w:pStyle w:val="pj"/>
      </w:pPr>
      <w:r>
        <w:rPr>
          <w:rStyle w:val="s1"/>
        </w:rPr>
        <w:t>Статья 238. Реализация механизмов стабилизации цен на социально значимые продовольственные товары</w:t>
      </w:r>
    </w:p>
    <w:p w:rsidR="00000000" w:rsidRDefault="00A10483">
      <w:pPr>
        <w:pStyle w:val="pj"/>
      </w:pPr>
      <w:r>
        <w:rPr>
          <w:rStyle w:val="s0"/>
        </w:rPr>
        <w:t>1. В целях стабилизации рынка продовольс</w:t>
      </w:r>
      <w:r>
        <w:rPr>
          <w:rStyle w:val="s0"/>
        </w:rPr>
        <w:t>твенных товаров государство реализует механизмы стабилизации цен на социально значимые продовольственные товары.</w:t>
      </w:r>
    </w:p>
    <w:p w:rsidR="00000000" w:rsidRDefault="00A10483">
      <w:pPr>
        <w:pStyle w:val="pj"/>
      </w:pPr>
      <w:r>
        <w:rPr>
          <w:rStyle w:val="s0"/>
        </w:rPr>
        <w:t xml:space="preserve">2. Механизмы стабилизации цен на социально значимые продовольственные товары реализуются в соответствии с </w:t>
      </w:r>
      <w:hyperlink r:id="rId1719" w:history="1">
        <w:r>
          <w:rPr>
            <w:rStyle w:val="a5"/>
          </w:rPr>
          <w:t>правилами</w:t>
        </w:r>
      </w:hyperlink>
      <w:r>
        <w:rPr>
          <w:rStyle w:val="s0"/>
        </w:rPr>
        <w:t xml:space="preserve"> реализации механизмов стабилизации цен на социально значимые продовольственные товары.</w:t>
      </w:r>
    </w:p>
    <w:p w:rsidR="00000000" w:rsidRDefault="00A10483">
      <w:pPr>
        <w:pStyle w:val="pj"/>
      </w:pPr>
      <w:r>
        <w:rPr>
          <w:rStyle w:val="s0"/>
        </w:rPr>
        <w:t>3. Перечень специализированных организаций, реализующих механизмы стабилизации цен на социальн</w:t>
      </w:r>
      <w:r>
        <w:rPr>
          <w:rStyle w:val="s0"/>
        </w:rPr>
        <w:t>о значимые продовольственные товары, утверждается Правительством Республики Казахстан.</w:t>
      </w:r>
    </w:p>
    <w:p w:rsidR="00000000" w:rsidRDefault="00A10483">
      <w:pPr>
        <w:pStyle w:val="pj"/>
      </w:pPr>
      <w:r>
        <w:t> </w:t>
      </w:r>
    </w:p>
    <w:p w:rsidR="00000000" w:rsidRDefault="00A10483">
      <w:pPr>
        <w:pStyle w:val="pj"/>
      </w:pPr>
      <w:bookmarkStart w:id="338" w:name="SUB2390000"/>
      <w:bookmarkEnd w:id="338"/>
      <w:r>
        <w:rPr>
          <w:rStyle w:val="s1"/>
        </w:rPr>
        <w:t>Статья 239. Информационное обеспечение агропромышленного комплекса</w:t>
      </w:r>
    </w:p>
    <w:p w:rsidR="00000000" w:rsidRDefault="00A10483">
      <w:pPr>
        <w:pStyle w:val="pj"/>
      </w:pPr>
      <w:r>
        <w:t>1. Информационно-маркетинговое обеспечение агропромышленного комплекса осуществляется посредством:</w:t>
      </w:r>
    </w:p>
    <w:p w:rsidR="00000000" w:rsidRDefault="00A10483">
      <w:pPr>
        <w:pStyle w:val="pj"/>
      </w:pPr>
      <w:r>
        <w:t>1) организации информационно-маркетинговой системы агропромышленного комплекса;</w:t>
      </w:r>
    </w:p>
    <w:p w:rsidR="00000000" w:rsidRDefault="00A10483">
      <w:pPr>
        <w:pStyle w:val="pj"/>
      </w:pPr>
      <w:r>
        <w:t>2) публикации информационных материалов в средствах массовой информации и издания специализированных сборников, журналов, тематических изданий;</w:t>
      </w:r>
    </w:p>
    <w:p w:rsidR="00000000" w:rsidRDefault="00A10483">
      <w:pPr>
        <w:pStyle w:val="pj"/>
      </w:pPr>
      <w:r>
        <w:t>3) содействия созданию и развити</w:t>
      </w:r>
      <w:r>
        <w:t>ю современных информационно-коммуникационных технологий и информационных систем;</w:t>
      </w:r>
    </w:p>
    <w:p w:rsidR="00000000" w:rsidRDefault="00A10483">
      <w:pPr>
        <w:pStyle w:val="pj"/>
      </w:pPr>
      <w:r>
        <w:t>4) организации выставок-ярмарок и оказания рекламной поддержки продукции отечественных сельскохозяйственных товаропроизводителей;</w:t>
      </w:r>
    </w:p>
    <w:p w:rsidR="00000000" w:rsidRDefault="00A10483">
      <w:pPr>
        <w:pStyle w:val="pj"/>
      </w:pPr>
      <w:r>
        <w:t>5) организации обучающих семинаров;</w:t>
      </w:r>
    </w:p>
    <w:p w:rsidR="00000000" w:rsidRDefault="00A10483">
      <w:pPr>
        <w:pStyle w:val="pj"/>
      </w:pPr>
      <w:r>
        <w:t>6) научно</w:t>
      </w:r>
      <w:r>
        <w:t>го, нормативно-методического обеспечения и подготовки кадров для агропромышленного комплекса;</w:t>
      </w:r>
    </w:p>
    <w:p w:rsidR="00000000" w:rsidRDefault="00A10483">
      <w:pPr>
        <w:pStyle w:val="pj"/>
      </w:pPr>
      <w:r>
        <w:t>7) развития аграрной науки и распространения научных разработок в производство.</w:t>
      </w:r>
    </w:p>
    <w:p w:rsidR="00000000" w:rsidRDefault="00A10483">
      <w:pPr>
        <w:pStyle w:val="pj"/>
      </w:pPr>
      <w:r>
        <w:t>2. Перечень информации и услуг, подлежащих предоставлению субъектам агропромышленн</w:t>
      </w:r>
      <w:r>
        <w:t>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p w:rsidR="00000000" w:rsidRDefault="00A10483">
      <w:pPr>
        <w:pStyle w:val="pj"/>
      </w:pPr>
      <w:r>
        <w:t> </w:t>
      </w:r>
    </w:p>
    <w:p w:rsidR="00000000" w:rsidRDefault="00A10483">
      <w:pPr>
        <w:pStyle w:val="pji"/>
      </w:pPr>
      <w:bookmarkStart w:id="339" w:name="SUB2400000"/>
      <w:bookmarkEnd w:id="339"/>
      <w:r>
        <w:rPr>
          <w:rStyle w:val="s3"/>
        </w:rPr>
        <w:t xml:space="preserve">Статья 240 изложена в редакции </w:t>
      </w:r>
      <w:hyperlink r:id="rId1720" w:anchor="sub_id=240" w:history="1">
        <w:r>
          <w:rPr>
            <w:rStyle w:val="a5"/>
            <w:i/>
            <w:iCs/>
          </w:rPr>
          <w:t>Закона</w:t>
        </w:r>
      </w:hyperlink>
      <w:r>
        <w:rPr>
          <w:rStyle w:val="s3"/>
        </w:rPr>
        <w:t xml:space="preserve"> РК от 28.10.19 г. № 268-VI (введен в действие с 6 января 2020 г.) (</w:t>
      </w:r>
      <w:hyperlink r:id="rId1721" w:anchor="sub_id=2400000" w:history="1">
        <w:r>
          <w:rPr>
            <w:rStyle w:val="a5"/>
            <w:i/>
            <w:iCs/>
          </w:rPr>
          <w:t>см. стар. ред.</w:t>
        </w:r>
      </w:hyperlink>
      <w:r>
        <w:rPr>
          <w:rStyle w:val="s3"/>
        </w:rPr>
        <w:t>)</w:t>
      </w:r>
    </w:p>
    <w:p w:rsidR="00000000" w:rsidRDefault="00A10483">
      <w:pPr>
        <w:pStyle w:val="pj"/>
      </w:pPr>
      <w:r>
        <w:rPr>
          <w:rStyle w:val="s1"/>
        </w:rPr>
        <w:t>Статья 240. Государственная поддержка страхования в агропромышленн</w:t>
      </w:r>
      <w:r>
        <w:rPr>
          <w:rStyle w:val="s1"/>
        </w:rPr>
        <w:t>ом комплексе</w:t>
      </w:r>
    </w:p>
    <w:p w:rsidR="00000000" w:rsidRDefault="00A10483">
      <w:pPr>
        <w:pStyle w:val="pj"/>
      </w:pPr>
      <w:r>
        <w:rPr>
          <w:rStyle w:val="s0"/>
        </w:rPr>
        <w:t xml:space="preserve">Государственная поддержка страхования в агропромышленном комплексе осуществляется в порядке, установленном </w:t>
      </w:r>
      <w:hyperlink r:id="rId1722" w:history="1">
        <w:r>
          <w:rPr>
            <w:rStyle w:val="a5"/>
          </w:rPr>
          <w:t>Законом</w:t>
        </w:r>
      </w:hyperlink>
      <w:r>
        <w:rPr>
          <w:rStyle w:val="s0"/>
        </w:rPr>
        <w:t xml:space="preserve"> Республики Казахстан «О государственном регулировании развития </w:t>
      </w:r>
      <w:r>
        <w:rPr>
          <w:rStyle w:val="s0"/>
        </w:rPr>
        <w:t>агропромышленного комплекса и сельских территорий».</w:t>
      </w:r>
    </w:p>
    <w:p w:rsidR="00000000" w:rsidRDefault="00A10483">
      <w:pPr>
        <w:pStyle w:val="pj"/>
      </w:pPr>
      <w:r>
        <w:t> </w:t>
      </w:r>
    </w:p>
    <w:p w:rsidR="00000000" w:rsidRDefault="00A10483">
      <w:pPr>
        <w:pStyle w:val="pj"/>
      </w:pPr>
      <w:bookmarkStart w:id="340" w:name="SUB2410000"/>
      <w:bookmarkEnd w:id="340"/>
      <w:r>
        <w:rPr>
          <w:rStyle w:val="s1"/>
        </w:rPr>
        <w:t>Статья 241. Государственная поддержка крестьянских или фермерских хозяйств</w:t>
      </w:r>
    </w:p>
    <w:p w:rsidR="00000000" w:rsidRDefault="00A10483">
      <w:pPr>
        <w:pStyle w:val="pj"/>
      </w:pPr>
      <w:r>
        <w:t>1. Государство содействует развитию и защите отечественного крестьянского или фермерского рынка.</w:t>
      </w:r>
    </w:p>
    <w:p w:rsidR="00000000" w:rsidRDefault="00A10483">
      <w:pPr>
        <w:pStyle w:val="pj"/>
      </w:pPr>
      <w:r>
        <w:t>2. Крестьянские или фермерские</w:t>
      </w:r>
      <w:r>
        <w:t xml:space="preserve">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w:t>
      </w:r>
      <w:hyperlink r:id="rId1723" w:history="1">
        <w:r>
          <w:rPr>
            <w:rStyle w:val="a5"/>
          </w:rPr>
          <w:t>расчетного показателя</w:t>
        </w:r>
      </w:hyperlink>
      <w:r>
        <w:t>:</w:t>
      </w:r>
    </w:p>
    <w:p w:rsidR="00000000" w:rsidRDefault="00A10483">
      <w:pPr>
        <w:pStyle w:val="pji"/>
      </w:pPr>
      <w:bookmarkStart w:id="341" w:name="SUB2410201"/>
      <w:bookmarkEnd w:id="341"/>
      <w:r>
        <w:rPr>
          <w:rStyle w:val="s3"/>
        </w:rPr>
        <w:t>В период с</w:t>
      </w:r>
      <w:r>
        <w:rPr>
          <w:rStyle w:val="s3"/>
        </w:rPr>
        <w:t xml:space="preserve"> 1 января 2016 года до 1 января 2017 года подпункт 1 действовал в редакции пункта 14 </w:t>
      </w:r>
      <w:hyperlink w:anchor="sub3241400" w:history="1">
        <w:r>
          <w:rPr>
            <w:rStyle w:val="a5"/>
            <w:i/>
            <w:iCs/>
          </w:rPr>
          <w:t>статьи 324</w:t>
        </w:r>
      </w:hyperlink>
    </w:p>
    <w:p w:rsidR="00000000" w:rsidRDefault="00A10483">
      <w:pPr>
        <w:pStyle w:val="pj"/>
      </w:pPr>
      <w:r>
        <w:rPr>
          <w:rStyle w:val="s0"/>
        </w:rPr>
        <w:t>1) в порядке и на условиях, предусмотренных законодательством Республики Казахстан, освобождаются от платы за присоединяемую мо</w:t>
      </w:r>
      <w:r>
        <w:rPr>
          <w:rStyle w:val="s0"/>
        </w:rPr>
        <w:t xml:space="preserve">щность по электроэнергии, тепло-, водоснабжению и канализации с применением </w:t>
      </w:r>
      <w:hyperlink r:id="rId1724" w:anchor="sub_id=240000" w:history="1">
        <w:r>
          <w:rPr>
            <w:rStyle w:val="a5"/>
          </w:rPr>
          <w:t>законодательства</w:t>
        </w:r>
      </w:hyperlink>
      <w:r>
        <w:rPr>
          <w:rStyle w:val="s0"/>
        </w:rPr>
        <w:t xml:space="preserve"> Республики Казахстан о естественных монополиях;</w:t>
      </w:r>
    </w:p>
    <w:p w:rsidR="00000000" w:rsidRDefault="00A10483">
      <w:pPr>
        <w:pStyle w:val="pj"/>
      </w:pPr>
      <w:r>
        <w:t>2) открывают счета в банках вто</w:t>
      </w:r>
      <w:r>
        <w:t>рого уровня с государственным участием без взимания платы;</w:t>
      </w:r>
    </w:p>
    <w:p w:rsidR="00000000" w:rsidRDefault="00A10483">
      <w:pPr>
        <w:pStyle w:val="pj"/>
      </w:pPr>
      <w:r>
        <w:t>3) ведут бухгалтерский учет и составляют финансовую отчетность в упрощенном порядке;</w:t>
      </w:r>
    </w:p>
    <w:p w:rsidR="00000000" w:rsidRDefault="00A10483">
      <w:pPr>
        <w:pStyle w:val="pj"/>
      </w:pPr>
      <w:r>
        <w:rPr>
          <w:rStyle w:val="s0"/>
        </w:rPr>
        <w:t xml:space="preserve">4) исключен в соответствии с </w:t>
      </w:r>
      <w:hyperlink r:id="rId1725" w:anchor="sub_id=241" w:history="1">
        <w:r>
          <w:rPr>
            <w:rStyle w:val="a5"/>
          </w:rPr>
          <w:t>За</w:t>
        </w:r>
        <w:r>
          <w:rPr>
            <w:rStyle w:val="a5"/>
          </w:rPr>
          <w:t>коном</w:t>
        </w:r>
      </w:hyperlink>
      <w:r>
        <w:rPr>
          <w:rStyle w:val="s0"/>
        </w:rPr>
        <w:t xml:space="preserve"> РК от 28.10.19 г. № 268-VI </w:t>
      </w:r>
      <w:r>
        <w:rPr>
          <w:rStyle w:val="s3"/>
        </w:rPr>
        <w:t>(</w:t>
      </w:r>
      <w:hyperlink r:id="rId1726" w:anchor="sub_id=2410204" w:history="1">
        <w:r>
          <w:rPr>
            <w:rStyle w:val="a5"/>
          </w:rPr>
          <w:t>см. стар. ред.</w:t>
        </w:r>
      </w:hyperlink>
      <w:r>
        <w:rPr>
          <w:rStyle w:val="s3"/>
        </w:rPr>
        <w:t>)</w:t>
      </w:r>
    </w:p>
    <w:p w:rsidR="00000000" w:rsidRDefault="00A10483">
      <w:pPr>
        <w:pStyle w:val="pj"/>
      </w:pPr>
      <w:r>
        <w:t>5) получают информационные услуги (средства), а также научно-технические разработки и технологии на льготных условиях в п</w:t>
      </w:r>
      <w:r>
        <w:t>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rsidR="00000000" w:rsidRDefault="00A10483">
      <w:pPr>
        <w:pStyle w:val="pj"/>
      </w:pPr>
      <w:r>
        <w:t>6) проводят подготовку, переподготовку и повышение квалификации кадров за счет средств, предусмотрен</w:t>
      </w:r>
      <w:r>
        <w:t>ных для поддержки малого предпринимательства.</w:t>
      </w:r>
    </w:p>
    <w:p w:rsidR="00000000" w:rsidRDefault="00A10483">
      <w:pPr>
        <w:pStyle w:val="pj"/>
      </w:pPr>
      <w:r>
        <w:t xml:space="preserve">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w:t>
      </w:r>
      <w:hyperlink r:id="rId1727" w:anchor="sub_id=70200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A10483">
      <w:pPr>
        <w:pStyle w:val="pj"/>
      </w:pPr>
      <w:r>
        <w:t>4. Юридическим лицам Республики Казахстан, осуществляющим инвестиции в сельскохозяйственное производство и не пользующ</w:t>
      </w:r>
      <w:r>
        <w:t>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p w:rsidR="00000000" w:rsidRDefault="00A10483">
      <w:pPr>
        <w:pStyle w:val="pj"/>
      </w:pPr>
      <w:r>
        <w:t> </w:t>
      </w:r>
    </w:p>
    <w:p w:rsidR="00000000" w:rsidRDefault="00A10483">
      <w:pPr>
        <w:pStyle w:val="pji"/>
      </w:pPr>
      <w:bookmarkStart w:id="342" w:name="SUB241010000"/>
      <w:bookmarkEnd w:id="342"/>
      <w:r>
        <w:rPr>
          <w:rStyle w:val="s3"/>
        </w:rPr>
        <w:t xml:space="preserve">Раздел 5 дополнен главой 23-1 в соответствии с </w:t>
      </w:r>
      <w:hyperlink r:id="rId1728" w:anchor="sub_id=2411" w:history="1">
        <w:r>
          <w:rPr>
            <w:rStyle w:val="a5"/>
            <w:i/>
            <w:iCs/>
          </w:rPr>
          <w:t>Законом</w:t>
        </w:r>
      </w:hyperlink>
      <w:r>
        <w:rPr>
          <w:rStyle w:val="s3"/>
        </w:rPr>
        <w:t xml:space="preserve"> РК от 27.12.21 г. № 87-VII </w:t>
      </w:r>
    </w:p>
    <w:p w:rsidR="00000000" w:rsidRDefault="00A10483">
      <w:pPr>
        <w:pStyle w:val="pc"/>
      </w:pPr>
      <w:r>
        <w:rPr>
          <w:rStyle w:val="s1"/>
        </w:rPr>
        <w:t>Глава 23-1. ГОСУДАРСТВЕННАЯ ПОДДЕРЖКА ИННОВАЦИОННОЙ ДЕЯТЕЛЬНОСТИ</w:t>
      </w:r>
    </w:p>
    <w:p w:rsidR="00000000" w:rsidRDefault="00A10483">
      <w:pPr>
        <w:pStyle w:val="pj"/>
      </w:pPr>
      <w:r>
        <w:t> </w:t>
      </w:r>
    </w:p>
    <w:p w:rsidR="00000000" w:rsidRDefault="00A10483">
      <w:pPr>
        <w:pStyle w:val="pj"/>
        <w:ind w:left="1200" w:hanging="800"/>
      </w:pPr>
      <w:r>
        <w:rPr>
          <w:rStyle w:val="s1"/>
        </w:rPr>
        <w:t>Статья 241-1. Понятие и содержание инновационной деятельности</w:t>
      </w:r>
    </w:p>
    <w:p w:rsidR="00000000" w:rsidRDefault="00A10483">
      <w:pPr>
        <w:pStyle w:val="pj"/>
      </w:pPr>
      <w:r>
        <w:rPr>
          <w:rStyle w:val="s0"/>
        </w:rPr>
        <w:t>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w:t>
      </w:r>
      <w:r>
        <w:rPr>
          <w:rStyle w:val="s0"/>
        </w:rPr>
        <w:t xml:space="preserve"> направленная на создание инноваций.</w:t>
      </w:r>
    </w:p>
    <w:p w:rsidR="00000000" w:rsidRDefault="00A10483">
      <w:pPr>
        <w:pStyle w:val="pj"/>
      </w:pPr>
      <w:r>
        <w:rPr>
          <w:rStyle w:val="s0"/>
        </w:rPr>
        <w:t>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w:t>
      </w:r>
      <w:r>
        <w:rPr>
          <w:rStyle w:val="s0"/>
        </w:rPr>
        <w:t>сурсов.</w:t>
      </w:r>
    </w:p>
    <w:p w:rsidR="00000000" w:rsidRDefault="00A10483">
      <w:pPr>
        <w:pStyle w:val="pj"/>
      </w:pPr>
      <w:r>
        <w:rPr>
          <w:rStyle w:val="s0"/>
        </w:rPr>
        <w:t xml:space="preserve">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w:t>
      </w:r>
      <w:r>
        <w:rPr>
          <w:rStyle w:val="s0"/>
        </w:rPr>
        <w:t>процесса и доведение его до потребителя.</w:t>
      </w:r>
    </w:p>
    <w:p w:rsidR="00000000" w:rsidRDefault="00A10483">
      <w:pPr>
        <w:pStyle w:val="pji"/>
      </w:pPr>
      <w:bookmarkStart w:id="343" w:name="SUB241010201"/>
      <w:bookmarkEnd w:id="343"/>
      <w:r>
        <w:rPr>
          <w:rStyle w:val="s3"/>
        </w:rPr>
        <w:t xml:space="preserve">Статья дополнена пунктом 2-1 в соответствии с </w:t>
      </w:r>
      <w:hyperlink r:id="rId1729" w:anchor="sub_id=24101" w:history="1">
        <w:r>
          <w:rPr>
            <w:rStyle w:val="a5"/>
            <w:i/>
            <w:iCs/>
          </w:rPr>
          <w:t>Законом</w:t>
        </w:r>
      </w:hyperlink>
      <w:r>
        <w:rPr>
          <w:rStyle w:val="s3"/>
        </w:rPr>
        <w:t xml:space="preserve"> РК от 01.07.24 г. № 104-VIII (введен в действие с 1 сентября 2024 г.)</w:t>
      </w:r>
    </w:p>
    <w:p w:rsidR="00000000" w:rsidRDefault="00A10483">
      <w:pPr>
        <w:pStyle w:val="pj"/>
      </w:pPr>
      <w:r>
        <w:rPr>
          <w:rStyle w:val="s0"/>
        </w:rPr>
        <w:t>2-1. Про</w:t>
      </w:r>
      <w:r>
        <w:rPr>
          <w:rStyle w:val="s0"/>
        </w:rPr>
        <w:t xml:space="preserve">ектом полного научного цикла является комплекс скоординированных научных, научно-технических работ, реализуемый </w:t>
      </w:r>
      <w:hyperlink r:id="rId1730" w:anchor="sub_id=90000" w:history="1">
        <w:r>
          <w:rPr>
            <w:rStyle w:val="a5"/>
          </w:rPr>
          <w:t>субъектами научной и (или) научно-технической деятельности</w:t>
        </w:r>
      </w:hyperlink>
      <w:r>
        <w:rPr>
          <w:rStyle w:val="s0"/>
        </w:rPr>
        <w:t>, н</w:t>
      </w:r>
      <w:r>
        <w:rPr>
          <w:rStyle w:val="s0"/>
        </w:rPr>
        <w:t>аправленных на создание продукции с научным содержанием (товаров, работ, услуг).</w:t>
      </w:r>
    </w:p>
    <w:p w:rsidR="00000000" w:rsidRDefault="00A10483">
      <w:pPr>
        <w:pStyle w:val="pj"/>
      </w:pPr>
      <w:r>
        <w:rPr>
          <w:rStyle w:val="s0"/>
        </w:rPr>
        <w:t>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w:t>
      </w:r>
      <w:r>
        <w:rPr>
          <w:rStyle w:val="s0"/>
        </w:rPr>
        <w:t>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p w:rsidR="00000000" w:rsidRDefault="00A10483">
      <w:pPr>
        <w:pStyle w:val="pj"/>
      </w:pPr>
      <w:r>
        <w:rPr>
          <w:rStyle w:val="s0"/>
        </w:rPr>
        <w:t>4. Субъектами инновационной деятельности являются физические, юридические лица, простые тов</w:t>
      </w:r>
      <w:r>
        <w:rPr>
          <w:rStyle w:val="s0"/>
        </w:rPr>
        <w:t>арищества, реализующие инновационные проекты.</w:t>
      </w:r>
    </w:p>
    <w:p w:rsidR="00000000" w:rsidRDefault="00A10483">
      <w:pPr>
        <w:pStyle w:val="pj"/>
      </w:pPr>
      <w:r>
        <w:rPr>
          <w:rStyle w:val="s0"/>
        </w:rPr>
        <w:t>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w:t>
      </w:r>
      <w:r>
        <w:rPr>
          <w:rStyle w:val="s0"/>
        </w:rPr>
        <w:t>ыми.</w:t>
      </w:r>
    </w:p>
    <w:p w:rsidR="00000000" w:rsidRDefault="00A10483">
      <w:pPr>
        <w:pStyle w:val="pj"/>
      </w:pPr>
      <w:r>
        <w:rPr>
          <w:rStyle w:val="s0"/>
        </w:rPr>
        <w:t> </w:t>
      </w:r>
    </w:p>
    <w:p w:rsidR="00000000" w:rsidRDefault="00A10483">
      <w:pPr>
        <w:pStyle w:val="pj"/>
        <w:ind w:left="1200" w:hanging="800"/>
      </w:pPr>
      <w:bookmarkStart w:id="344" w:name="SUB241020000"/>
      <w:bookmarkEnd w:id="344"/>
      <w:r>
        <w:rPr>
          <w:rStyle w:val="s1"/>
        </w:rPr>
        <w:t>Статья 241-2. Цель, задачи и основы государственной поддержки инновационной деятельности</w:t>
      </w:r>
    </w:p>
    <w:p w:rsidR="00000000" w:rsidRDefault="00A10483">
      <w:pPr>
        <w:pStyle w:val="pj"/>
      </w:pPr>
      <w:r>
        <w:rPr>
          <w:rStyle w:val="s0"/>
        </w:rPr>
        <w:t>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w:t>
      </w:r>
      <w:r>
        <w:rPr>
          <w:rStyle w:val="s0"/>
        </w:rPr>
        <w:t>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p w:rsidR="00000000" w:rsidRDefault="00A10483">
      <w:pPr>
        <w:pStyle w:val="pj"/>
      </w:pPr>
      <w:r>
        <w:rPr>
          <w:rStyle w:val="s0"/>
        </w:rPr>
        <w:t>2. З</w:t>
      </w:r>
      <w:r>
        <w:rPr>
          <w:rStyle w:val="s0"/>
        </w:rPr>
        <w:t>адачами государственной поддержки инновационной деятельности являются:</w:t>
      </w:r>
    </w:p>
    <w:p w:rsidR="00000000" w:rsidRDefault="00A10483">
      <w:pPr>
        <w:pStyle w:val="pj"/>
      </w:pPr>
      <w:r>
        <w:rPr>
          <w:rStyle w:val="s0"/>
        </w:rPr>
        <w:t>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p w:rsidR="00000000" w:rsidRDefault="00A10483">
      <w:pPr>
        <w:pStyle w:val="pj"/>
      </w:pPr>
      <w:r>
        <w:rPr>
          <w:rStyle w:val="s0"/>
        </w:rPr>
        <w:t>2) создание бла</w:t>
      </w:r>
      <w:r>
        <w:rPr>
          <w:rStyle w:val="s0"/>
        </w:rPr>
        <w:t>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w:t>
      </w:r>
      <w:r>
        <w:rPr>
          <w:rStyle w:val="s0"/>
        </w:rPr>
        <w:t>нновациям;</w:t>
      </w:r>
    </w:p>
    <w:p w:rsidR="00000000" w:rsidRDefault="00A10483">
      <w:pPr>
        <w:pStyle w:val="pj"/>
      </w:pPr>
      <w:r>
        <w:rPr>
          <w:rStyle w:val="s0"/>
        </w:rPr>
        <w:t>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p w:rsidR="00000000" w:rsidRDefault="00A10483">
      <w:pPr>
        <w:pStyle w:val="pj"/>
      </w:pPr>
      <w:r>
        <w:rPr>
          <w:rStyle w:val="s0"/>
        </w:rPr>
        <w:t>4) создание условий для развития стартап-инфраструктуры и культуры венчурного инв</w:t>
      </w:r>
      <w:r>
        <w:rPr>
          <w:rStyle w:val="s0"/>
        </w:rPr>
        <w:t>естирования;</w:t>
      </w:r>
    </w:p>
    <w:p w:rsidR="00000000" w:rsidRDefault="00A10483">
      <w:pPr>
        <w:pStyle w:val="pj"/>
      </w:pPr>
      <w:r>
        <w:rPr>
          <w:rStyle w:val="s0"/>
        </w:rPr>
        <w:t>5) стимулирование спроса на инновации;</w:t>
      </w:r>
    </w:p>
    <w:p w:rsidR="00000000" w:rsidRDefault="00A10483">
      <w:pPr>
        <w:pStyle w:val="pji"/>
      </w:pPr>
      <w:r>
        <w:rPr>
          <w:rStyle w:val="s3"/>
        </w:rPr>
        <w:t xml:space="preserve">В подпункт 6 внесены изменения в соответствии с </w:t>
      </w:r>
      <w:hyperlink r:id="rId1731" w:anchor="sub_id=24102" w:history="1">
        <w:r>
          <w:rPr>
            <w:rStyle w:val="a5"/>
            <w:i/>
            <w:iCs/>
          </w:rPr>
          <w:t>Законом</w:t>
        </w:r>
      </w:hyperlink>
      <w:r>
        <w:rPr>
          <w:rStyle w:val="s3"/>
        </w:rPr>
        <w:t xml:space="preserve"> РК от 01.07.24 г. № 104-VIII (введен в действие с 1 сентября 2024</w:t>
      </w:r>
      <w:r>
        <w:rPr>
          <w:rStyle w:val="s3"/>
        </w:rPr>
        <w:t xml:space="preserve"> г.) (</w:t>
      </w:r>
      <w:hyperlink r:id="rId1732" w:anchor="sub_id=241020206" w:history="1">
        <w:r>
          <w:rPr>
            <w:rStyle w:val="a5"/>
            <w:i/>
            <w:iCs/>
          </w:rPr>
          <w:t>см. стар. ред.</w:t>
        </w:r>
      </w:hyperlink>
      <w:r>
        <w:rPr>
          <w:rStyle w:val="s3"/>
        </w:rPr>
        <w:t>)</w:t>
      </w:r>
    </w:p>
    <w:p w:rsidR="00000000" w:rsidRDefault="00A10483">
      <w:pPr>
        <w:pStyle w:val="pj"/>
      </w:pPr>
      <w:r>
        <w:rPr>
          <w:rStyle w:val="s0"/>
        </w:rPr>
        <w:t>6) оказание содействия субъектам инновационной деятельности в коммерциализации технологий, результатов научной и (или) научно-технической деятельно</w:t>
      </w:r>
      <w:r>
        <w:rPr>
          <w:rStyle w:val="s0"/>
        </w:rPr>
        <w:t xml:space="preserve">сти, создании условий для развития наукоемкого бизнеса, в том числе проектов </w:t>
      </w:r>
      <w:hyperlink w:anchor="sub241010201" w:history="1">
        <w:r>
          <w:rPr>
            <w:rStyle w:val="a5"/>
          </w:rPr>
          <w:t>полного научного цикла</w:t>
        </w:r>
      </w:hyperlink>
      <w:r>
        <w:rPr>
          <w:rStyle w:val="s0"/>
        </w:rPr>
        <w:t>;</w:t>
      </w:r>
    </w:p>
    <w:p w:rsidR="00000000" w:rsidRDefault="00A10483">
      <w:pPr>
        <w:pStyle w:val="pj"/>
      </w:pPr>
      <w:r>
        <w:rPr>
          <w:rStyle w:val="s0"/>
        </w:rPr>
        <w:t>7) оказание содействия субъектам инновационной деятельности в международном сотрудничестве в области инновационной деяте</w:t>
      </w:r>
      <w:r>
        <w:rPr>
          <w:rStyle w:val="s0"/>
        </w:rPr>
        <w:t>льности, в том числе сотрудничестве в области подготовки высококвалифицированных кадров для инновационной деятельности;</w:t>
      </w:r>
    </w:p>
    <w:p w:rsidR="00000000" w:rsidRDefault="00A10483">
      <w:pPr>
        <w:pStyle w:val="pj"/>
      </w:pPr>
      <w:r>
        <w:rPr>
          <w:rStyle w:val="s0"/>
        </w:rPr>
        <w:t>8) оказание содействия субъектам инновационной деятельности в повышении производительности труда и развитии инновационных кластеров;</w:t>
      </w:r>
    </w:p>
    <w:p w:rsidR="00000000" w:rsidRDefault="00A10483">
      <w:pPr>
        <w:pStyle w:val="pji"/>
      </w:pPr>
      <w:r>
        <w:rPr>
          <w:rStyle w:val="s3"/>
        </w:rPr>
        <w:t>В п</w:t>
      </w:r>
      <w:r>
        <w:rPr>
          <w:rStyle w:val="s3"/>
        </w:rPr>
        <w:t xml:space="preserve">одпункт 9 внесены изменения в соответствии с </w:t>
      </w:r>
      <w:hyperlink r:id="rId1733" w:anchor="sub_id=24102" w:history="1">
        <w:r>
          <w:rPr>
            <w:rStyle w:val="a5"/>
            <w:i/>
            <w:iCs/>
          </w:rPr>
          <w:t>Законом</w:t>
        </w:r>
      </w:hyperlink>
      <w:r>
        <w:rPr>
          <w:rStyle w:val="s3"/>
        </w:rPr>
        <w:t xml:space="preserve"> РК от 01.07.24 г. № 104-VIII (введен в действие с 1 сентября 2024 г.) (</w:t>
      </w:r>
      <w:hyperlink r:id="rId1734" w:anchor="sub_id=241020209" w:history="1">
        <w:r>
          <w:rPr>
            <w:rStyle w:val="a5"/>
            <w:i/>
            <w:iCs/>
          </w:rPr>
          <w:t>см. стар. ред.</w:t>
        </w:r>
      </w:hyperlink>
      <w:r>
        <w:rPr>
          <w:rStyle w:val="s3"/>
        </w:rPr>
        <w:t>)</w:t>
      </w:r>
    </w:p>
    <w:p w:rsidR="00000000" w:rsidRDefault="00A10483">
      <w:pPr>
        <w:pStyle w:val="pj"/>
      </w:pPr>
      <w:r>
        <w:rPr>
          <w:rStyle w:val="s0"/>
        </w:rPr>
        <w:t>9) создание благоприятных условий для реализации государственной технологической политики и развития науки.</w:t>
      </w:r>
    </w:p>
    <w:p w:rsidR="00000000" w:rsidRDefault="00A10483">
      <w:pPr>
        <w:pStyle w:val="pj"/>
      </w:pPr>
      <w:r>
        <w:rPr>
          <w:rStyle w:val="s0"/>
        </w:rPr>
        <w:t>3. Государственная поддержка инновационной деятельности основывается на:</w:t>
      </w:r>
    </w:p>
    <w:p w:rsidR="00000000" w:rsidRDefault="00A10483">
      <w:pPr>
        <w:pStyle w:val="pj"/>
      </w:pPr>
      <w:r>
        <w:rPr>
          <w:rStyle w:val="s0"/>
        </w:rPr>
        <w:t>1) обеспечении субъектам инновационной деятельности равного доступа к получению государственной поддержки в соответствии с настоящим Кодексом;</w:t>
      </w:r>
    </w:p>
    <w:p w:rsidR="00000000" w:rsidRDefault="00A10483">
      <w:pPr>
        <w:pStyle w:val="pj"/>
      </w:pPr>
      <w:r>
        <w:rPr>
          <w:rStyle w:val="s0"/>
        </w:rPr>
        <w:t>2) гласности, адресности и транспарентно</w:t>
      </w:r>
      <w:r>
        <w:rPr>
          <w:rStyle w:val="s0"/>
        </w:rPr>
        <w:t>сти предоставляемых мер государственной поддержки инновационной деятельности;</w:t>
      </w:r>
    </w:p>
    <w:p w:rsidR="00000000" w:rsidRDefault="00A10483">
      <w:pPr>
        <w:pStyle w:val="pj"/>
      </w:pPr>
      <w:r>
        <w:rPr>
          <w:rStyle w:val="s0"/>
        </w:rPr>
        <w:t>3) обеспечении сбалансированности интересов государства и субъектов инновационной деятельности;</w:t>
      </w:r>
    </w:p>
    <w:p w:rsidR="00000000" w:rsidRDefault="00A10483">
      <w:pPr>
        <w:pStyle w:val="pj"/>
      </w:pPr>
      <w:r>
        <w:rPr>
          <w:rStyle w:val="s0"/>
        </w:rPr>
        <w:t>4) оптимизации мер государственной поддержки в целях успешной реализации инновацио</w:t>
      </w:r>
      <w:r>
        <w:rPr>
          <w:rStyle w:val="s0"/>
        </w:rPr>
        <w:t>нных проектов субъектов инновационной деятельности с учетом их индивидуальных особенностей;</w:t>
      </w:r>
    </w:p>
    <w:p w:rsidR="00000000" w:rsidRDefault="00A10483">
      <w:pPr>
        <w:pStyle w:val="pj"/>
      </w:pPr>
      <w:r>
        <w:rPr>
          <w:rStyle w:val="s0"/>
        </w:rPr>
        <w:t>5) комплексности и системности, обеспечивающих постоянное взаимодействие государства и субъектов инновационной деятельности;</w:t>
      </w:r>
    </w:p>
    <w:p w:rsidR="00000000" w:rsidRDefault="00A10483">
      <w:pPr>
        <w:pStyle w:val="pj"/>
      </w:pPr>
      <w:r>
        <w:rPr>
          <w:rStyle w:val="s0"/>
        </w:rPr>
        <w:t>6) оказании государственной поддержки н</w:t>
      </w:r>
      <w:r>
        <w:rPr>
          <w:rStyle w:val="s0"/>
        </w:rPr>
        <w:t>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p w:rsidR="00000000" w:rsidRDefault="00A10483">
      <w:pPr>
        <w:pStyle w:val="pj"/>
      </w:pPr>
      <w:r>
        <w:rPr>
          <w:rStyle w:val="s0"/>
        </w:rPr>
        <w:t> </w:t>
      </w:r>
    </w:p>
    <w:p w:rsidR="00000000" w:rsidRDefault="00A10483">
      <w:pPr>
        <w:pStyle w:val="pj"/>
        <w:ind w:left="1200" w:hanging="800"/>
      </w:pPr>
      <w:bookmarkStart w:id="345" w:name="SUB241030000"/>
      <w:bookmarkEnd w:id="345"/>
      <w:r>
        <w:rPr>
          <w:rStyle w:val="s1"/>
        </w:rPr>
        <w:t xml:space="preserve">Статья 241-3. Субъекты инновационной системы, участвующие в государственной поддержке инновационной </w:t>
      </w:r>
      <w:r>
        <w:rPr>
          <w:rStyle w:val="s1"/>
        </w:rPr>
        <w:t>деятельности</w:t>
      </w:r>
    </w:p>
    <w:p w:rsidR="00000000" w:rsidRDefault="00A10483">
      <w:pPr>
        <w:pStyle w:val="pj"/>
      </w:pPr>
      <w:r>
        <w:rPr>
          <w:rStyle w:val="s0"/>
        </w:rPr>
        <w:t xml:space="preserve">1. К субъектам инновационной системы, участвующим в государственной поддержке инновационной деятельности, относятся </w:t>
      </w:r>
      <w:hyperlink r:id="rId1735" w:history="1">
        <w:r>
          <w:rPr>
            <w:rStyle w:val="a5"/>
          </w:rPr>
          <w:t>национальный институт развития</w:t>
        </w:r>
      </w:hyperlink>
      <w:r>
        <w:rPr>
          <w:rStyle w:val="s0"/>
        </w:rPr>
        <w:t xml:space="preserve"> в области инновационного развит</w:t>
      </w:r>
      <w:r>
        <w:rPr>
          <w:rStyle w:val="s0"/>
        </w:rPr>
        <w:t xml:space="preserve">ия и </w:t>
      </w:r>
      <w:hyperlink r:id="rId1736" w:history="1">
        <w:r>
          <w:rPr>
            <w:rStyle w:val="a5"/>
          </w:rPr>
          <w:t>иные юридические лица</w:t>
        </w:r>
      </w:hyperlink>
      <w:r>
        <w:rPr>
          <w:rStyle w:val="s0"/>
        </w:rPr>
        <w:t xml:space="preserve">,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w:t>
      </w:r>
      <w:r>
        <w:rPr>
          <w:rStyle w:val="s0"/>
        </w:rPr>
        <w:t>мер государственной поддержки инновационной деятельности.</w:t>
      </w:r>
    </w:p>
    <w:p w:rsidR="00000000" w:rsidRDefault="00A10483">
      <w:pPr>
        <w:pStyle w:val="pj"/>
      </w:pPr>
      <w:r>
        <w:rPr>
          <w:rStyle w:val="s0"/>
        </w:rPr>
        <w:t>2. Субъекты инновационной системы, участвующие в государственной поддержке инновационной деятельности:</w:t>
      </w:r>
    </w:p>
    <w:p w:rsidR="00000000" w:rsidRDefault="00A10483">
      <w:pPr>
        <w:pStyle w:val="pj"/>
      </w:pPr>
      <w:r>
        <w:rPr>
          <w:rStyle w:val="s0"/>
        </w:rPr>
        <w:t>1) оказывают методологическую и консультационную поддержку в проведении технологического прогно</w:t>
      </w:r>
      <w:r>
        <w:rPr>
          <w:rStyle w:val="s0"/>
        </w:rPr>
        <w:t>зирования, реализации государственной технологической политики и развитии инновационной инфраструктуры;</w:t>
      </w:r>
    </w:p>
    <w:p w:rsidR="00000000" w:rsidRDefault="00A10483">
      <w:pPr>
        <w:pStyle w:val="pj"/>
      </w:pPr>
      <w:r>
        <w:rPr>
          <w:rStyle w:val="s0"/>
        </w:rPr>
        <w:t>2) оказывают информационно-аналитические и консультационные услуги в области развития инноваций;</w:t>
      </w:r>
    </w:p>
    <w:p w:rsidR="00000000" w:rsidRDefault="00A10483">
      <w:pPr>
        <w:pStyle w:val="pj"/>
      </w:pPr>
      <w:r>
        <w:rPr>
          <w:rStyle w:val="s0"/>
        </w:rPr>
        <w:t>3) осуществляют инвестиции в инновационные проекты путе</w:t>
      </w:r>
      <w:r>
        <w:rPr>
          <w:rStyle w:val="s0"/>
        </w:rPr>
        <w:t>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p w:rsidR="00000000" w:rsidRDefault="00A10483">
      <w:pPr>
        <w:pStyle w:val="pj"/>
      </w:pPr>
      <w:r>
        <w:rPr>
          <w:rStyle w:val="s0"/>
        </w:rPr>
        <w:t>4) уч</w:t>
      </w:r>
      <w:r>
        <w:rPr>
          <w:rStyle w:val="s0"/>
        </w:rPr>
        <w:t>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w:t>
      </w:r>
      <w:r>
        <w:rPr>
          <w:rStyle w:val="s0"/>
        </w:rPr>
        <w:t>логического развития;</w:t>
      </w:r>
    </w:p>
    <w:p w:rsidR="00000000" w:rsidRDefault="00A10483">
      <w:pPr>
        <w:pStyle w:val="pj"/>
      </w:pPr>
      <w:r>
        <w:rPr>
          <w:rStyle w:val="s0"/>
        </w:rPr>
        <w:t>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p w:rsidR="00000000" w:rsidRDefault="00A10483">
      <w:pPr>
        <w:pStyle w:val="pj"/>
      </w:pPr>
      <w:r>
        <w:rPr>
          <w:rStyle w:val="s0"/>
        </w:rPr>
        <w:t>6) обеспечивают доступ к информации</w:t>
      </w:r>
      <w:r>
        <w:rPr>
          <w:rStyle w:val="s0"/>
        </w:rPr>
        <w:t xml:space="preserve">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p w:rsidR="00000000" w:rsidRDefault="00A10483">
      <w:pPr>
        <w:pStyle w:val="pj"/>
      </w:pPr>
      <w:r>
        <w:rPr>
          <w:rStyle w:val="s0"/>
        </w:rPr>
        <w:t>7) принимают участие в реализации механизмов государственной поддержки по бизнес-инкубированию, акселерац</w:t>
      </w:r>
      <w:r>
        <w:rPr>
          <w:rStyle w:val="s0"/>
        </w:rPr>
        <w:t>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p w:rsidR="00000000" w:rsidRDefault="00A10483">
      <w:pPr>
        <w:pStyle w:val="pj"/>
      </w:pPr>
      <w:r>
        <w:rPr>
          <w:rStyle w:val="s0"/>
        </w:rPr>
        <w:t>8) выдают экспертные заключения и (или) рекомендации государственным органам по вопр</w:t>
      </w:r>
      <w:r>
        <w:rPr>
          <w:rStyle w:val="s0"/>
        </w:rPr>
        <w:t>осам инновационной деятельности;</w:t>
      </w:r>
    </w:p>
    <w:p w:rsidR="00000000" w:rsidRDefault="00A10483">
      <w:pPr>
        <w:pStyle w:val="pj"/>
      </w:pPr>
      <w:r>
        <w:rPr>
          <w:rStyle w:val="s0"/>
        </w:rPr>
        <w:t>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p w:rsidR="00000000" w:rsidRDefault="00A10483">
      <w:pPr>
        <w:pStyle w:val="pj"/>
      </w:pPr>
      <w:r>
        <w:rPr>
          <w:rStyle w:val="s0"/>
        </w:rPr>
        <w:t>10) оказывают услуги уполномоченному органу в области государственной поддер</w:t>
      </w:r>
      <w:r>
        <w:rPr>
          <w:rStyle w:val="s0"/>
        </w:rPr>
        <w:t>жки инновационной деятельности по реализации государственной технологической политики;</w:t>
      </w:r>
    </w:p>
    <w:p w:rsidR="00000000" w:rsidRDefault="00A10483">
      <w:pPr>
        <w:pStyle w:val="pj"/>
      </w:pPr>
      <w:r>
        <w:rPr>
          <w:rStyle w:val="s0"/>
        </w:rPr>
        <w:t>11) оказывают содействие развитию инвестиционных фондов рискового инвестирования, венчурных фондов и венчурного финансирования;</w:t>
      </w:r>
    </w:p>
    <w:p w:rsidR="00000000" w:rsidRDefault="00A10483">
      <w:pPr>
        <w:pStyle w:val="pj"/>
      </w:pPr>
      <w:r>
        <w:rPr>
          <w:rStyle w:val="s0"/>
        </w:rPr>
        <w:t>12) предоставляют услуги акселерации, биз</w:t>
      </w:r>
      <w:r>
        <w:rPr>
          <w:rStyle w:val="s0"/>
        </w:rPr>
        <w:t>нес-инкубирования субъектам инновационной деятельности по проведению маркетинговых и иных мероприятий, поиску потенциальных инвесторов;</w:t>
      </w:r>
    </w:p>
    <w:p w:rsidR="00000000" w:rsidRDefault="00A10483">
      <w:pPr>
        <w:pStyle w:val="pj"/>
      </w:pPr>
      <w:r>
        <w:rPr>
          <w:rStyle w:val="s0"/>
        </w:rPr>
        <w:t>13) принимают участие в информационно-пропагандистской поддержке инноваций, в том числе посредством организации проведен</w:t>
      </w:r>
      <w:r>
        <w:rPr>
          <w:rStyle w:val="s0"/>
        </w:rPr>
        <w:t>ия конкурсов среди инноваторов, рационализаторов и изобретателей;</w:t>
      </w:r>
    </w:p>
    <w:p w:rsidR="00000000" w:rsidRDefault="00A10483">
      <w:pPr>
        <w:pStyle w:val="pji"/>
      </w:pPr>
      <w:r>
        <w:rPr>
          <w:rStyle w:val="s3"/>
        </w:rPr>
        <w:t xml:space="preserve">Пункт 2 дополнен подпунктом 14 в соответствии с </w:t>
      </w:r>
      <w:hyperlink r:id="rId1737" w:anchor="sub_id=2413" w:history="1">
        <w:r>
          <w:rPr>
            <w:rStyle w:val="a5"/>
            <w:i/>
            <w:iCs/>
          </w:rPr>
          <w:t>Законом</w:t>
        </w:r>
      </w:hyperlink>
      <w:r>
        <w:rPr>
          <w:rStyle w:val="s3"/>
        </w:rPr>
        <w:t xml:space="preserve"> РК от 14.07.22 г. № 141-VII </w:t>
      </w:r>
    </w:p>
    <w:p w:rsidR="00000000" w:rsidRDefault="00A10483">
      <w:pPr>
        <w:pStyle w:val="pj"/>
      </w:pPr>
      <w:r>
        <w:rPr>
          <w:rStyle w:val="s0"/>
        </w:rPr>
        <w:t>14) могут оказывать усл</w:t>
      </w:r>
      <w:r>
        <w:rPr>
          <w:rStyle w:val="s0"/>
        </w:rPr>
        <w:t>уги благотворительным организациям, эндаумент-фондам по проведению экспертизы, мониторинга инновационных проектов;</w:t>
      </w:r>
    </w:p>
    <w:p w:rsidR="00000000" w:rsidRDefault="00A10483">
      <w:pPr>
        <w:pStyle w:val="pji"/>
      </w:pPr>
      <w:r>
        <w:rPr>
          <w:rStyle w:val="s3"/>
        </w:rPr>
        <w:t xml:space="preserve">Пункт 2 дополнен подпунктом 15 в соответствии с </w:t>
      </w:r>
      <w:hyperlink r:id="rId1738" w:anchor="sub_id=24103" w:history="1">
        <w:r>
          <w:rPr>
            <w:rStyle w:val="a5"/>
            <w:i/>
            <w:iCs/>
          </w:rPr>
          <w:t>Законом</w:t>
        </w:r>
      </w:hyperlink>
      <w:r>
        <w:rPr>
          <w:rStyle w:val="s3"/>
        </w:rPr>
        <w:t xml:space="preserve"> РК</w:t>
      </w:r>
      <w:r>
        <w:rPr>
          <w:rStyle w:val="s3"/>
        </w:rPr>
        <w:t xml:space="preserve"> от 21.05.24 г. № 86-VIII (введен в действие с 22 июля 2024 г.)</w:t>
      </w:r>
    </w:p>
    <w:p w:rsidR="00000000" w:rsidRDefault="00A10483">
      <w:pPr>
        <w:pStyle w:val="pj"/>
      </w:pPr>
      <w:r>
        <w:t>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rsidR="00000000" w:rsidRDefault="00A10483">
      <w:pPr>
        <w:pStyle w:val="pj"/>
      </w:pPr>
      <w:r>
        <w:rPr>
          <w:rStyle w:val="s0"/>
        </w:rPr>
        <w:t> </w:t>
      </w:r>
    </w:p>
    <w:p w:rsidR="00000000" w:rsidRDefault="00A10483">
      <w:pPr>
        <w:pStyle w:val="pj"/>
        <w:ind w:left="1200" w:hanging="800"/>
      </w:pPr>
      <w:bookmarkStart w:id="346" w:name="SUB241040000"/>
      <w:bookmarkEnd w:id="346"/>
      <w:r>
        <w:rPr>
          <w:rStyle w:val="s1"/>
        </w:rPr>
        <w:t>Статья 241-4. Государственная технологическая политика</w:t>
      </w:r>
    </w:p>
    <w:p w:rsidR="00000000" w:rsidRDefault="00A10483">
      <w:pPr>
        <w:pStyle w:val="pj"/>
      </w:pPr>
      <w:r>
        <w:rPr>
          <w:rStyle w:val="s0"/>
        </w:rPr>
        <w:t>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w:t>
      </w:r>
      <w:r>
        <w:rPr>
          <w:rStyle w:val="s0"/>
        </w:rPr>
        <w:t>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w:t>
      </w:r>
      <w:r>
        <w:rPr>
          <w:rStyle w:val="s0"/>
        </w:rPr>
        <w:t>ики, ее секторов и субъектов частного предпринимательства.</w:t>
      </w:r>
    </w:p>
    <w:p w:rsidR="00000000" w:rsidRDefault="00A10483">
      <w:pPr>
        <w:pStyle w:val="pj"/>
      </w:pPr>
      <w:r>
        <w:rPr>
          <w:rStyle w:val="s0"/>
        </w:rPr>
        <w:t xml:space="preserve">2. В целях формирования и реализации государственной технологической политики функционирует </w:t>
      </w:r>
      <w:hyperlink r:id="rId1739" w:history="1">
        <w:r>
          <w:rPr>
            <w:rStyle w:val="a5"/>
          </w:rPr>
          <w:t>Совет по технологической политике</w:t>
        </w:r>
      </w:hyperlink>
      <w:r>
        <w:rPr>
          <w:rStyle w:val="s0"/>
        </w:rPr>
        <w:t>, являю</w:t>
      </w:r>
      <w:r>
        <w:rPr>
          <w:rStyle w:val="s0"/>
        </w:rPr>
        <w:t>щийся консультативно-совещательным органом, возглавляемым Премьер-Министром Республики Казахстан.</w:t>
      </w:r>
    </w:p>
    <w:p w:rsidR="00000000" w:rsidRDefault="00A10483">
      <w:pPr>
        <w:pStyle w:val="pj"/>
      </w:pPr>
      <w:r>
        <w:rPr>
          <w:rStyle w:val="s0"/>
        </w:rPr>
        <w:t>Основными задачами Совета по технологической политике являются:</w:t>
      </w:r>
    </w:p>
    <w:p w:rsidR="00000000" w:rsidRDefault="00A10483">
      <w:pPr>
        <w:pStyle w:val="pj"/>
      </w:pPr>
      <w:r>
        <w:rPr>
          <w:rStyle w:val="s0"/>
        </w:rPr>
        <w:t>1) определение приоритетов технологического развития и основных направлений государственной те</w:t>
      </w:r>
      <w:r>
        <w:rPr>
          <w:rStyle w:val="s0"/>
        </w:rPr>
        <w:t>хнологической политики;</w:t>
      </w:r>
    </w:p>
    <w:p w:rsidR="00000000" w:rsidRDefault="00A10483">
      <w:pPr>
        <w:pStyle w:val="pj"/>
      </w:pPr>
      <w:r>
        <w:rPr>
          <w:rStyle w:val="s0"/>
        </w:rPr>
        <w:t>2) выработка рекомендаций для государственных органов по вопросам инновационного и технологического развития страны;</w:t>
      </w:r>
    </w:p>
    <w:p w:rsidR="00000000" w:rsidRDefault="00A10483">
      <w:pPr>
        <w:pStyle w:val="pj"/>
      </w:pPr>
      <w:r>
        <w:rPr>
          <w:rStyle w:val="s0"/>
        </w:rPr>
        <w:t>3) согласование предложений по совершенствованию инновационной системы и деятельности субъектов инновационной систе</w:t>
      </w:r>
      <w:r>
        <w:rPr>
          <w:rStyle w:val="s0"/>
        </w:rPr>
        <w:t>мы, участвующих в государственной поддержке инновационной деятельности;</w:t>
      </w:r>
    </w:p>
    <w:p w:rsidR="00000000" w:rsidRDefault="00A10483">
      <w:pPr>
        <w:pStyle w:val="pj"/>
      </w:pPr>
      <w:r>
        <w:rPr>
          <w:rStyle w:val="s0"/>
        </w:rPr>
        <w:t>4) рассмотрение вырабатываемой государственной технологической политики по отраслевым направлениям;</w:t>
      </w:r>
    </w:p>
    <w:p w:rsidR="00000000" w:rsidRDefault="00A10483">
      <w:pPr>
        <w:pStyle w:val="pj"/>
      </w:pPr>
      <w:r>
        <w:rPr>
          <w:rStyle w:val="s0"/>
        </w:rPr>
        <w:t xml:space="preserve">5) рассмотрение инициатив государственных органов по определению отраслевых центров </w:t>
      </w:r>
      <w:r>
        <w:rPr>
          <w:rStyle w:val="s0"/>
        </w:rPr>
        <w:t>технологических компетенций, целевых технологических программ и организации технологических платформ в отраслях.</w:t>
      </w:r>
    </w:p>
    <w:p w:rsidR="00000000" w:rsidRDefault="00A10483">
      <w:pPr>
        <w:pStyle w:val="pj"/>
      </w:pPr>
      <w:r>
        <w:rPr>
          <w:rStyle w:val="s0"/>
        </w:rPr>
        <w:t> </w:t>
      </w:r>
    </w:p>
    <w:p w:rsidR="00000000" w:rsidRDefault="00A10483">
      <w:pPr>
        <w:pStyle w:val="pji"/>
      </w:pPr>
      <w:bookmarkStart w:id="347" w:name="SUB241050000"/>
      <w:bookmarkEnd w:id="347"/>
      <w:r>
        <w:rPr>
          <w:rStyle w:val="s3"/>
        </w:rPr>
        <w:t xml:space="preserve">В статью 241-5 внесены изменения в соответствии с </w:t>
      </w:r>
      <w:hyperlink r:id="rId1740" w:anchor="sub_id=24105" w:history="1">
        <w:r>
          <w:rPr>
            <w:rStyle w:val="a5"/>
            <w:i/>
            <w:iCs/>
          </w:rPr>
          <w:t>Законом</w:t>
        </w:r>
      </w:hyperlink>
      <w:r>
        <w:rPr>
          <w:rStyle w:val="s3"/>
        </w:rPr>
        <w:t xml:space="preserve"> </w:t>
      </w:r>
      <w:r>
        <w:rPr>
          <w:rStyle w:val="s3"/>
        </w:rPr>
        <w:t>РК от 01.07.24 г. № 104-VIII (введен в действие с 1 сентября 2024 г.) (</w:t>
      </w:r>
      <w:hyperlink r:id="rId1741" w:anchor="sub_id=241050000" w:history="1">
        <w:r>
          <w:rPr>
            <w:rStyle w:val="a5"/>
            <w:i/>
            <w:iCs/>
          </w:rPr>
          <w:t>см. стар. ред.</w:t>
        </w:r>
      </w:hyperlink>
      <w:r>
        <w:rPr>
          <w:rStyle w:val="s3"/>
        </w:rPr>
        <w:t>)</w:t>
      </w:r>
    </w:p>
    <w:p w:rsidR="00000000" w:rsidRDefault="00A10483">
      <w:pPr>
        <w:pStyle w:val="pj"/>
        <w:ind w:left="1200" w:hanging="800"/>
      </w:pPr>
      <w:r>
        <w:rPr>
          <w:rStyle w:val="s1"/>
        </w:rPr>
        <w:t>Статья 241-5. Инструменты формирования и реализации государственной технологическо</w:t>
      </w:r>
      <w:r>
        <w:rPr>
          <w:rStyle w:val="s1"/>
        </w:rPr>
        <w:t>й политики и развития науки</w:t>
      </w:r>
    </w:p>
    <w:p w:rsidR="00000000" w:rsidRDefault="00A10483">
      <w:pPr>
        <w:pStyle w:val="pji"/>
      </w:pPr>
      <w:r>
        <w:rPr>
          <w:rStyle w:val="s3"/>
        </w:rPr>
        <w:t xml:space="preserve">В пункт 1 внесены изменения в соответствии с </w:t>
      </w:r>
      <w:hyperlink r:id="rId1742" w:anchor="sub_id=24105" w:history="1">
        <w:r>
          <w:rPr>
            <w:rStyle w:val="a5"/>
            <w:i/>
            <w:iCs/>
          </w:rPr>
          <w:t>Законом</w:t>
        </w:r>
      </w:hyperlink>
      <w:r>
        <w:rPr>
          <w:rStyle w:val="s3"/>
        </w:rPr>
        <w:t xml:space="preserve"> РК от 01.07.24 г. № 104-VIII (введен в действие с 1 сентября 2024 г.) (</w:t>
      </w:r>
      <w:hyperlink r:id="rId1743" w:anchor="sub_id=241050000" w:history="1">
        <w:r>
          <w:rPr>
            <w:rStyle w:val="a5"/>
            <w:i/>
            <w:iCs/>
          </w:rPr>
          <w:t>см. стар. ред.</w:t>
        </w:r>
      </w:hyperlink>
      <w:r>
        <w:rPr>
          <w:rStyle w:val="s3"/>
        </w:rPr>
        <w:t>)</w:t>
      </w:r>
    </w:p>
    <w:p w:rsidR="00000000" w:rsidRDefault="00A10483">
      <w:pPr>
        <w:pStyle w:val="pj"/>
      </w:pPr>
      <w:r>
        <w:rPr>
          <w:rStyle w:val="s0"/>
        </w:rPr>
        <w:t>1. Для формирования и реализации государственной технологической политики и развития науки создаются технологические платформы.</w:t>
      </w:r>
    </w:p>
    <w:p w:rsidR="00000000" w:rsidRDefault="00A10483">
      <w:pPr>
        <w:pStyle w:val="pj"/>
      </w:pPr>
      <w:r>
        <w:rPr>
          <w:rStyle w:val="s0"/>
        </w:rPr>
        <w:t>Технологическая платформа является комплексом,</w:t>
      </w:r>
      <w:r>
        <w:rPr>
          <w:rStyle w:val="s0"/>
        </w:rPr>
        <w:t xml:space="preserve">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w:t>
      </w:r>
      <w:r>
        <w:rPr>
          <w:rStyle w:val="s0"/>
        </w:rPr>
        <w:t>есса генерации и совершенствования технологий, подготовки кадров, реализации инновационных проектов.</w:t>
      </w:r>
    </w:p>
    <w:p w:rsidR="00000000" w:rsidRDefault="00A10483">
      <w:pPr>
        <w:pStyle w:val="pji"/>
      </w:pPr>
      <w:bookmarkStart w:id="348" w:name="SUB241050200"/>
      <w:bookmarkEnd w:id="348"/>
      <w:r>
        <w:rPr>
          <w:rStyle w:val="s3"/>
        </w:rPr>
        <w:t xml:space="preserve">В пункт 2 внесены изменения в соответствии с </w:t>
      </w:r>
      <w:hyperlink r:id="rId1744" w:anchor="sub_id=24105" w:history="1">
        <w:r>
          <w:rPr>
            <w:rStyle w:val="a5"/>
            <w:i/>
            <w:iCs/>
          </w:rPr>
          <w:t>Законом</w:t>
        </w:r>
      </w:hyperlink>
      <w:r>
        <w:rPr>
          <w:rStyle w:val="s3"/>
        </w:rPr>
        <w:t xml:space="preserve"> РК от 21.05.24 г. №</w:t>
      </w:r>
      <w:r>
        <w:rPr>
          <w:rStyle w:val="s3"/>
        </w:rPr>
        <w:t xml:space="preserve"> 86-VIII (введен в действие с 22 июля 2024 г.) (</w:t>
      </w:r>
      <w:hyperlink w:anchor="sub241050200" w:history="1">
        <w:r>
          <w:rPr>
            <w:rStyle w:val="a5"/>
            <w:i/>
            <w:iCs/>
          </w:rPr>
          <w:t>см. стар. ред.</w:t>
        </w:r>
      </w:hyperlink>
      <w:r>
        <w:rPr>
          <w:rStyle w:val="s3"/>
        </w:rPr>
        <w:t xml:space="preserve">); </w:t>
      </w:r>
      <w:hyperlink r:id="rId1745" w:anchor="sub_id=24105" w:history="1">
        <w:r>
          <w:rPr>
            <w:rStyle w:val="a5"/>
            <w:i/>
            <w:iCs/>
          </w:rPr>
          <w:t>Законом</w:t>
        </w:r>
      </w:hyperlink>
      <w:r>
        <w:rPr>
          <w:rStyle w:val="s3"/>
        </w:rPr>
        <w:t xml:space="preserve"> РК от 01.07.24 г. № 104-VIII (введен в действие с 1 сентября 2024</w:t>
      </w:r>
      <w:r>
        <w:rPr>
          <w:rStyle w:val="s3"/>
        </w:rPr>
        <w:t xml:space="preserve"> г.) (</w:t>
      </w:r>
      <w:hyperlink r:id="rId1746" w:anchor="sub_id=241050200" w:history="1">
        <w:r>
          <w:rPr>
            <w:rStyle w:val="a5"/>
            <w:i/>
            <w:iCs/>
          </w:rPr>
          <w:t>см. стар. ред.</w:t>
        </w:r>
      </w:hyperlink>
      <w:r>
        <w:rPr>
          <w:rStyle w:val="s3"/>
        </w:rPr>
        <w:t>)</w:t>
      </w:r>
    </w:p>
    <w:p w:rsidR="00000000" w:rsidRDefault="00A10483">
      <w:pPr>
        <w:pStyle w:val="pj"/>
      </w:pPr>
      <w:r>
        <w:rPr>
          <w:rStyle w:val="s0"/>
        </w:rPr>
        <w:t xml:space="preserve">2. В целях выработки государственной технологической политики и развития науки соответствующей отрасли или технологического направления и обеспечения ее преемственности государственные органы определяют отраслевые </w:t>
      </w:r>
      <w:hyperlink r:id="rId1747" w:history="1">
        <w:r>
          <w:rPr>
            <w:rStyle w:val="a5"/>
          </w:rPr>
          <w:t>центры технологических компетенций</w:t>
        </w:r>
      </w:hyperlink>
      <w:r>
        <w:rPr>
          <w:rStyle w:val="s0"/>
        </w:rPr>
        <w:t>.</w:t>
      </w:r>
    </w:p>
    <w:p w:rsidR="00000000" w:rsidRDefault="00A10483">
      <w:pPr>
        <w:pStyle w:val="pj"/>
      </w:pPr>
      <w:r>
        <w:t>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w:t>
      </w:r>
      <w:r>
        <w:t xml:space="preserve">логической программы, мониторинг мировых технологических трендов, </w:t>
      </w:r>
      <w:r>
        <w:rPr>
          <w:rStyle w:val="s0"/>
        </w:rPr>
        <w:t>научных достижений,</w:t>
      </w:r>
      <w:r>
        <w:t xml:space="preserve">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w:t>
      </w:r>
      <w:r>
        <w:t>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w:t>
      </w:r>
      <w:r>
        <w:t>стиций.</w:t>
      </w:r>
    </w:p>
    <w:p w:rsidR="00000000" w:rsidRDefault="00A10483">
      <w:pPr>
        <w:pStyle w:val="pj"/>
      </w:pPr>
      <w:r>
        <w:rPr>
          <w:rStyle w:val="s0"/>
        </w:rPr>
        <w:t xml:space="preserve">Иные критерии к отраслевым центрам технологических компетенций определяются в соответствии с </w:t>
      </w:r>
      <w:hyperlink r:id="rId1748" w:history="1">
        <w:r>
          <w:rPr>
            <w:rStyle w:val="a5"/>
          </w:rPr>
          <w:t>методикой и критериями</w:t>
        </w:r>
      </w:hyperlink>
      <w:r>
        <w:rPr>
          <w:rStyle w:val="s0"/>
        </w:rPr>
        <w:t xml:space="preserve"> осуществления технологического прогнозирования, функционирования от</w:t>
      </w:r>
      <w:r>
        <w:rPr>
          <w:rStyle w:val="s0"/>
        </w:rPr>
        <w:t>раслевых центров технологических компетенций, организации технологических платформ и разработки целевых технологических программ.</w:t>
      </w:r>
    </w:p>
    <w:p w:rsidR="00000000" w:rsidRDefault="00A10483">
      <w:pPr>
        <w:pStyle w:val="pji"/>
      </w:pPr>
      <w:r>
        <w:rPr>
          <w:rStyle w:val="s3"/>
        </w:rPr>
        <w:t xml:space="preserve">В пункт 3 внесены изменения в соответствии с </w:t>
      </w:r>
      <w:hyperlink r:id="rId1749" w:anchor="sub_id=24105" w:history="1">
        <w:r>
          <w:rPr>
            <w:rStyle w:val="a5"/>
            <w:i/>
            <w:iCs/>
          </w:rPr>
          <w:t>Законом</w:t>
        </w:r>
      </w:hyperlink>
      <w:r>
        <w:rPr>
          <w:rStyle w:val="s3"/>
        </w:rPr>
        <w:t xml:space="preserve"> РК от 01.07.24 г. № 104-VIII (введен в действие с 1 сентября 2024 г.) (</w:t>
      </w:r>
      <w:hyperlink r:id="rId1750" w:anchor="sub_id=241050300" w:history="1">
        <w:r>
          <w:rPr>
            <w:rStyle w:val="a5"/>
            <w:i/>
            <w:iCs/>
          </w:rPr>
          <w:t>см. стар. ред.</w:t>
        </w:r>
      </w:hyperlink>
      <w:r>
        <w:rPr>
          <w:rStyle w:val="s3"/>
        </w:rPr>
        <w:t>)</w:t>
      </w:r>
    </w:p>
    <w:p w:rsidR="00000000" w:rsidRDefault="00A10483">
      <w:pPr>
        <w:pStyle w:val="pj"/>
      </w:pPr>
      <w:r>
        <w:rPr>
          <w:rStyle w:val="s0"/>
        </w:rPr>
        <w:t>3. Для формирования технологической политики и развития науки проводится</w:t>
      </w:r>
      <w:r>
        <w:rPr>
          <w:rStyle w:val="s0"/>
        </w:rPr>
        <w:t xml:space="preserve"> технологическое прогнозирование.</w:t>
      </w:r>
    </w:p>
    <w:p w:rsidR="00000000" w:rsidRDefault="00A10483">
      <w:pPr>
        <w:pStyle w:val="pj"/>
      </w:pPr>
      <w:r>
        <w:rPr>
          <w:rStyle w:val="s0"/>
        </w:rPr>
        <w:t>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w:t>
      </w:r>
      <w:r>
        <w:rPr>
          <w:rStyle w:val="s0"/>
        </w:rPr>
        <w:t>го развития государства.</w:t>
      </w:r>
    </w:p>
    <w:p w:rsidR="00000000" w:rsidRDefault="00A10483">
      <w:pPr>
        <w:pStyle w:val="pj"/>
      </w:pPr>
      <w:r>
        <w:rPr>
          <w:rStyle w:val="s0"/>
        </w:rPr>
        <w:t>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w:t>
      </w:r>
      <w:r>
        <w:rPr>
          <w:rStyle w:val="s0"/>
        </w:rPr>
        <w:t>ов, проведения опросов и аналитических исследований, обобщения полученных данных и формирования рекомендаций.</w:t>
      </w:r>
    </w:p>
    <w:p w:rsidR="00000000" w:rsidRDefault="00A10483">
      <w:pPr>
        <w:pStyle w:val="pj"/>
      </w:pPr>
      <w:r>
        <w:rPr>
          <w:rStyle w:val="s0"/>
        </w:rPr>
        <w:t>Итоги технологического прогнозирования учитываются при формировании государственной технологической политики, развитии науки и определении приорит</w:t>
      </w:r>
      <w:r>
        <w:rPr>
          <w:rStyle w:val="s0"/>
        </w:rPr>
        <w:t>етных направлений предоставления инновационных грантов.</w:t>
      </w:r>
    </w:p>
    <w:p w:rsidR="00000000" w:rsidRDefault="00A10483">
      <w:pPr>
        <w:pStyle w:val="pji"/>
      </w:pPr>
      <w:r>
        <w:rPr>
          <w:rStyle w:val="s3"/>
        </w:rPr>
        <w:t xml:space="preserve">См.: </w:t>
      </w:r>
      <w:hyperlink r:id="rId1751" w:history="1">
        <w:r>
          <w:rPr>
            <w:rStyle w:val="a5"/>
            <w:i/>
            <w:iCs/>
          </w:rPr>
          <w:t>Приказ</w:t>
        </w:r>
      </w:hyperlink>
      <w:r>
        <w:rPr>
          <w:rStyle w:val="s3"/>
        </w:rPr>
        <w:t xml:space="preserve"> Министра цифрового развития, инноваций и аэрокосмической промышленности Республики Казахстан от 21 апреля 2022 года № 133/Н</w:t>
      </w:r>
      <w:r>
        <w:rPr>
          <w:rStyle w:val="s3"/>
        </w:rPr>
        <w:t>Қ</w:t>
      </w:r>
      <w:r>
        <w:rPr>
          <w:rStyle w:val="s3"/>
        </w:rPr>
        <w:t xml:space="preserve"> «Об утверждении Методики и критериев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 </w:t>
      </w:r>
      <w:hyperlink r:id="rId1752" w:history="1">
        <w:r>
          <w:rPr>
            <w:rStyle w:val="a5"/>
            <w:i/>
            <w:iCs/>
          </w:rPr>
          <w:t>Рекомендацию</w:t>
        </w:r>
      </w:hyperlink>
      <w:r>
        <w:rPr>
          <w:rStyle w:val="s3"/>
        </w:rPr>
        <w:t xml:space="preserve"> Коллегии Евразийской экономической комиссии от 28 июня 2022 года № 27 «О внедрении современных методов технологического прогнозирования»</w:t>
      </w:r>
    </w:p>
    <w:p w:rsidR="00000000" w:rsidRDefault="00A10483">
      <w:pPr>
        <w:pStyle w:val="pji"/>
      </w:pPr>
      <w:bookmarkStart w:id="349" w:name="SUB241050400"/>
      <w:bookmarkEnd w:id="349"/>
      <w:r>
        <w:rPr>
          <w:rStyle w:val="s3"/>
        </w:rPr>
        <w:t xml:space="preserve">В пункт 4 внесены изменения в соответствии с </w:t>
      </w:r>
      <w:hyperlink r:id="rId1753" w:anchor="sub_id=24105" w:history="1">
        <w:r>
          <w:rPr>
            <w:rStyle w:val="a5"/>
            <w:i/>
            <w:iCs/>
          </w:rPr>
          <w:t>Законом</w:t>
        </w:r>
      </w:hyperlink>
      <w:r>
        <w:rPr>
          <w:rStyle w:val="s3"/>
        </w:rPr>
        <w:t xml:space="preserve"> РК от 21.05.24 г. № 86-VIII (введен в действие с 22 июля 2024 г.) (</w:t>
      </w:r>
      <w:hyperlink w:anchor="sub241050400" w:history="1">
        <w:r>
          <w:rPr>
            <w:rStyle w:val="a5"/>
            <w:i/>
            <w:iCs/>
          </w:rPr>
          <w:t>см. стар. ред.</w:t>
        </w:r>
      </w:hyperlink>
      <w:r>
        <w:rPr>
          <w:rStyle w:val="s3"/>
        </w:rPr>
        <w:t xml:space="preserve">); </w:t>
      </w:r>
      <w:hyperlink r:id="rId1754" w:anchor="sub_id=24105" w:history="1">
        <w:r>
          <w:rPr>
            <w:rStyle w:val="a5"/>
            <w:i/>
            <w:iCs/>
          </w:rPr>
          <w:t>Законом</w:t>
        </w:r>
      </w:hyperlink>
      <w:r>
        <w:rPr>
          <w:rStyle w:val="s3"/>
        </w:rPr>
        <w:t xml:space="preserve"> РК от 01.07.24 г. № 104-VIII (введен в действие с 1 сентября 2024 г.) (</w:t>
      </w:r>
      <w:hyperlink r:id="rId1755" w:anchor="sub_id=241050400" w:history="1">
        <w:r>
          <w:rPr>
            <w:rStyle w:val="a5"/>
            <w:i/>
            <w:iCs/>
          </w:rPr>
          <w:t>см. стар. ред.</w:t>
        </w:r>
      </w:hyperlink>
      <w:r>
        <w:rPr>
          <w:rStyle w:val="s3"/>
        </w:rPr>
        <w:t>)</w:t>
      </w:r>
    </w:p>
    <w:p w:rsidR="00000000" w:rsidRDefault="00A10483">
      <w:pPr>
        <w:pStyle w:val="pj"/>
      </w:pPr>
      <w:r>
        <w:t xml:space="preserve">4. Для реализации технологической политики </w:t>
      </w:r>
      <w:r>
        <w:rPr>
          <w:rStyle w:val="s0"/>
        </w:rPr>
        <w:t>и развити</w:t>
      </w:r>
      <w:r>
        <w:rPr>
          <w:rStyle w:val="s0"/>
        </w:rPr>
        <w:t>я науки</w:t>
      </w:r>
      <w:r>
        <w:t xml:space="preserve">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p w:rsidR="00000000" w:rsidRDefault="00A10483">
      <w:pPr>
        <w:pStyle w:val="pj"/>
      </w:pPr>
      <w:r>
        <w:rPr>
          <w:rStyle w:val="s0"/>
        </w:rPr>
        <w:t xml:space="preserve">Под целевой технологической программой понимается комплекс мер по развитию ключевых (приоритетных) технологий и решению технологических задач отрасли </w:t>
      </w:r>
      <w:r>
        <w:t>(отраслей)</w:t>
      </w:r>
      <w:r>
        <w:rPr>
          <w:rStyle w:val="s0"/>
        </w:rPr>
        <w:t>, основанных на взаимодействии государства, субъектов предпринимательства и науки.</w:t>
      </w:r>
    </w:p>
    <w:p w:rsidR="00000000" w:rsidRDefault="00A10483">
      <w:pPr>
        <w:pStyle w:val="pj"/>
      </w:pPr>
      <w:r>
        <w:rPr>
          <w:rStyle w:val="s0"/>
        </w:rPr>
        <w:t>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p w:rsidR="00000000" w:rsidRDefault="00A10483">
      <w:pPr>
        <w:pStyle w:val="pj"/>
      </w:pPr>
      <w:r>
        <w:t>Государственные органы в пределах свое</w:t>
      </w:r>
      <w:r>
        <w:t>й компетенции участвуют в реализации целевой технологической программы, в том числе посредством привлечения иностранных инвестиций.</w:t>
      </w:r>
    </w:p>
    <w:p w:rsidR="00000000" w:rsidRDefault="00A10483">
      <w:pPr>
        <w:pStyle w:val="pj"/>
      </w:pPr>
      <w:r>
        <w:rPr>
          <w:rStyle w:val="s0"/>
        </w:rPr>
        <w:t>5. Технологическое прогнозирование и разработка целевых технологических программ осуществляются в соответствии с методикой и</w:t>
      </w:r>
      <w:r>
        <w:rPr>
          <w:rStyle w:val="s0"/>
        </w:rPr>
        <w:t xml:space="preserve">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p w:rsidR="00000000" w:rsidRDefault="00A10483">
      <w:pPr>
        <w:pStyle w:val="pj"/>
      </w:pPr>
      <w:r>
        <w:rPr>
          <w:rStyle w:val="s0"/>
        </w:rPr>
        <w:t> </w:t>
      </w:r>
    </w:p>
    <w:p w:rsidR="00000000" w:rsidRDefault="00A10483">
      <w:pPr>
        <w:pStyle w:val="pj"/>
        <w:ind w:left="1200" w:hanging="800"/>
      </w:pPr>
      <w:bookmarkStart w:id="350" w:name="SUB241060000"/>
      <w:bookmarkEnd w:id="350"/>
      <w:r>
        <w:rPr>
          <w:rStyle w:val="s1"/>
        </w:rPr>
        <w:t>Статья 241-6. Инструменты стимулирования инно</w:t>
      </w:r>
      <w:r>
        <w:rPr>
          <w:rStyle w:val="s1"/>
        </w:rPr>
        <w:t>вационной активности и анализа инновационной системы</w:t>
      </w:r>
    </w:p>
    <w:p w:rsidR="00000000" w:rsidRDefault="00A10483">
      <w:pPr>
        <w:pStyle w:val="pj"/>
      </w:pPr>
      <w:r>
        <w:rPr>
          <w:rStyle w:val="s0"/>
        </w:rPr>
        <w:t>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p w:rsidR="00000000" w:rsidRDefault="00A10483">
      <w:pPr>
        <w:pStyle w:val="pj"/>
      </w:pPr>
      <w:r>
        <w:rPr>
          <w:rStyle w:val="s0"/>
        </w:rPr>
        <w:t>Содействие (п</w:t>
      </w:r>
      <w:r>
        <w:rPr>
          <w:rStyle w:val="s0"/>
        </w:rPr>
        <w:t>оддержка) коммерциализации технологий осуществляется путем:</w:t>
      </w:r>
    </w:p>
    <w:p w:rsidR="00000000" w:rsidRDefault="00A10483">
      <w:pPr>
        <w:pStyle w:val="pj"/>
      </w:pPr>
      <w:r>
        <w:rPr>
          <w:rStyle w:val="s0"/>
        </w:rPr>
        <w:t>1) организации и (или) проведения мероприятий, направленных на формирование и развитие компетенций в сфере технологического предпринимательства;</w:t>
      </w:r>
    </w:p>
    <w:p w:rsidR="00000000" w:rsidRDefault="00A10483">
      <w:pPr>
        <w:pStyle w:val="pj"/>
      </w:pPr>
      <w:r>
        <w:rPr>
          <w:rStyle w:val="s0"/>
        </w:rPr>
        <w:t>2) формирования и развития системы поиска технологи</w:t>
      </w:r>
      <w:r>
        <w:rPr>
          <w:rStyle w:val="s0"/>
        </w:rPr>
        <w:t>й, их идентификации и оказания содействия в их продвижении на рынок;</w:t>
      </w:r>
    </w:p>
    <w:p w:rsidR="00000000" w:rsidRDefault="00A10483">
      <w:pPr>
        <w:pStyle w:val="pj"/>
      </w:pPr>
      <w:r>
        <w:rPr>
          <w:rStyle w:val="s0"/>
        </w:rPr>
        <w:t>3) иными способами, предусмотренными законодательством Республики Казахстан.</w:t>
      </w:r>
    </w:p>
    <w:p w:rsidR="00000000" w:rsidRDefault="00A10483">
      <w:pPr>
        <w:pStyle w:val="pji"/>
      </w:pPr>
      <w:bookmarkStart w:id="351" w:name="SUB241060200"/>
      <w:bookmarkEnd w:id="351"/>
      <w:r>
        <w:rPr>
          <w:rStyle w:val="s3"/>
        </w:rPr>
        <w:t xml:space="preserve">В пункт 2 внесены изменения в соответствии с </w:t>
      </w:r>
      <w:hyperlink r:id="rId1756" w:anchor="sub_id=24106" w:history="1">
        <w:r>
          <w:rPr>
            <w:rStyle w:val="a5"/>
            <w:i/>
            <w:iCs/>
          </w:rPr>
          <w:t>Законом</w:t>
        </w:r>
      </w:hyperlink>
      <w:r>
        <w:rPr>
          <w:rStyle w:val="s3"/>
        </w:rPr>
        <w:t xml:space="preserve"> РК от 21.05.24 г. № 86-VIII (введен в действие с 22 июля 2024 г.) (</w:t>
      </w:r>
      <w:hyperlink w:anchor="sub241060200" w:history="1">
        <w:r>
          <w:rPr>
            <w:rStyle w:val="a5"/>
            <w:i/>
            <w:iCs/>
          </w:rPr>
          <w:t>см. стар. ред.</w:t>
        </w:r>
      </w:hyperlink>
      <w:r>
        <w:rPr>
          <w:rStyle w:val="s3"/>
        </w:rPr>
        <w:t>)</w:t>
      </w:r>
    </w:p>
    <w:p w:rsidR="00000000" w:rsidRDefault="00A10483">
      <w:pPr>
        <w:pStyle w:val="pj"/>
      </w:pPr>
      <w:r>
        <w:rPr>
          <w:rStyle w:val="s0"/>
        </w:rPr>
        <w:t>2. Инструментом анализа инновационной системы является оценка эффективности реализации мер государственной подде</w:t>
      </w:r>
      <w:r>
        <w:rPr>
          <w:rStyle w:val="s0"/>
        </w:rPr>
        <w:t xml:space="preserve">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w:t>
      </w:r>
      <w:r>
        <w:rPr>
          <w:rStyle w:val="s0"/>
        </w:rPr>
        <w:t>поддержки инновационной деятельности, реализацию технологических политик и целевых технологических программ.</w:t>
      </w:r>
    </w:p>
    <w:p w:rsidR="00000000" w:rsidRDefault="00A10483">
      <w:pPr>
        <w:pStyle w:val="pj"/>
      </w:pPr>
      <w:r>
        <w:rPr>
          <w:rStyle w:val="s0"/>
        </w:rPr>
        <w:t>Независимый анализ эффективности инновационной системы с выработкой рекомендаций</w:t>
      </w:r>
      <w:r>
        <w:t>, в том числе посредством информационной системы,</w:t>
      </w:r>
      <w:r>
        <w:rPr>
          <w:rStyle w:val="s0"/>
        </w:rPr>
        <w:t xml:space="preserve"> осуществляется ин</w:t>
      </w:r>
      <w:r>
        <w:rPr>
          <w:rStyle w:val="s0"/>
        </w:rPr>
        <w:t xml:space="preserve">новационной обсерваторией, </w:t>
      </w:r>
      <w:hyperlink r:id="rId1757" w:history="1">
        <w:r>
          <w:rPr>
            <w:rStyle w:val="a5"/>
          </w:rPr>
          <w:t>определяемой</w:t>
        </w:r>
      </w:hyperlink>
      <w:r>
        <w:rPr>
          <w:rStyle w:val="s0"/>
        </w:rPr>
        <w:t xml:space="preserve"> Правительством Республики Казахстан.</w:t>
      </w:r>
    </w:p>
    <w:p w:rsidR="00000000" w:rsidRDefault="00A10483">
      <w:pPr>
        <w:pStyle w:val="pj"/>
      </w:pPr>
      <w:r>
        <w:t>Национальные холдинги, национальные институты развития и иные организации, уполномоченные на реализацию мер госуда</w:t>
      </w:r>
      <w:r>
        <w:t>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rsidR="00000000" w:rsidRDefault="00A10483">
      <w:pPr>
        <w:pStyle w:val="pj"/>
      </w:pPr>
      <w:hyperlink r:id="rId1758" w:history="1">
        <w:r>
          <w:rPr>
            <w:rStyle w:val="a5"/>
          </w:rPr>
          <w:t>Методика</w:t>
        </w:r>
      </w:hyperlink>
      <w:r>
        <w:rPr>
          <w:rStyle w:val="s0"/>
        </w:rPr>
        <w:t xml:space="preserve">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p w:rsidR="00000000" w:rsidRDefault="00A10483">
      <w:pPr>
        <w:pStyle w:val="pj"/>
      </w:pPr>
      <w:r>
        <w:rPr>
          <w:rStyle w:val="s0"/>
        </w:rPr>
        <w:t>Оценка эфф</w:t>
      </w:r>
      <w:r>
        <w:rPr>
          <w:rStyle w:val="s0"/>
        </w:rPr>
        <w:t>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w:t>
      </w:r>
      <w:r>
        <w:rPr>
          <w:rStyle w:val="s0"/>
        </w:rPr>
        <w:t>остью рыночных перспектив инновационной деятельности и возможными потерями вложенных финансовых и иных ресурсов.</w:t>
      </w:r>
    </w:p>
    <w:p w:rsidR="00000000" w:rsidRDefault="00A10483">
      <w:pPr>
        <w:pStyle w:val="pj"/>
      </w:pPr>
      <w:r>
        <w:rPr>
          <w:rStyle w:val="s0"/>
        </w:rPr>
        <w:t> </w:t>
      </w:r>
    </w:p>
    <w:p w:rsidR="00000000" w:rsidRDefault="00A10483">
      <w:pPr>
        <w:pStyle w:val="pj"/>
        <w:ind w:left="1200" w:hanging="800"/>
      </w:pPr>
      <w:bookmarkStart w:id="352" w:name="SUB241070000"/>
      <w:bookmarkEnd w:id="352"/>
      <w:r>
        <w:rPr>
          <w:rStyle w:val="s1"/>
        </w:rPr>
        <w:t>Статья 241-7. Меры государственной поддержки инновационной деятельности</w:t>
      </w:r>
    </w:p>
    <w:p w:rsidR="00000000" w:rsidRDefault="00A10483">
      <w:pPr>
        <w:pStyle w:val="pj"/>
      </w:pPr>
      <w:r>
        <w:rPr>
          <w:rStyle w:val="s0"/>
        </w:rPr>
        <w:t>1. Меры государственной поддержки инновационной деятельности определя</w:t>
      </w:r>
      <w:r>
        <w:rPr>
          <w:rStyle w:val="s0"/>
        </w:rPr>
        <w:t>ются настоящим Кодексом с учетом особенностей, определенных законами Республики Казахстан.</w:t>
      </w:r>
    </w:p>
    <w:p w:rsidR="00000000" w:rsidRDefault="00A10483">
      <w:pPr>
        <w:pStyle w:val="pj"/>
      </w:pPr>
      <w:r>
        <w:rPr>
          <w:rStyle w:val="s0"/>
        </w:rPr>
        <w:t>2. К мерам государственной поддержки инновационной деятельности относятся:</w:t>
      </w:r>
    </w:p>
    <w:p w:rsidR="00000000" w:rsidRDefault="00A10483">
      <w:pPr>
        <w:pStyle w:val="pj"/>
      </w:pPr>
      <w:r>
        <w:rPr>
          <w:rStyle w:val="s0"/>
        </w:rPr>
        <w:t>1) софинансирование венчурных фондов;</w:t>
      </w:r>
    </w:p>
    <w:p w:rsidR="00000000" w:rsidRDefault="00A10483">
      <w:pPr>
        <w:pStyle w:val="pj"/>
      </w:pPr>
      <w:r>
        <w:rPr>
          <w:rStyle w:val="s0"/>
        </w:rPr>
        <w:t>2) предоставление инновационных грантов.</w:t>
      </w:r>
    </w:p>
    <w:p w:rsidR="00000000" w:rsidRDefault="00A10483">
      <w:pPr>
        <w:pStyle w:val="pj"/>
      </w:pPr>
      <w:r>
        <w:rPr>
          <w:rStyle w:val="s0"/>
        </w:rPr>
        <w:t>3. Государс</w:t>
      </w:r>
      <w:r>
        <w:rPr>
          <w:rStyle w:val="s0"/>
        </w:rPr>
        <w:t xml:space="preserve">твенная поддержка инновационной деятельности определяется в соответствии с настоящим Кодексом, </w:t>
      </w:r>
      <w:hyperlink r:id="rId1759" w:history="1">
        <w:r>
          <w:rPr>
            <w:rStyle w:val="a5"/>
          </w:rPr>
          <w:t>Законом</w:t>
        </w:r>
      </w:hyperlink>
      <w:r>
        <w:rPr>
          <w:rStyle w:val="s0"/>
        </w:rPr>
        <w:t xml:space="preserve"> Республики Казахстан «О промышленной политике» и иным законодательством Республики Казах</w:t>
      </w:r>
      <w:r>
        <w:rPr>
          <w:rStyle w:val="s0"/>
        </w:rPr>
        <w:t>стан.</w:t>
      </w:r>
    </w:p>
    <w:p w:rsidR="00000000" w:rsidRDefault="00A10483">
      <w:pPr>
        <w:pStyle w:val="pj"/>
      </w:pPr>
      <w:r>
        <w:rPr>
          <w:rStyle w:val="s0"/>
        </w:rPr>
        <w:t> </w:t>
      </w:r>
    </w:p>
    <w:p w:rsidR="00000000" w:rsidRDefault="00A10483">
      <w:pPr>
        <w:pStyle w:val="pj"/>
        <w:ind w:left="1200" w:hanging="800"/>
      </w:pPr>
      <w:bookmarkStart w:id="353" w:name="SUB241080000"/>
      <w:bookmarkEnd w:id="353"/>
      <w:r>
        <w:rPr>
          <w:rStyle w:val="s1"/>
        </w:rPr>
        <w:t>Статья 241-8. Софинансирование венчурных фондов и частных венчурных инвесторов</w:t>
      </w:r>
    </w:p>
    <w:p w:rsidR="00000000" w:rsidRDefault="00A10483">
      <w:pPr>
        <w:pStyle w:val="pj"/>
      </w:pPr>
      <w:r>
        <w:rPr>
          <w:rStyle w:val="s0"/>
        </w:rPr>
        <w:t>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w:t>
      </w:r>
      <w:r>
        <w:rPr>
          <w:rStyle w:val="s0"/>
        </w:rPr>
        <w:t>ой деятельности.</w:t>
      </w:r>
    </w:p>
    <w:p w:rsidR="00000000" w:rsidRDefault="00A10483">
      <w:pPr>
        <w:pStyle w:val="pj"/>
      </w:pPr>
      <w:r>
        <w:rPr>
          <w:rStyle w:val="s0"/>
        </w:rPr>
        <w:t>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w:t>
      </w:r>
      <w:r>
        <w:rPr>
          <w:rStyle w:val="s0"/>
        </w:rPr>
        <w:t>рументов или предоставления им денежных займов.</w:t>
      </w:r>
    </w:p>
    <w:p w:rsidR="00000000" w:rsidRDefault="00A10483">
      <w:pPr>
        <w:pStyle w:val="pj"/>
      </w:pPr>
      <w:r>
        <w:rPr>
          <w:rStyle w:val="s0"/>
        </w:rPr>
        <w:t>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p w:rsidR="00000000" w:rsidRDefault="00A10483">
      <w:pPr>
        <w:pStyle w:val="pj"/>
      </w:pPr>
      <w:r>
        <w:rPr>
          <w:rStyle w:val="s0"/>
        </w:rPr>
        <w:t> </w:t>
      </w:r>
    </w:p>
    <w:p w:rsidR="00000000" w:rsidRDefault="00A10483">
      <w:pPr>
        <w:pStyle w:val="pj"/>
        <w:ind w:left="1200" w:hanging="800"/>
      </w:pPr>
      <w:bookmarkStart w:id="354" w:name="SUB241090000"/>
      <w:bookmarkEnd w:id="354"/>
      <w:r>
        <w:rPr>
          <w:rStyle w:val="s1"/>
        </w:rPr>
        <w:t>Статья 241-9. Предоставление инновационных грантов</w:t>
      </w:r>
    </w:p>
    <w:p w:rsidR="00000000" w:rsidRDefault="00A10483">
      <w:pPr>
        <w:pStyle w:val="pj"/>
      </w:pPr>
      <w:r>
        <w:rPr>
          <w:rStyle w:val="s0"/>
        </w:rPr>
        <w:t>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w:t>
      </w:r>
      <w:r>
        <w:rPr>
          <w:rStyle w:val="s0"/>
        </w:rPr>
        <w:t>влений предоставления инновационных грантов.</w:t>
      </w:r>
    </w:p>
    <w:p w:rsidR="00000000" w:rsidRDefault="00A10483">
      <w:pPr>
        <w:pStyle w:val="pj"/>
      </w:pPr>
      <w:r>
        <w:rPr>
          <w:rStyle w:val="s0"/>
        </w:rPr>
        <w:t xml:space="preserve">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w:t>
      </w:r>
      <w:r>
        <w:rPr>
          <w:rStyle w:val="s0"/>
        </w:rPr>
        <w:t>развития.</w:t>
      </w:r>
    </w:p>
    <w:p w:rsidR="00000000" w:rsidRDefault="00A10483">
      <w:pPr>
        <w:pStyle w:val="pj"/>
      </w:pPr>
      <w:r>
        <w:rPr>
          <w:rStyle w:val="s0"/>
        </w:rPr>
        <w:t>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w:t>
      </w:r>
      <w:r>
        <w:rPr>
          <w:rStyle w:val="s0"/>
        </w:rPr>
        <w:t>оддержке инновационной деятельности.</w:t>
      </w:r>
    </w:p>
    <w:p w:rsidR="00000000" w:rsidRDefault="00A10483">
      <w:pPr>
        <w:pStyle w:val="pj"/>
      </w:pPr>
      <w:r>
        <w:rPr>
          <w:rStyle w:val="s0"/>
        </w:rPr>
        <w:t>2. Инновационные гранты предоставляются субъектам инновационной деятельности путем софинансирования реализации инновационных проектов.</w:t>
      </w:r>
    </w:p>
    <w:p w:rsidR="00000000" w:rsidRDefault="00A10483">
      <w:pPr>
        <w:pStyle w:val="pj"/>
      </w:pPr>
      <w:r>
        <w:rPr>
          <w:rStyle w:val="s0"/>
        </w:rPr>
        <w:t>3. Инновационные гранты предоставляются на:</w:t>
      </w:r>
    </w:p>
    <w:p w:rsidR="00000000" w:rsidRDefault="00A10483">
      <w:pPr>
        <w:pStyle w:val="pj"/>
      </w:pPr>
      <w:r>
        <w:rPr>
          <w:rStyle w:val="s0"/>
        </w:rPr>
        <w:t>1) коммерциализацию технологий;</w:t>
      </w:r>
    </w:p>
    <w:p w:rsidR="00000000" w:rsidRDefault="00A10483">
      <w:pPr>
        <w:pStyle w:val="pj"/>
      </w:pPr>
      <w:r>
        <w:rPr>
          <w:rStyle w:val="s0"/>
        </w:rPr>
        <w:t>2) техно</w:t>
      </w:r>
      <w:r>
        <w:rPr>
          <w:rStyle w:val="s0"/>
        </w:rPr>
        <w:t>логическое развитие действующих предприятий;</w:t>
      </w:r>
    </w:p>
    <w:p w:rsidR="00000000" w:rsidRDefault="00A10483">
      <w:pPr>
        <w:pStyle w:val="pj"/>
      </w:pPr>
      <w:r>
        <w:rPr>
          <w:rStyle w:val="s0"/>
        </w:rPr>
        <w:t>3) технологическое развитие отраслей.</w:t>
      </w:r>
    </w:p>
    <w:p w:rsidR="00000000" w:rsidRDefault="00A10483">
      <w:pPr>
        <w:pStyle w:val="pj"/>
      </w:pPr>
      <w:r>
        <w:rPr>
          <w:rStyle w:val="s0"/>
        </w:rPr>
        <w:t>4. При предоставлении инновационных грантов проводится экспертиза в соответствии с правилами предоставления инновационных грантов.</w:t>
      </w:r>
    </w:p>
    <w:p w:rsidR="00000000" w:rsidRDefault="00A10483">
      <w:pPr>
        <w:pStyle w:val="pj"/>
      </w:pPr>
      <w:r>
        <w:rPr>
          <w:rStyle w:val="s0"/>
        </w:rPr>
        <w:t>Правилами предоставления инновационных гра</w:t>
      </w:r>
      <w:r>
        <w:rPr>
          <w:rStyle w:val="s0"/>
        </w:rPr>
        <w:t>нтов устанавливаются критерии, предъявляемые при предоставлении инновационных грантов.</w:t>
      </w:r>
    </w:p>
    <w:p w:rsidR="00000000" w:rsidRDefault="00A10483">
      <w:pPr>
        <w:pStyle w:val="pj"/>
      </w:pPr>
      <w:r>
        <w:rPr>
          <w:rStyle w:val="s0"/>
        </w:rPr>
        <w:t xml:space="preserve">5. </w:t>
      </w:r>
      <w:hyperlink r:id="rId1760" w:history="1">
        <w:r>
          <w:rPr>
            <w:rStyle w:val="a5"/>
          </w:rPr>
          <w:t>Национальный институт развития</w:t>
        </w:r>
      </w:hyperlink>
      <w:r>
        <w:rPr>
          <w:rStyle w:val="s0"/>
        </w:rPr>
        <w:t xml:space="preserve"> в области инновационного развития ведет мониторинг предоставленных инн</w:t>
      </w:r>
      <w:r>
        <w:rPr>
          <w:rStyle w:val="s0"/>
        </w:rPr>
        <w:t>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p w:rsidR="00000000" w:rsidRDefault="00A10483">
      <w:pPr>
        <w:pStyle w:val="pj"/>
      </w:pPr>
      <w:r>
        <w:rPr>
          <w:rStyle w:val="s0"/>
        </w:rPr>
        <w:t>6. Национальным институтом развития в области инновационного развития открывается текущий счет в банке второг</w:t>
      </w:r>
      <w:r>
        <w:rPr>
          <w:rStyle w:val="s0"/>
        </w:rPr>
        <w:t>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w:t>
      </w:r>
      <w:r>
        <w:rPr>
          <w:rStyle w:val="s0"/>
        </w:rPr>
        <w:t>ости и национальным институтом развития в области инновационного развития.</w:t>
      </w:r>
    </w:p>
    <w:p w:rsidR="00000000" w:rsidRDefault="00A10483">
      <w:pPr>
        <w:pStyle w:val="pj"/>
      </w:pPr>
      <w:r>
        <w:rPr>
          <w:rStyle w:val="s0"/>
        </w:rPr>
        <w:t>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w:t>
      </w:r>
      <w:r>
        <w:rPr>
          <w:rStyle w:val="s0"/>
        </w:rPr>
        <w:t xml:space="preserve">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p w:rsidR="00000000" w:rsidRDefault="00A10483">
      <w:pPr>
        <w:pStyle w:val="pj"/>
      </w:pPr>
      <w:r>
        <w:t> </w:t>
      </w:r>
    </w:p>
    <w:p w:rsidR="00000000" w:rsidRDefault="00A10483">
      <w:pPr>
        <w:pStyle w:val="pji"/>
      </w:pPr>
      <w:bookmarkStart w:id="355" w:name="SUB241100000"/>
      <w:bookmarkEnd w:id="355"/>
      <w:r>
        <w:rPr>
          <w:rStyle w:val="s3"/>
        </w:rPr>
        <w:t xml:space="preserve">Глава 23-1 дополнена статьей 241-10 в соответствии с </w:t>
      </w:r>
      <w:hyperlink r:id="rId1761" w:anchor="sub_id=24110" w:history="1">
        <w:r>
          <w:rPr>
            <w:rStyle w:val="a5"/>
            <w:i/>
            <w:iCs/>
          </w:rPr>
          <w:t>Законом</w:t>
        </w:r>
      </w:hyperlink>
      <w:r>
        <w:rPr>
          <w:rStyle w:val="s3"/>
        </w:rPr>
        <w:t xml:space="preserve"> РК от 21.05.24 г. № 86-VIII (введен в действие с 22 июля 2024 г.)</w:t>
      </w:r>
    </w:p>
    <w:p w:rsidR="00000000" w:rsidRDefault="00A10483">
      <w:pPr>
        <w:pStyle w:val="pj"/>
        <w:ind w:left="1200" w:hanging="800"/>
      </w:pPr>
      <w:r>
        <w:rPr>
          <w:rStyle w:val="s1"/>
        </w:rPr>
        <w:t>Статья 241-10. Экспериментальный режим для ап</w:t>
      </w:r>
      <w:r>
        <w:rPr>
          <w:rStyle w:val="s1"/>
        </w:rPr>
        <w:t>робирования инновационных проектов</w:t>
      </w:r>
    </w:p>
    <w:p w:rsidR="00000000" w:rsidRDefault="00A10483">
      <w:pPr>
        <w:pStyle w:val="pj"/>
      </w:pPr>
      <w:r>
        <w:t>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p w:rsidR="00000000" w:rsidRDefault="00A10483">
      <w:pPr>
        <w:pStyle w:val="pj"/>
      </w:pPr>
      <w:r>
        <w:t>Экспериментальный режим для апробирования инновационных проект</w:t>
      </w:r>
      <w:r>
        <w:t xml:space="preserve">ов вводится в соответствии с требованиями, применяемыми для пилотных проектов, установленными </w:t>
      </w:r>
      <w:hyperlink r:id="rId1762" w:anchor="sub_id=17010500" w:history="1">
        <w:r>
          <w:rPr>
            <w:rStyle w:val="a5"/>
          </w:rPr>
          <w:t>Законом</w:t>
        </w:r>
      </w:hyperlink>
      <w:r>
        <w:t xml:space="preserve"> Республики Казахстан «О правовых актах».</w:t>
      </w:r>
    </w:p>
    <w:p w:rsidR="00000000" w:rsidRDefault="00A10483">
      <w:pPr>
        <w:pStyle w:val="pj"/>
      </w:pPr>
      <w:r>
        <w:t xml:space="preserve">2. Экспериментальный режим </w:t>
      </w:r>
      <w:r>
        <w:t>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p w:rsidR="00000000" w:rsidRDefault="00A10483">
      <w:pPr>
        <w:pStyle w:val="pj"/>
      </w:pPr>
      <w:r>
        <w:t xml:space="preserve">3. Экспериментальный режим для апробирования инновационных проектов не должен вызывать </w:t>
      </w:r>
      <w:r>
        <w:t>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p w:rsidR="00000000" w:rsidRDefault="00A10483">
      <w:pPr>
        <w:pStyle w:val="pj"/>
      </w:pPr>
      <w:r>
        <w:t>Введению экспериментального режима для апробирования инновационных проектов должен предш</w:t>
      </w:r>
      <w:r>
        <w:t>ествовать всесторонний анализ для выработки мер, направленных для исключения и (или) минимизации возможных рисков.</w:t>
      </w:r>
    </w:p>
    <w:p w:rsidR="00000000" w:rsidRDefault="00A10483">
      <w:pPr>
        <w:pStyle w:val="pj"/>
      </w:pPr>
      <w:r>
        <w:t>4. Введение экспериментального режима для апробирования инновационных проектов может быть инициировано субъектами инновационной системы, пред</w:t>
      </w:r>
      <w:r>
        <w:t>принимательства, научной и (или) научно-технической деятельности, иными физическими и юридическими лицами.</w:t>
      </w:r>
    </w:p>
    <w:p w:rsidR="00000000" w:rsidRDefault="00A10483">
      <w:pPr>
        <w:pStyle w:val="pj"/>
      </w:pPr>
      <w:r>
        <w:t>5. Порядок инициирования экспериментальных режимов для апробирования инновационных проектов определяется Правительством Республики Казахстан.</w:t>
      </w:r>
    </w:p>
    <w:p w:rsidR="00000000" w:rsidRDefault="00A10483">
      <w:pPr>
        <w:pStyle w:val="pj"/>
      </w:pPr>
      <w:r>
        <w:t>6. Эксп</w:t>
      </w:r>
      <w:r>
        <w:t xml:space="preserve">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w:t>
      </w:r>
      <w:hyperlink r:id="rId1763" w:history="1">
        <w:r>
          <w:rPr>
            <w:rStyle w:val="a5"/>
          </w:rPr>
          <w:t>законами</w:t>
        </w:r>
      </w:hyperlink>
      <w:r>
        <w:t xml:space="preserve">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w:t>
      </w:r>
    </w:p>
    <w:p w:rsidR="00000000" w:rsidRDefault="00A10483">
      <w:pPr>
        <w:pStyle w:val="pj"/>
      </w:pPr>
      <w:r>
        <w:t> </w:t>
      </w:r>
    </w:p>
    <w:p w:rsidR="00000000" w:rsidRDefault="00A10483">
      <w:pPr>
        <w:pStyle w:val="pc"/>
      </w:pPr>
      <w:r>
        <w:t> </w:t>
      </w:r>
    </w:p>
    <w:p w:rsidR="00000000" w:rsidRDefault="00A10483">
      <w:pPr>
        <w:pStyle w:val="pji"/>
      </w:pPr>
      <w:bookmarkStart w:id="356" w:name="SUB2420000"/>
      <w:bookmarkEnd w:id="356"/>
      <w:r>
        <w:rPr>
          <w:rStyle w:val="s3"/>
        </w:rPr>
        <w:t xml:space="preserve">Заголовок главы 24 изложен в редакции </w:t>
      </w:r>
      <w:hyperlink r:id="rId1764" w:anchor="sub_id=245" w:history="1">
        <w:r>
          <w:rPr>
            <w:rStyle w:val="a5"/>
            <w:i/>
            <w:iCs/>
          </w:rPr>
          <w:t>Закона</w:t>
        </w:r>
      </w:hyperlink>
      <w:r>
        <w:rPr>
          <w:rStyle w:val="s3"/>
        </w:rPr>
        <w:t xml:space="preserve"> РК от 27.12.21 г. № 87-VII (</w:t>
      </w:r>
      <w:hyperlink r:id="rId1765" w:anchor="sub_id=2420000" w:history="1">
        <w:r>
          <w:rPr>
            <w:rStyle w:val="a5"/>
            <w:i/>
            <w:iCs/>
          </w:rPr>
          <w:t>см. стар. ред.</w:t>
        </w:r>
      </w:hyperlink>
      <w:r>
        <w:rPr>
          <w:rStyle w:val="s3"/>
        </w:rPr>
        <w:t>)</w:t>
      </w:r>
    </w:p>
    <w:p w:rsidR="00000000" w:rsidRDefault="00A10483">
      <w:pPr>
        <w:pStyle w:val="pc"/>
      </w:pPr>
      <w:r>
        <w:rPr>
          <w:rStyle w:val="s1"/>
        </w:rPr>
        <w:t>Г</w:t>
      </w:r>
      <w:r>
        <w:rPr>
          <w:rStyle w:val="s1"/>
        </w:rPr>
        <w:t>лава 24. ГОСУДАРСТВЕННОЕ СТИМУЛИРОВАНИЕ ПРОМЫШЛЕННОСТИ</w:t>
      </w:r>
    </w:p>
    <w:p w:rsidR="00000000" w:rsidRDefault="00A10483">
      <w:pPr>
        <w:pStyle w:val="pc"/>
      </w:pPr>
      <w:r>
        <w:rPr>
          <w:rStyle w:val="s1"/>
        </w:rPr>
        <w:t> </w:t>
      </w:r>
    </w:p>
    <w:p w:rsidR="00000000" w:rsidRDefault="00A10483">
      <w:pPr>
        <w:pStyle w:val="pj"/>
      </w:pPr>
      <w:r>
        <w:rPr>
          <w:rStyle w:val="s0"/>
        </w:rPr>
        <w:t xml:space="preserve">Параграф 1. Исключен в соответствии с </w:t>
      </w:r>
      <w:hyperlink r:id="rId1766" w:anchor="sub_id=245" w:history="1">
        <w:r>
          <w:rPr>
            <w:rStyle w:val="a5"/>
          </w:rPr>
          <w:t>Законом</w:t>
        </w:r>
      </w:hyperlink>
      <w:r>
        <w:rPr>
          <w:rStyle w:val="s0"/>
        </w:rPr>
        <w:t xml:space="preserve"> РК от 27.12.21 г. № 87-VII </w:t>
      </w:r>
      <w:r>
        <w:rPr>
          <w:rStyle w:val="s3"/>
        </w:rPr>
        <w:t>(</w:t>
      </w:r>
      <w:hyperlink r:id="rId1767" w:anchor="sub_id=2420000" w:history="1">
        <w:r>
          <w:rPr>
            <w:rStyle w:val="a5"/>
            <w:i/>
            <w:iCs/>
          </w:rPr>
          <w:t>см. стар. ред.</w:t>
        </w:r>
      </w:hyperlink>
      <w:r>
        <w:rPr>
          <w:rStyle w:val="s3"/>
        </w:rPr>
        <w:t>)</w:t>
      </w:r>
    </w:p>
    <w:p w:rsidR="00000000" w:rsidRDefault="00A10483">
      <w:pPr>
        <w:pStyle w:val="pj"/>
      </w:pPr>
      <w:r>
        <w:rPr>
          <w:rStyle w:val="s0"/>
        </w:rPr>
        <w:t> </w:t>
      </w:r>
    </w:p>
    <w:p w:rsidR="00000000" w:rsidRDefault="00A10483">
      <w:pPr>
        <w:pStyle w:val="pc"/>
      </w:pPr>
      <w:r>
        <w:rPr>
          <w:rStyle w:val="s1"/>
        </w:rPr>
        <w:t> </w:t>
      </w:r>
    </w:p>
    <w:p w:rsidR="00000000" w:rsidRDefault="00A10483">
      <w:pPr>
        <w:pStyle w:val="pc"/>
      </w:pPr>
      <w:bookmarkStart w:id="357" w:name="SUB2450000"/>
      <w:bookmarkEnd w:id="357"/>
      <w:r>
        <w:rPr>
          <w:rStyle w:val="s1"/>
        </w:rPr>
        <w:t>Параграф 2. Индустриально-инновационная система Республики Казахстан</w:t>
      </w:r>
    </w:p>
    <w:p w:rsidR="00000000" w:rsidRDefault="00A10483">
      <w:pPr>
        <w:pStyle w:val="pc"/>
      </w:pPr>
      <w:r>
        <w:rPr>
          <w:rStyle w:val="s1"/>
        </w:rPr>
        <w:t> </w:t>
      </w:r>
    </w:p>
    <w:p w:rsidR="00000000" w:rsidRDefault="00A10483">
      <w:pPr>
        <w:pStyle w:val="pj"/>
      </w:pPr>
      <w:r>
        <w:rPr>
          <w:rStyle w:val="s1"/>
        </w:rPr>
        <w:t xml:space="preserve">Статья 245. </w:t>
      </w:r>
      <w:r>
        <w:rPr>
          <w:rStyle w:val="s0"/>
        </w:rPr>
        <w:t xml:space="preserve">Исключена в соответствии с </w:t>
      </w:r>
      <w:hyperlink r:id="rId1768" w:anchor="sub_id=245" w:history="1">
        <w:r>
          <w:rPr>
            <w:rStyle w:val="a5"/>
          </w:rPr>
          <w:t>Законом</w:t>
        </w:r>
      </w:hyperlink>
      <w:r>
        <w:rPr>
          <w:rStyle w:val="s0"/>
        </w:rPr>
        <w:t xml:space="preserve"> РК от 27.12.21 г. № 87-VII </w:t>
      </w:r>
      <w:r>
        <w:rPr>
          <w:rStyle w:val="s3"/>
        </w:rPr>
        <w:t>(</w:t>
      </w:r>
      <w:hyperlink r:id="rId1769" w:anchor="sub_id=245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58" w:name="SUB2460000"/>
      <w:bookmarkEnd w:id="358"/>
      <w:r>
        <w:rPr>
          <w:rStyle w:val="s1"/>
        </w:rPr>
        <w:t xml:space="preserve">Статья 246. </w:t>
      </w:r>
      <w:r>
        <w:rPr>
          <w:rStyle w:val="s0"/>
        </w:rPr>
        <w:t xml:space="preserve">Исключена в соответствии с </w:t>
      </w:r>
      <w:hyperlink r:id="rId1770" w:anchor="sub_id=245" w:history="1">
        <w:r>
          <w:rPr>
            <w:rStyle w:val="a5"/>
          </w:rPr>
          <w:t>Законом</w:t>
        </w:r>
      </w:hyperlink>
      <w:r>
        <w:rPr>
          <w:rStyle w:val="s0"/>
        </w:rPr>
        <w:t xml:space="preserve"> РК от 27.12.21 г. № 87-VII </w:t>
      </w:r>
      <w:r>
        <w:rPr>
          <w:rStyle w:val="s3"/>
        </w:rPr>
        <w:t>(</w:t>
      </w:r>
      <w:hyperlink r:id="rId1771" w:anchor="sub_id=246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59" w:name="SUB2470000"/>
      <w:bookmarkEnd w:id="359"/>
      <w:r>
        <w:rPr>
          <w:rStyle w:val="s1"/>
        </w:rPr>
        <w:t xml:space="preserve">Статья 247. </w:t>
      </w:r>
      <w:r>
        <w:rPr>
          <w:rStyle w:val="s0"/>
        </w:rPr>
        <w:t xml:space="preserve">Исключена в соответствии с </w:t>
      </w:r>
      <w:hyperlink r:id="rId1772" w:anchor="sub_id=245" w:history="1">
        <w:r>
          <w:rPr>
            <w:rStyle w:val="a5"/>
          </w:rPr>
          <w:t>Законом</w:t>
        </w:r>
      </w:hyperlink>
      <w:r>
        <w:rPr>
          <w:rStyle w:val="s0"/>
        </w:rPr>
        <w:t xml:space="preserve"> РК от 27.12.21 г. № 87-VII </w:t>
      </w:r>
      <w:r>
        <w:rPr>
          <w:rStyle w:val="s3"/>
        </w:rPr>
        <w:t>(</w:t>
      </w:r>
      <w:hyperlink r:id="rId1773" w:anchor="sub_id=247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60" w:name="SUB2480000"/>
      <w:bookmarkEnd w:id="360"/>
      <w:r>
        <w:rPr>
          <w:rStyle w:val="s1"/>
        </w:rPr>
        <w:t xml:space="preserve">Статья 248. </w:t>
      </w:r>
      <w:r>
        <w:rPr>
          <w:rStyle w:val="s0"/>
        </w:rPr>
        <w:t xml:space="preserve">Исключена в соответствии с </w:t>
      </w:r>
      <w:hyperlink r:id="rId1774" w:anchor="sub_id=245" w:history="1">
        <w:r>
          <w:rPr>
            <w:rStyle w:val="a5"/>
          </w:rPr>
          <w:t>Законом</w:t>
        </w:r>
      </w:hyperlink>
      <w:r>
        <w:rPr>
          <w:rStyle w:val="s0"/>
        </w:rPr>
        <w:t xml:space="preserve"> РК от 27.12.21 г. № 87-VII </w:t>
      </w:r>
      <w:r>
        <w:rPr>
          <w:rStyle w:val="s3"/>
        </w:rPr>
        <w:t>(</w:t>
      </w:r>
      <w:hyperlink r:id="rId1775" w:anchor="sub_id=248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61" w:name="SUB2490000"/>
      <w:bookmarkEnd w:id="361"/>
      <w:r>
        <w:rPr>
          <w:rStyle w:val="s1"/>
        </w:rPr>
        <w:t xml:space="preserve">Статья 249. </w:t>
      </w:r>
      <w:r>
        <w:rPr>
          <w:rStyle w:val="s0"/>
        </w:rPr>
        <w:t xml:space="preserve">Исключена в соответствии с </w:t>
      </w:r>
      <w:hyperlink r:id="rId1776" w:anchor="sub_id=245" w:history="1">
        <w:r>
          <w:rPr>
            <w:rStyle w:val="a5"/>
          </w:rPr>
          <w:t>Законом</w:t>
        </w:r>
      </w:hyperlink>
      <w:r>
        <w:rPr>
          <w:rStyle w:val="s0"/>
        </w:rPr>
        <w:t xml:space="preserve"> РК от 27.12.21 г. № 87-VII </w:t>
      </w:r>
      <w:r>
        <w:rPr>
          <w:rStyle w:val="s3"/>
        </w:rPr>
        <w:t>(</w:t>
      </w:r>
      <w:hyperlink r:id="rId1777" w:anchor="sub_id=249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62" w:name="SUB2500000"/>
      <w:bookmarkEnd w:id="362"/>
      <w:r>
        <w:rPr>
          <w:rStyle w:val="s1"/>
        </w:rPr>
        <w:t xml:space="preserve">Статья 250. </w:t>
      </w:r>
      <w:r>
        <w:rPr>
          <w:rStyle w:val="s0"/>
        </w:rPr>
        <w:t xml:space="preserve">Исключена в соответствии с </w:t>
      </w:r>
      <w:hyperlink r:id="rId1778" w:anchor="sub_id=245" w:history="1">
        <w:r>
          <w:rPr>
            <w:rStyle w:val="a5"/>
          </w:rPr>
          <w:t>Законом</w:t>
        </w:r>
      </w:hyperlink>
      <w:r>
        <w:rPr>
          <w:rStyle w:val="s0"/>
        </w:rPr>
        <w:t xml:space="preserve"> РК от 27.12.21 г. № 87-VII </w:t>
      </w:r>
      <w:r>
        <w:rPr>
          <w:rStyle w:val="s3"/>
        </w:rPr>
        <w:t>(введен в действие с 1 июля 2022 г.) (</w:t>
      </w:r>
      <w:hyperlink r:id="rId1779" w:anchor="sub_id=250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63" w:name="SUB2510000"/>
      <w:bookmarkStart w:id="364" w:name="SUB251010000"/>
      <w:bookmarkStart w:id="365" w:name="SUB2520000"/>
      <w:bookmarkStart w:id="366" w:name="SUB2530000"/>
      <w:bookmarkStart w:id="367" w:name="SUB2540000"/>
      <w:bookmarkStart w:id="368" w:name="SUB2550000"/>
      <w:bookmarkStart w:id="369" w:name="SUB2560000"/>
      <w:bookmarkEnd w:id="363"/>
      <w:bookmarkEnd w:id="364"/>
      <w:bookmarkEnd w:id="365"/>
      <w:bookmarkEnd w:id="366"/>
      <w:bookmarkEnd w:id="367"/>
      <w:bookmarkEnd w:id="368"/>
      <w:bookmarkEnd w:id="369"/>
      <w:r>
        <w:rPr>
          <w:rStyle w:val="s1"/>
        </w:rPr>
        <w:t xml:space="preserve">Статья 251 - 256. </w:t>
      </w:r>
      <w:r>
        <w:rPr>
          <w:rStyle w:val="s0"/>
        </w:rPr>
        <w:t xml:space="preserve">Исключены в соответствии с </w:t>
      </w:r>
      <w:hyperlink r:id="rId1780" w:anchor="sub_id=245" w:history="1">
        <w:r>
          <w:rPr>
            <w:rStyle w:val="a5"/>
          </w:rPr>
          <w:t>Законом</w:t>
        </w:r>
      </w:hyperlink>
      <w:r>
        <w:rPr>
          <w:rStyle w:val="s0"/>
        </w:rPr>
        <w:t xml:space="preserve"> РК от 27.12.21 г. № 87-VII </w:t>
      </w:r>
      <w:r>
        <w:rPr>
          <w:rStyle w:val="s3"/>
        </w:rPr>
        <w:t>(</w:t>
      </w:r>
      <w:hyperlink r:id="rId1781" w:anchor="sub_id=2510000" w:history="1">
        <w:r>
          <w:rPr>
            <w:rStyle w:val="a5"/>
            <w:i/>
            <w:iCs/>
          </w:rPr>
          <w:t>см. стар</w:t>
        </w:r>
        <w:r>
          <w:rPr>
            <w:rStyle w:val="a5"/>
            <w:i/>
            <w:iCs/>
          </w:rPr>
          <w:t>. ред.</w:t>
        </w:r>
      </w:hyperlink>
      <w:r>
        <w:rPr>
          <w:rStyle w:val="s3"/>
        </w:rPr>
        <w:t>)</w:t>
      </w:r>
    </w:p>
    <w:p w:rsidR="00000000" w:rsidRDefault="00A10483">
      <w:pPr>
        <w:pStyle w:val="pj"/>
      </w:pPr>
      <w:r>
        <w:t> </w:t>
      </w:r>
    </w:p>
    <w:p w:rsidR="00000000" w:rsidRDefault="00A10483">
      <w:pPr>
        <w:pStyle w:val="pj"/>
      </w:pPr>
      <w:bookmarkStart w:id="370" w:name="SUB2570000"/>
      <w:bookmarkEnd w:id="370"/>
      <w:r>
        <w:rPr>
          <w:rStyle w:val="s1"/>
        </w:rPr>
        <w:t xml:space="preserve">Параграф 3. </w:t>
      </w:r>
      <w:r>
        <w:rPr>
          <w:rStyle w:val="s0"/>
        </w:rPr>
        <w:t xml:space="preserve">Исключен в соответствии с </w:t>
      </w:r>
      <w:hyperlink r:id="rId1782" w:anchor="sub_id=245" w:history="1">
        <w:r>
          <w:rPr>
            <w:rStyle w:val="a5"/>
          </w:rPr>
          <w:t>Законом</w:t>
        </w:r>
      </w:hyperlink>
      <w:r>
        <w:rPr>
          <w:rStyle w:val="s0"/>
        </w:rPr>
        <w:t xml:space="preserve"> РК от 27.12.21 г. № 87-VII </w:t>
      </w:r>
      <w:r>
        <w:rPr>
          <w:rStyle w:val="s3"/>
        </w:rPr>
        <w:t>(</w:t>
      </w:r>
      <w:hyperlink r:id="rId1783" w:anchor="sub_id=2570000" w:history="1">
        <w:r>
          <w:rPr>
            <w:rStyle w:val="a5"/>
            <w:i/>
            <w:iCs/>
          </w:rPr>
          <w:t>см. ст</w:t>
        </w:r>
        <w:r>
          <w:rPr>
            <w:rStyle w:val="a5"/>
            <w:i/>
            <w:iCs/>
          </w:rPr>
          <w:t>ар. ред.</w:t>
        </w:r>
      </w:hyperlink>
      <w:r>
        <w:rPr>
          <w:rStyle w:val="s3"/>
        </w:rPr>
        <w:t>)</w:t>
      </w:r>
    </w:p>
    <w:p w:rsidR="00000000" w:rsidRDefault="00A10483">
      <w:pPr>
        <w:pStyle w:val="pc"/>
      </w:pPr>
      <w:r>
        <w:t> </w:t>
      </w:r>
    </w:p>
    <w:p w:rsidR="00000000" w:rsidRDefault="00A10483">
      <w:pPr>
        <w:pStyle w:val="pji"/>
      </w:pPr>
      <w:bookmarkStart w:id="371" w:name="SUB272010000"/>
      <w:bookmarkEnd w:id="371"/>
      <w:r>
        <w:rPr>
          <w:rStyle w:val="s3"/>
        </w:rPr>
        <w:t xml:space="preserve">Кодекс дополнен статьей 272-1 в соответствии с </w:t>
      </w:r>
      <w:hyperlink r:id="rId1784" w:anchor="sub_id=27201" w:history="1">
        <w:r>
          <w:rPr>
            <w:rStyle w:val="a5"/>
            <w:i/>
            <w:iCs/>
          </w:rPr>
          <w:t>Законом</w:t>
        </w:r>
      </w:hyperlink>
      <w:r>
        <w:rPr>
          <w:rStyle w:val="s3"/>
        </w:rPr>
        <w:t xml:space="preserve"> РК от 27.12.21 г. № 87-VII</w:t>
      </w:r>
    </w:p>
    <w:p w:rsidR="00000000" w:rsidRDefault="00A10483">
      <w:pPr>
        <w:pStyle w:val="pj"/>
        <w:ind w:left="1200" w:hanging="800"/>
      </w:pPr>
      <w:r>
        <w:rPr>
          <w:rStyle w:val="s1"/>
        </w:rPr>
        <w:t>Статья 272-1. Государственное стимулирование промышленности</w:t>
      </w:r>
    </w:p>
    <w:p w:rsidR="00000000" w:rsidRDefault="00A10483">
      <w:pPr>
        <w:pStyle w:val="pj"/>
      </w:pPr>
      <w:r>
        <w:rPr>
          <w:rStyle w:val="s0"/>
        </w:rPr>
        <w:t xml:space="preserve">1. Государственное стимулирование промышленности осуществляется в соответствии с настоящим Кодексом и </w:t>
      </w:r>
      <w:hyperlink r:id="rId1785" w:anchor="sub_id=250000" w:history="1">
        <w:r>
          <w:rPr>
            <w:rStyle w:val="a5"/>
          </w:rPr>
          <w:t>Законом</w:t>
        </w:r>
      </w:hyperlink>
      <w:r>
        <w:rPr>
          <w:rStyle w:val="s0"/>
        </w:rPr>
        <w:t xml:space="preserve"> Республики Казахстан «О промышленной политике».</w:t>
      </w:r>
    </w:p>
    <w:p w:rsidR="00000000" w:rsidRDefault="00A10483">
      <w:pPr>
        <w:pStyle w:val="pj"/>
      </w:pPr>
      <w:r>
        <w:rPr>
          <w:rStyle w:val="s0"/>
        </w:rPr>
        <w:t xml:space="preserve">2. </w:t>
      </w:r>
      <w:hyperlink r:id="rId1786" w:anchor="sub_id=290000" w:history="1">
        <w:r>
          <w:rPr>
            <w:rStyle w:val="a5"/>
          </w:rPr>
          <w:t>Законом</w:t>
        </w:r>
      </w:hyperlink>
      <w:r>
        <w:rPr>
          <w:rStyle w:val="s0"/>
        </w:rPr>
        <w:t xml:space="preserve">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w:t>
      </w:r>
      <w:r>
        <w:rPr>
          <w:rStyle w:val="s0"/>
        </w:rPr>
        <w:t>ывающей промышленности, а также условия их оказания.</w:t>
      </w:r>
    </w:p>
    <w:p w:rsidR="00000000" w:rsidRDefault="00A10483">
      <w:pPr>
        <w:pStyle w:val="pj"/>
      </w:pPr>
      <w:r>
        <w:rPr>
          <w:rStyle w:val="s0"/>
        </w:rPr>
        <w:t> </w:t>
      </w:r>
    </w:p>
    <w:p w:rsidR="00000000" w:rsidRDefault="00A10483">
      <w:pPr>
        <w:pStyle w:val="pji"/>
      </w:pPr>
      <w:bookmarkStart w:id="372" w:name="SUB272020000"/>
      <w:bookmarkEnd w:id="372"/>
      <w:r>
        <w:rPr>
          <w:rStyle w:val="s3"/>
        </w:rPr>
        <w:t xml:space="preserve">Кодекс дополнен статьей 272-2 в соответствии с </w:t>
      </w:r>
      <w:hyperlink r:id="rId1787" w:anchor="sub_id=27201" w:history="1">
        <w:r>
          <w:rPr>
            <w:rStyle w:val="a5"/>
            <w:i/>
            <w:iCs/>
          </w:rPr>
          <w:t>Законом</w:t>
        </w:r>
      </w:hyperlink>
      <w:r>
        <w:rPr>
          <w:rStyle w:val="s3"/>
        </w:rPr>
        <w:t xml:space="preserve"> РК от 27.12.21 г. № 87-VII</w:t>
      </w:r>
    </w:p>
    <w:p w:rsidR="00000000" w:rsidRDefault="00A10483">
      <w:pPr>
        <w:pStyle w:val="pj"/>
        <w:ind w:left="1200" w:hanging="800"/>
      </w:pPr>
      <w:r>
        <w:rPr>
          <w:rStyle w:val="s1"/>
        </w:rPr>
        <w:t>Статья 272-2. Промышленная политика</w:t>
      </w:r>
    </w:p>
    <w:p w:rsidR="00000000" w:rsidRDefault="00A10483">
      <w:pPr>
        <w:pStyle w:val="pj"/>
      </w:pPr>
      <w:r>
        <w:rPr>
          <w:rStyle w:val="s0"/>
        </w:rPr>
        <w:t xml:space="preserve">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w:t>
      </w:r>
      <w:hyperlink r:id="rId1788" w:anchor="sub_id=290000" w:history="1">
        <w:r>
          <w:rPr>
            <w:rStyle w:val="a5"/>
          </w:rPr>
          <w:t>Законом</w:t>
        </w:r>
      </w:hyperlink>
      <w:r>
        <w:rPr>
          <w:rStyle w:val="s0"/>
        </w:rPr>
        <w:t xml:space="preserve"> Республики Казахстан «О промышленной политике».</w:t>
      </w:r>
    </w:p>
    <w:p w:rsidR="00000000" w:rsidRDefault="00A10483">
      <w:pPr>
        <w:pStyle w:val="pj"/>
      </w:pPr>
      <w:r>
        <w:rPr>
          <w:rStyle w:val="s0"/>
        </w:rPr>
        <w:t>2. Приоритеты и направления промышленной политики определяются документами Системы государственного планирования в Республике Казахстан.</w:t>
      </w:r>
    </w:p>
    <w:p w:rsidR="00000000" w:rsidRDefault="00A10483">
      <w:pPr>
        <w:pStyle w:val="pj"/>
      </w:pPr>
      <w:r>
        <w:rPr>
          <w:rStyle w:val="s0"/>
        </w:rPr>
        <w:t xml:space="preserve">3. </w:t>
      </w:r>
      <w:hyperlink r:id="rId1789" w:anchor="sub_id=30000" w:history="1">
        <w:r>
          <w:rPr>
            <w:rStyle w:val="a5"/>
          </w:rPr>
          <w:t>Законом</w:t>
        </w:r>
      </w:hyperlink>
      <w:r>
        <w:rPr>
          <w:rStyle w:val="s0"/>
        </w:rPr>
        <w:t xml:space="preserve">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p w:rsidR="00000000" w:rsidRDefault="00A10483">
      <w:pPr>
        <w:pStyle w:val="pj"/>
      </w:pPr>
      <w:r>
        <w:t> </w:t>
      </w:r>
    </w:p>
    <w:p w:rsidR="00000000" w:rsidRDefault="00A10483">
      <w:pPr>
        <w:pStyle w:val="pji"/>
      </w:pPr>
      <w:bookmarkStart w:id="373" w:name="SUB272030000"/>
      <w:bookmarkEnd w:id="373"/>
      <w:r>
        <w:rPr>
          <w:rStyle w:val="s3"/>
        </w:rPr>
        <w:t>Кодекс дополнен статьей 272-3 в соотв</w:t>
      </w:r>
      <w:r>
        <w:rPr>
          <w:rStyle w:val="s3"/>
        </w:rPr>
        <w:t xml:space="preserve">етствии с </w:t>
      </w:r>
      <w:hyperlink r:id="rId1790" w:anchor="sub_id=27201" w:history="1">
        <w:r>
          <w:rPr>
            <w:rStyle w:val="a5"/>
            <w:i/>
            <w:iCs/>
          </w:rPr>
          <w:t>Законом</w:t>
        </w:r>
      </w:hyperlink>
      <w:r>
        <w:rPr>
          <w:rStyle w:val="s3"/>
        </w:rPr>
        <w:t xml:space="preserve"> РК от 27.12.21 г. № 87-VII</w:t>
      </w:r>
    </w:p>
    <w:p w:rsidR="00000000" w:rsidRDefault="00A10483">
      <w:pPr>
        <w:pStyle w:val="pj"/>
        <w:ind w:left="1200" w:hanging="800"/>
      </w:pPr>
      <w:r>
        <w:rPr>
          <w:rStyle w:val="s1"/>
        </w:rPr>
        <w:t>Статья 272-3. Направления реализации промышленной политики</w:t>
      </w:r>
    </w:p>
    <w:p w:rsidR="00000000" w:rsidRDefault="00A10483">
      <w:pPr>
        <w:pStyle w:val="pj"/>
      </w:pPr>
      <w:r>
        <w:rPr>
          <w:rStyle w:val="s0"/>
        </w:rPr>
        <w:t>Промышленная политика в Республике Казахстан реализуется в соответств</w:t>
      </w:r>
      <w:r>
        <w:rPr>
          <w:rStyle w:val="s0"/>
        </w:rPr>
        <w:t xml:space="preserve">ии с </w:t>
      </w:r>
      <w:hyperlink r:id="rId1791" w:anchor="sub_id=70000" w:history="1">
        <w:r>
          <w:rPr>
            <w:rStyle w:val="a5"/>
          </w:rPr>
          <w:t>Законом</w:t>
        </w:r>
      </w:hyperlink>
      <w:r>
        <w:rPr>
          <w:rStyle w:val="s0"/>
        </w:rPr>
        <w:t xml:space="preserve"> Республики Казахстан «О промышленной политике» по следующим направлениям:</w:t>
      </w:r>
    </w:p>
    <w:p w:rsidR="00000000" w:rsidRDefault="00A10483">
      <w:pPr>
        <w:pStyle w:val="pj"/>
      </w:pPr>
      <w:r>
        <w:rPr>
          <w:rStyle w:val="s0"/>
        </w:rPr>
        <w:t>1) базовые условия развития промышленности;</w:t>
      </w:r>
    </w:p>
    <w:p w:rsidR="00000000" w:rsidRDefault="00A10483">
      <w:pPr>
        <w:pStyle w:val="pj"/>
      </w:pPr>
      <w:r>
        <w:rPr>
          <w:rStyle w:val="s0"/>
        </w:rPr>
        <w:t>2) продвижение на рынки сбыта;</w:t>
      </w:r>
    </w:p>
    <w:p w:rsidR="00000000" w:rsidRDefault="00A10483">
      <w:pPr>
        <w:pStyle w:val="pj"/>
      </w:pPr>
      <w:r>
        <w:rPr>
          <w:rStyle w:val="s0"/>
        </w:rPr>
        <w:t>3) повышени</w:t>
      </w:r>
      <w:r>
        <w:rPr>
          <w:rStyle w:val="s0"/>
        </w:rPr>
        <w:t>е эффективности и конкурентоспособности промышленности.</w:t>
      </w:r>
    </w:p>
    <w:p w:rsidR="00000000" w:rsidRDefault="00A10483">
      <w:pPr>
        <w:pStyle w:val="pji"/>
      </w:pPr>
      <w:r>
        <w:t> </w:t>
      </w:r>
    </w:p>
    <w:p w:rsidR="00000000" w:rsidRDefault="00A10483">
      <w:pPr>
        <w:pStyle w:val="pj"/>
      </w:pPr>
      <w:bookmarkStart w:id="374" w:name="SUB272040000"/>
      <w:bookmarkEnd w:id="374"/>
      <w:r>
        <w:rPr>
          <w:rStyle w:val="s1"/>
        </w:rPr>
        <w:t xml:space="preserve">Статья 272-4. </w:t>
      </w:r>
      <w:r>
        <w:rPr>
          <w:rStyle w:val="s0"/>
        </w:rPr>
        <w:t xml:space="preserve">Действовала до 1 июля 2022 г. в соответствии с </w:t>
      </w:r>
      <w:hyperlink r:id="rId1792" w:anchor="sub_id=2724" w:history="1">
        <w:r>
          <w:rPr>
            <w:rStyle w:val="a5"/>
          </w:rPr>
          <w:t>Законом</w:t>
        </w:r>
      </w:hyperlink>
      <w:r>
        <w:rPr>
          <w:rStyle w:val="s0"/>
        </w:rPr>
        <w:t xml:space="preserve"> РК от 27.12.21 г. № 87-VII </w:t>
      </w:r>
      <w:r>
        <w:rPr>
          <w:rStyle w:val="s3"/>
        </w:rPr>
        <w:t>(</w:t>
      </w:r>
      <w:hyperlink r:id="rId1793" w:anchor="sub_id=272040000" w:history="1">
        <w:r>
          <w:rPr>
            <w:rStyle w:val="a5"/>
            <w:i/>
            <w:iCs/>
          </w:rPr>
          <w:t>см. стар. ред.</w:t>
        </w:r>
      </w:hyperlink>
      <w:r>
        <w:rPr>
          <w:rStyle w:val="s3"/>
        </w:rPr>
        <w:t>)</w:t>
      </w:r>
    </w:p>
    <w:p w:rsidR="00000000" w:rsidRDefault="00A10483">
      <w:pPr>
        <w:pStyle w:val="pc"/>
      </w:pPr>
      <w:r>
        <w:t> </w:t>
      </w:r>
    </w:p>
    <w:p w:rsidR="00000000" w:rsidRDefault="00A10483">
      <w:pPr>
        <w:pStyle w:val="pc"/>
      </w:pPr>
      <w:r>
        <w:rPr>
          <w:rStyle w:val="s1"/>
        </w:rPr>
        <w:t> </w:t>
      </w:r>
    </w:p>
    <w:p w:rsidR="00000000" w:rsidRDefault="00A10483">
      <w:pPr>
        <w:pStyle w:val="pc"/>
      </w:pPr>
      <w:bookmarkStart w:id="375" w:name="SUB2730000"/>
      <w:bookmarkEnd w:id="375"/>
      <w:r>
        <w:rPr>
          <w:rStyle w:val="s1"/>
        </w:rPr>
        <w:t>Глава 25. ГОСУДАРСТВЕННАЯ ПОДДЕРЖКА ИНВЕСТИЦИОННОЙ ДЕЯТЕЛЬНОСТИ</w:t>
      </w:r>
      <w:r>
        <w:rPr>
          <w:b/>
          <w:bCs/>
        </w:rPr>
        <w:br/>
      </w:r>
      <w:r>
        <w:rPr>
          <w:b/>
          <w:bCs/>
        </w:rPr>
        <w:br/>
      </w:r>
      <w:r>
        <w:rPr>
          <w:rStyle w:val="s1"/>
        </w:rPr>
        <w:t>Параграф 1. Правовой режим инвестиций</w:t>
      </w:r>
    </w:p>
    <w:p w:rsidR="00000000" w:rsidRDefault="00A10483">
      <w:pPr>
        <w:pStyle w:val="pc"/>
      </w:pPr>
      <w:r>
        <w:rPr>
          <w:rStyle w:val="s1"/>
        </w:rPr>
        <w:t> </w:t>
      </w:r>
    </w:p>
    <w:p w:rsidR="00000000" w:rsidRDefault="00A10483">
      <w:pPr>
        <w:pStyle w:val="pj"/>
      </w:pPr>
      <w:r>
        <w:rPr>
          <w:rStyle w:val="s1"/>
        </w:rPr>
        <w:t>Статья 273. Инвестиционные отношения</w:t>
      </w:r>
    </w:p>
    <w:p w:rsidR="00000000" w:rsidRDefault="00A10483">
      <w:pPr>
        <w:pStyle w:val="pj"/>
      </w:pPr>
      <w:r>
        <w:t>1. Регулирование отношений</w:t>
      </w:r>
      <w:r>
        <w:t xml:space="preserve">,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w:t>
      </w:r>
      <w:r>
        <w:t>инвестиций, порядка разрешения споров с участием инвесторов осуществляются настоящим Кодексом.</w:t>
      </w:r>
    </w:p>
    <w:p w:rsidR="00000000" w:rsidRDefault="00A10483">
      <w:pPr>
        <w:pStyle w:val="pj"/>
      </w:pPr>
      <w:r>
        <w:t>2. Настоящим Кодексом не регулируются отношения, связанные с:</w:t>
      </w:r>
    </w:p>
    <w:p w:rsidR="00000000" w:rsidRDefault="00A10483">
      <w:pPr>
        <w:pStyle w:val="pj"/>
      </w:pPr>
      <w:r>
        <w:t>осуществлением инвестиций из средств государственного бюджета;</w:t>
      </w:r>
    </w:p>
    <w:p w:rsidR="00000000" w:rsidRDefault="00A10483">
      <w:pPr>
        <w:pStyle w:val="pj"/>
      </w:pPr>
      <w:r>
        <w:t xml:space="preserve">вложением капитала в некоммерческие </w:t>
      </w:r>
      <w:r>
        <w:t>организации, в том числе для образовательных, благотворительных, научных или религиозных целей.</w:t>
      </w:r>
    </w:p>
    <w:p w:rsidR="00000000" w:rsidRDefault="00A10483">
      <w:pPr>
        <w:pStyle w:val="pj"/>
      </w:pPr>
      <w:r>
        <w:t>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w:t>
      </w:r>
      <w:r>
        <w:t>я в части, не противоречащей таким законам.</w:t>
      </w:r>
    </w:p>
    <w:p w:rsidR="00000000" w:rsidRDefault="00A10483">
      <w:pPr>
        <w:pStyle w:val="pji"/>
      </w:pPr>
      <w:r>
        <w:rPr>
          <w:rStyle w:val="s3"/>
        </w:rPr>
        <w:t xml:space="preserve">В пункт 4 внесены изменения в соответствии с </w:t>
      </w:r>
      <w:hyperlink r:id="rId1794" w:anchor="sub_id=273" w:history="1">
        <w:r>
          <w:rPr>
            <w:rStyle w:val="a5"/>
            <w:i/>
            <w:iCs/>
          </w:rPr>
          <w:t>Законом</w:t>
        </w:r>
      </w:hyperlink>
      <w:r>
        <w:rPr>
          <w:rStyle w:val="s3"/>
        </w:rPr>
        <w:t xml:space="preserve"> РК от 20.04.23 г. № 226-VII (введен в действие с 1 июля 2023 г.) (</w:t>
      </w:r>
      <w:hyperlink r:id="rId1795" w:anchor="sub_id=2730400" w:history="1">
        <w:r>
          <w:rPr>
            <w:rStyle w:val="a5"/>
            <w:i/>
            <w:iCs/>
          </w:rPr>
          <w:t>см. стар. ред.</w:t>
        </w:r>
      </w:hyperlink>
      <w:r>
        <w:rPr>
          <w:rStyle w:val="s3"/>
        </w:rPr>
        <w:t>)</w:t>
      </w:r>
    </w:p>
    <w:p w:rsidR="00000000" w:rsidRDefault="00A10483">
      <w:pPr>
        <w:pStyle w:val="pj"/>
      </w:pPr>
      <w:r>
        <w:t xml:space="preserve">4. Отношения, связанные с привлечением инвестором иностранной рабочей силы по заключенному инвестиционному контракту, регулируются </w:t>
      </w:r>
      <w:hyperlink r:id="rId1796" w:history="1">
        <w:r>
          <w:rPr>
            <w:rStyle w:val="a4"/>
          </w:rPr>
          <w:t>законодательством</w:t>
        </w:r>
      </w:hyperlink>
      <w:r>
        <w:t xml:space="preserve"> Республики Казахстан о миграции населения.</w:t>
      </w:r>
    </w:p>
    <w:p w:rsidR="00000000" w:rsidRDefault="00A10483">
      <w:pPr>
        <w:pStyle w:val="pj"/>
      </w:pPr>
      <w:r>
        <w:t> </w:t>
      </w:r>
    </w:p>
    <w:p w:rsidR="00000000" w:rsidRDefault="00A10483">
      <w:pPr>
        <w:pStyle w:val="pj"/>
      </w:pPr>
      <w:bookmarkStart w:id="376" w:name="SUB2740000"/>
      <w:bookmarkEnd w:id="376"/>
      <w:r>
        <w:rPr>
          <w:rStyle w:val="s1"/>
        </w:rPr>
        <w:t>Статья 274. Понятия инвестиции, инвестор, крупный инвестор и инвестиционная деятельность</w:t>
      </w:r>
    </w:p>
    <w:p w:rsidR="00000000" w:rsidRDefault="00A10483">
      <w:pPr>
        <w:pStyle w:val="pj"/>
      </w:pPr>
      <w:r>
        <w:t>1. Инвестициями являются все виды имуще</w:t>
      </w:r>
      <w:r>
        <w:t>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w:t>
      </w:r>
      <w:r>
        <w:t>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p w:rsidR="00000000" w:rsidRDefault="00A10483">
      <w:pPr>
        <w:pStyle w:val="pj"/>
      </w:pPr>
      <w:r>
        <w:t>2. Под инвестором понимаются физические и юридические лица, осуществляющие инвестиции в Республик</w:t>
      </w:r>
      <w:r>
        <w:t>е Казахстан.</w:t>
      </w:r>
    </w:p>
    <w:p w:rsidR="00000000" w:rsidRDefault="00A10483">
      <w:pPr>
        <w:pStyle w:val="pj"/>
      </w:pPr>
      <w:r>
        <w:t>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w:t>
      </w:r>
      <w:r>
        <w:t>твенно-частного партнерства, в том числе концессионного проекта, признается инвестиционной деятельностью.</w:t>
      </w:r>
    </w:p>
    <w:p w:rsidR="00000000" w:rsidRDefault="00A10483">
      <w:pPr>
        <w:pStyle w:val="pj"/>
      </w:pPr>
      <w:r>
        <w:t>4. Под крупным инвестором понимается физическое или юридическое лицо, осуществляющее инвестиции в Республике Казахстан в размере не менее двухмиллионн</w:t>
      </w:r>
      <w:r>
        <w:t xml:space="preserve">ократного размера </w:t>
      </w:r>
      <w:hyperlink r:id="rId1797" w:history="1">
        <w:r>
          <w:rPr>
            <w:rStyle w:val="a4"/>
          </w:rPr>
          <w:t>месячного расчетного показателя</w:t>
        </w:r>
      </w:hyperlink>
      <w:r>
        <w:t>.</w:t>
      </w:r>
    </w:p>
    <w:p w:rsidR="00000000" w:rsidRDefault="00A10483">
      <w:pPr>
        <w:pStyle w:val="pj"/>
      </w:pPr>
      <w:r>
        <w:t> </w:t>
      </w:r>
    </w:p>
    <w:p w:rsidR="00000000" w:rsidRDefault="00A10483">
      <w:pPr>
        <w:pStyle w:val="pj"/>
      </w:pPr>
      <w:bookmarkStart w:id="377" w:name="SUB2750000"/>
      <w:bookmarkEnd w:id="377"/>
      <w:r>
        <w:rPr>
          <w:rStyle w:val="s1"/>
        </w:rPr>
        <w:t>Статья 275. Объекты инвестиционной деятельности</w:t>
      </w:r>
    </w:p>
    <w:p w:rsidR="00000000" w:rsidRDefault="00A10483">
      <w:pPr>
        <w:pStyle w:val="pj"/>
      </w:pPr>
      <w:r>
        <w:t>1. Инвесторы имеют право осуществлять инвестиции в любые объекты и виды предпринимательской</w:t>
      </w:r>
      <w:r>
        <w:t xml:space="preserve"> деятельности, кроме случаев, предусмотренных законами Республики Казахстан.</w:t>
      </w:r>
    </w:p>
    <w:p w:rsidR="00000000" w:rsidRDefault="00A10483">
      <w:pPr>
        <w:pStyle w:val="pj"/>
      </w:pPr>
      <w:r>
        <w:t>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w:t>
      </w:r>
      <w:r>
        <w:t>ми Республики Казахстан и соответствующими договорами.</w:t>
      </w:r>
    </w:p>
    <w:p w:rsidR="00000000" w:rsidRDefault="00A10483">
      <w:pPr>
        <w:pStyle w:val="pj"/>
      </w:pPr>
      <w:r>
        <w:t>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w:t>
      </w:r>
      <w:r>
        <w:t>граничивается или запрещается.</w:t>
      </w:r>
    </w:p>
    <w:p w:rsidR="00000000" w:rsidRDefault="00A10483">
      <w:pPr>
        <w:pStyle w:val="pj"/>
      </w:pPr>
      <w:r>
        <w:t> </w:t>
      </w:r>
    </w:p>
    <w:p w:rsidR="00000000" w:rsidRDefault="00A10483">
      <w:pPr>
        <w:pStyle w:val="pj"/>
      </w:pPr>
      <w:bookmarkStart w:id="378" w:name="SUB2760000"/>
      <w:bookmarkEnd w:id="378"/>
      <w:r>
        <w:rPr>
          <w:rStyle w:val="s1"/>
        </w:rPr>
        <w:t>Статья 276. Гарантия правовой защиты деятельности инвесторов на территории Республики Казахстан</w:t>
      </w:r>
    </w:p>
    <w:p w:rsidR="00000000" w:rsidRDefault="00A10483">
      <w:pPr>
        <w:pStyle w:val="pj"/>
      </w:pPr>
      <w:r>
        <w:t xml:space="preserve">1. Инвестору предоставляется полная и безусловная защита прав и интересов, которая обеспечивается </w:t>
      </w:r>
      <w:hyperlink r:id="rId1798" w:history="1">
        <w:r>
          <w:rPr>
            <w:rStyle w:val="a4"/>
          </w:rPr>
          <w:t>Конституцией</w:t>
        </w:r>
      </w:hyperlink>
      <w: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p w:rsidR="00000000" w:rsidRDefault="00A10483">
      <w:pPr>
        <w:pStyle w:val="pj"/>
      </w:pPr>
      <w:r>
        <w:t>2. Инвестор имеет право на возм</w:t>
      </w:r>
      <w:r>
        <w:t>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w:t>
      </w:r>
      <w:r>
        <w:t>публики Казахстан.</w:t>
      </w:r>
    </w:p>
    <w:p w:rsidR="00000000" w:rsidRDefault="00A10483">
      <w:pPr>
        <w:pStyle w:val="pj"/>
      </w:pPr>
      <w:r>
        <w:t>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p w:rsidR="00000000" w:rsidRDefault="00A10483">
      <w:pPr>
        <w:pStyle w:val="pj"/>
      </w:pPr>
      <w:r>
        <w:t>Настоящ</w:t>
      </w:r>
      <w:r>
        <w:t>ие гарантии не распространяются на:</w:t>
      </w:r>
    </w:p>
    <w:p w:rsidR="00000000" w:rsidRDefault="00A10483">
      <w:pPr>
        <w:pStyle w:val="pj"/>
      </w:pPr>
      <w:r>
        <w:t>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w:t>
      </w:r>
      <w:r>
        <w:t>цизных товаров;</w:t>
      </w:r>
    </w:p>
    <w:p w:rsidR="00000000" w:rsidRDefault="00A10483">
      <w:pPr>
        <w:pStyle w:val="pj"/>
      </w:pPr>
      <w:r>
        <w:t>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rsidR="00000000" w:rsidRDefault="00A10483">
      <w:pPr>
        <w:pStyle w:val="pj"/>
      </w:pPr>
      <w:r>
        <w:t> </w:t>
      </w:r>
    </w:p>
    <w:p w:rsidR="00000000" w:rsidRDefault="00A10483">
      <w:pPr>
        <w:pStyle w:val="pj"/>
      </w:pPr>
      <w:bookmarkStart w:id="379" w:name="SUB2770000"/>
      <w:bookmarkEnd w:id="379"/>
      <w:r>
        <w:rPr>
          <w:rStyle w:val="s1"/>
        </w:rPr>
        <w:t>Статья 277. Гарантии использования доходов</w:t>
      </w:r>
    </w:p>
    <w:p w:rsidR="00000000" w:rsidRDefault="00A10483">
      <w:pPr>
        <w:pStyle w:val="pj"/>
      </w:pPr>
      <w:r>
        <w:t>Инвесто</w:t>
      </w:r>
      <w:r>
        <w:t>ры вправе:</w:t>
      </w:r>
    </w:p>
    <w:p w:rsidR="00000000" w:rsidRDefault="00A10483">
      <w:pPr>
        <w:pStyle w:val="pj"/>
      </w:pPr>
      <w:r>
        <w:t>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rsidR="00000000" w:rsidRDefault="00A10483">
      <w:pPr>
        <w:pStyle w:val="pj"/>
      </w:pPr>
      <w:r>
        <w:t xml:space="preserve">2) открывать в банках на территории Республики </w:t>
      </w:r>
      <w:r>
        <w:t xml:space="preserve">Казахстан банковские счета в национальной валюте и (или) иностранной валюте в соответствии c </w:t>
      </w:r>
      <w:hyperlink r:id="rId1799" w:history="1">
        <w:r>
          <w:rPr>
            <w:rStyle w:val="a4"/>
          </w:rPr>
          <w:t>банковским</w:t>
        </w:r>
      </w:hyperlink>
      <w:r>
        <w:t xml:space="preserve"> и </w:t>
      </w:r>
      <w:hyperlink r:id="rId1800" w:history="1">
        <w:r>
          <w:rPr>
            <w:rStyle w:val="a4"/>
          </w:rPr>
          <w:t>валютным</w:t>
        </w:r>
      </w:hyperlink>
      <w:r>
        <w:t xml:space="preserve"> законодатель</w:t>
      </w:r>
      <w:r>
        <w:t>ством Республики Казахстан.</w:t>
      </w:r>
    </w:p>
    <w:p w:rsidR="00000000" w:rsidRDefault="00A10483">
      <w:pPr>
        <w:pStyle w:val="pj"/>
      </w:pPr>
      <w:r>
        <w:t> </w:t>
      </w:r>
    </w:p>
    <w:p w:rsidR="00000000" w:rsidRDefault="00A10483">
      <w:pPr>
        <w:pStyle w:val="pj"/>
      </w:pPr>
      <w:bookmarkStart w:id="380" w:name="SUB2780000"/>
      <w:bookmarkEnd w:id="380"/>
      <w:r>
        <w:rPr>
          <w:rStyle w:val="s1"/>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p w:rsidR="00000000" w:rsidRDefault="00A10483">
      <w:pPr>
        <w:pStyle w:val="pj"/>
      </w:pPr>
      <w:r>
        <w:t>1. Официальные сообщения государственных о</w:t>
      </w:r>
      <w:r>
        <w:t>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p w:rsidR="00000000" w:rsidRDefault="00A10483">
      <w:pPr>
        <w:pStyle w:val="pj"/>
      </w:pPr>
      <w:r>
        <w:t>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w:t>
      </w:r>
      <w:r>
        <w:t>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w:t>
      </w:r>
      <w:r>
        <w:t>й законом тайны.</w:t>
      </w:r>
    </w:p>
    <w:p w:rsidR="00000000" w:rsidRDefault="00A10483">
      <w:pPr>
        <w:pStyle w:val="pj"/>
      </w:pPr>
      <w:r>
        <w:t> </w:t>
      </w:r>
    </w:p>
    <w:p w:rsidR="00000000" w:rsidRDefault="00A10483">
      <w:pPr>
        <w:pStyle w:val="pj"/>
      </w:pPr>
      <w:bookmarkStart w:id="381" w:name="SUB2790000"/>
      <w:bookmarkEnd w:id="381"/>
      <w:r>
        <w:rPr>
          <w:rStyle w:val="s1"/>
        </w:rPr>
        <w:t>Статья 279. Гарантии прав инвесторов при национализации и реквизиции</w:t>
      </w:r>
    </w:p>
    <w:p w:rsidR="00000000" w:rsidRDefault="00A10483">
      <w:pPr>
        <w:pStyle w:val="pj"/>
      </w:pPr>
      <w:r>
        <w:t>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w:t>
      </w:r>
      <w:r>
        <w:t>блики Казахстан.</w:t>
      </w:r>
    </w:p>
    <w:p w:rsidR="00000000" w:rsidRDefault="00A10483">
      <w:pPr>
        <w:pStyle w:val="pj"/>
      </w:pPr>
      <w:r>
        <w:t>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p w:rsidR="00000000" w:rsidRDefault="00A10483">
      <w:pPr>
        <w:pStyle w:val="pj"/>
      </w:pPr>
      <w:r>
        <w:t xml:space="preserve">3. Реквизиция имущества инвестора осуществляется с </w:t>
      </w:r>
      <w:r>
        <w:t>выплатой ему рыночной стоимости имущества.</w:t>
      </w:r>
    </w:p>
    <w:p w:rsidR="00000000" w:rsidRDefault="00A10483">
      <w:pPr>
        <w:pStyle w:val="pj"/>
      </w:pPr>
      <w:r>
        <w:t>Рыночная стоимость имущества определяется в порядке, установленном законодательством Республики Казахстан.</w:t>
      </w:r>
    </w:p>
    <w:p w:rsidR="00000000" w:rsidRDefault="00A10483">
      <w:pPr>
        <w:pStyle w:val="pj"/>
      </w:pPr>
      <w:r>
        <w:t>4. Оценка, по которой собственнику была возмещена стоимость реквизированного имущества, может быть оспорен</w:t>
      </w:r>
      <w:r>
        <w:t>а им в судебном порядке.</w:t>
      </w:r>
    </w:p>
    <w:p w:rsidR="00000000" w:rsidRDefault="00A10483">
      <w:pPr>
        <w:pStyle w:val="pj"/>
      </w:pPr>
      <w:r>
        <w:t>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w:t>
      </w:r>
      <w:r>
        <w:t>жения стоимости имущества.</w:t>
      </w:r>
    </w:p>
    <w:p w:rsidR="00000000" w:rsidRDefault="00A10483">
      <w:pPr>
        <w:pStyle w:val="pj"/>
      </w:pPr>
      <w:r>
        <w:t> </w:t>
      </w:r>
    </w:p>
    <w:p w:rsidR="00000000" w:rsidRDefault="00A10483">
      <w:pPr>
        <w:pStyle w:val="pj"/>
      </w:pPr>
      <w:bookmarkStart w:id="382" w:name="SUB2800000"/>
      <w:bookmarkEnd w:id="382"/>
      <w:r>
        <w:rPr>
          <w:rStyle w:val="s1"/>
        </w:rPr>
        <w:t>Статья 280. Переход прав инвестора к другому лицу</w:t>
      </w:r>
    </w:p>
    <w:p w:rsidR="00000000" w:rsidRDefault="00A10483">
      <w:pPr>
        <w:pStyle w:val="pj"/>
      </w:pPr>
      <w:r>
        <w:t>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w:t>
      </w:r>
      <w:r>
        <w:t>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w:t>
      </w:r>
      <w:r>
        <w:t>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rsidR="00000000" w:rsidRDefault="00A10483">
      <w:pPr>
        <w:pStyle w:val="pj"/>
      </w:pPr>
      <w:r>
        <w:t> </w:t>
      </w:r>
    </w:p>
    <w:p w:rsidR="00000000" w:rsidRDefault="00A10483">
      <w:pPr>
        <w:pStyle w:val="pj"/>
      </w:pPr>
      <w:r>
        <w:t> </w:t>
      </w:r>
    </w:p>
    <w:p w:rsidR="00000000" w:rsidRDefault="00A10483">
      <w:pPr>
        <w:pStyle w:val="pc"/>
      </w:pPr>
      <w:bookmarkStart w:id="383" w:name="SUB2810000"/>
      <w:bookmarkEnd w:id="383"/>
      <w:r>
        <w:rPr>
          <w:rStyle w:val="s1"/>
        </w:rPr>
        <w:t>Параграф 2. Государственная поддержка инвестиций</w:t>
      </w:r>
    </w:p>
    <w:p w:rsidR="00000000" w:rsidRDefault="00A10483">
      <w:pPr>
        <w:pStyle w:val="pc"/>
      </w:pPr>
      <w:r>
        <w:t> </w:t>
      </w:r>
    </w:p>
    <w:p w:rsidR="00000000" w:rsidRDefault="00A10483">
      <w:pPr>
        <w:pStyle w:val="pc"/>
      </w:pPr>
      <w:r>
        <w:t> </w:t>
      </w:r>
    </w:p>
    <w:p w:rsidR="00000000" w:rsidRDefault="00A10483">
      <w:pPr>
        <w:pStyle w:val="pj"/>
      </w:pPr>
      <w:r>
        <w:rPr>
          <w:rStyle w:val="s1"/>
        </w:rPr>
        <w:t>Статья 2</w:t>
      </w:r>
      <w:r>
        <w:rPr>
          <w:rStyle w:val="s1"/>
        </w:rPr>
        <w:t>81. Цель государственной поддержки инвестиций</w:t>
      </w:r>
    </w:p>
    <w:p w:rsidR="00000000" w:rsidRDefault="00A10483">
      <w:pPr>
        <w:pStyle w:val="pj"/>
      </w:pPr>
      <w:r>
        <w:t>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w:t>
      </w:r>
      <w:r>
        <w:t>оизводств с применением современных технологий, повышение квалификации казахстанских кадров, а также охрана окружающей среды.</w:t>
      </w:r>
    </w:p>
    <w:p w:rsidR="00000000" w:rsidRDefault="00A10483">
      <w:pPr>
        <w:pStyle w:val="pji"/>
      </w:pPr>
      <w:r>
        <w:rPr>
          <w:rStyle w:val="s3"/>
        </w:rPr>
        <w:t xml:space="preserve">Пункт 2 изложен в редакции </w:t>
      </w:r>
      <w:hyperlink r:id="rId1801" w:anchor="sub_id=6281" w:history="1">
        <w:r>
          <w:rPr>
            <w:rStyle w:val="a5"/>
            <w:i/>
            <w:iCs/>
          </w:rPr>
          <w:t>Закона</w:t>
        </w:r>
      </w:hyperlink>
      <w:r>
        <w:rPr>
          <w:rStyle w:val="s3"/>
        </w:rPr>
        <w:t xml:space="preserve"> РК от 27.12.17</w:t>
      </w:r>
      <w:r>
        <w:rPr>
          <w:rStyle w:val="s3"/>
        </w:rPr>
        <w:t xml:space="preserve"> г. № 126-VI (введен в действие с 29 июня 2018 г.) (</w:t>
      </w:r>
      <w:hyperlink r:id="rId1802" w:anchor="sub_id=2810200" w:history="1">
        <w:r>
          <w:rPr>
            <w:rStyle w:val="a5"/>
            <w:i/>
            <w:iCs/>
          </w:rPr>
          <w:t>см. стар. ред.</w:t>
        </w:r>
      </w:hyperlink>
      <w:r>
        <w:rPr>
          <w:rStyle w:val="s3"/>
        </w:rPr>
        <w:t xml:space="preserve">); внесены изменения в соответствии с </w:t>
      </w:r>
      <w:hyperlink r:id="rId1803" w:anchor="sub_id=281" w:history="1">
        <w:r>
          <w:rPr>
            <w:rStyle w:val="a5"/>
            <w:i/>
            <w:iCs/>
          </w:rPr>
          <w:t>Законом</w:t>
        </w:r>
      </w:hyperlink>
      <w:r>
        <w:rPr>
          <w:rStyle w:val="s3"/>
        </w:rPr>
        <w:t xml:space="preserve"> РК от 27.12.21 г. № 87-VII (введен в действие с 1 января 2022 г.) (</w:t>
      </w:r>
      <w:hyperlink r:id="rId1804" w:anchor="sub_id=2810200" w:history="1">
        <w:r>
          <w:rPr>
            <w:rStyle w:val="a5"/>
            <w:i/>
            <w:iCs/>
          </w:rPr>
          <w:t>см. стар. ред.</w:t>
        </w:r>
      </w:hyperlink>
      <w:r>
        <w:rPr>
          <w:rStyle w:val="s3"/>
        </w:rPr>
        <w:t>)</w:t>
      </w:r>
    </w:p>
    <w:p w:rsidR="00000000" w:rsidRDefault="00A10483">
      <w:pPr>
        <w:pStyle w:val="pj"/>
      </w:pPr>
      <w:r>
        <w:rPr>
          <w:rStyle w:val="s0"/>
        </w:rPr>
        <w:t>2. Государственная поддержка инвестиций заключается в предоставлен</w:t>
      </w:r>
      <w:r>
        <w:rPr>
          <w:rStyle w:val="s0"/>
        </w:rPr>
        <w:t xml:space="preserve">ии государственных преференций в виде предоставления инвестиционных преференций и (или)предоставления гарантии стабильности при изменении налогового законодательства Республики Казахстан в соответствии с </w:t>
      </w:r>
      <w:hyperlink r:id="rId1805"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rsidR="00000000" w:rsidRDefault="00A10483">
      <w:pPr>
        <w:pStyle w:val="pj"/>
      </w:pPr>
      <w:r>
        <w:rPr>
          <w:rStyle w:val="s0"/>
        </w:rPr>
        <w:t xml:space="preserve">Виды, условия и порядок предоставления государственных преференций по соглашениям о переработке твердых полезных ископаемых определяются </w:t>
      </w:r>
      <w:hyperlink r:id="rId1806" w:anchor="sub_id=2420000" w:history="1">
        <w:r>
          <w:rPr>
            <w:rStyle w:val="a5"/>
          </w:rPr>
          <w:t>Кодексом</w:t>
        </w:r>
      </w:hyperlink>
      <w:r>
        <w:rPr>
          <w:rStyle w:val="s0"/>
        </w:rPr>
        <w:t xml:space="preserve"> Республики Казахстан «О недрах и недропользовании».</w:t>
      </w:r>
    </w:p>
    <w:p w:rsidR="00000000" w:rsidRDefault="00A10483">
      <w:pPr>
        <w:pStyle w:val="pj"/>
      </w:pPr>
      <w:r>
        <w:t> </w:t>
      </w:r>
    </w:p>
    <w:p w:rsidR="00000000" w:rsidRDefault="00A10483">
      <w:pPr>
        <w:pStyle w:val="pj"/>
      </w:pPr>
      <w:bookmarkStart w:id="384" w:name="SUB2820000"/>
      <w:bookmarkEnd w:id="384"/>
      <w:r>
        <w:rPr>
          <w:rStyle w:val="s1"/>
        </w:rPr>
        <w:t>Статья 282. Уполномоченный орган по инвестициям</w:t>
      </w:r>
    </w:p>
    <w:p w:rsidR="00000000" w:rsidRDefault="00A10483">
      <w:pPr>
        <w:pStyle w:val="pji"/>
      </w:pPr>
      <w:r>
        <w:rPr>
          <w:rStyle w:val="s3"/>
        </w:rPr>
        <w:t xml:space="preserve">В пункт 1 внесены изменения в соответствии с </w:t>
      </w:r>
      <w:hyperlink r:id="rId1807" w:anchor="sub_id=500" w:history="1">
        <w:r>
          <w:rPr>
            <w:rStyle w:val="a5"/>
            <w:i/>
            <w:iCs/>
          </w:rPr>
          <w:t>Законом</w:t>
        </w:r>
      </w:hyperlink>
      <w:r>
        <w:rPr>
          <w:rStyle w:val="s3"/>
        </w:rPr>
        <w:t xml:space="preserve"> РК от 25.11.19 г. № 272-VI (</w:t>
      </w:r>
      <w:hyperlink r:id="rId1808" w:anchor="sub_id=2820000" w:history="1">
        <w:r>
          <w:rPr>
            <w:rStyle w:val="a5"/>
            <w:i/>
            <w:iCs/>
          </w:rPr>
          <w:t>см. стар. ред.</w:t>
        </w:r>
      </w:hyperlink>
      <w:r>
        <w:rPr>
          <w:rStyle w:val="s3"/>
        </w:rPr>
        <w:t>)</w:t>
      </w:r>
    </w:p>
    <w:p w:rsidR="00000000" w:rsidRDefault="00A10483">
      <w:pPr>
        <w:pStyle w:val="pj"/>
      </w:pPr>
      <w:r>
        <w:t>1. Государственная поддержка инвестици</w:t>
      </w:r>
      <w:r>
        <w:t xml:space="preserve">й осуществляется </w:t>
      </w:r>
      <w:hyperlink r:id="rId1809" w:history="1">
        <w:r>
          <w:rPr>
            <w:rStyle w:val="a5"/>
          </w:rPr>
          <w:t>уполномоченным органом по инвестициям</w:t>
        </w:r>
      </w:hyperlink>
      <w:r>
        <w:t>, определяемым Правительством Республики Казахстан, по заключению инвестиционных контрактов и контролю за их исполнением</w:t>
      </w:r>
      <w:r>
        <w:rPr>
          <w:rStyle w:val="s0"/>
        </w:rPr>
        <w:t>, за исключением с</w:t>
      </w:r>
      <w:r>
        <w:rPr>
          <w:rStyle w:val="s0"/>
        </w:rPr>
        <w:t>пециальных инвестиционных контрактов</w:t>
      </w:r>
      <w:r>
        <w:t>.</w:t>
      </w:r>
    </w:p>
    <w:p w:rsidR="00000000" w:rsidRDefault="00A10483">
      <w:pPr>
        <w:pStyle w:val="pj"/>
      </w:pPr>
      <w:r>
        <w:t xml:space="preserve">2. Уполномоченный орган по инвестициям в пределах своей компетенции и в целях выполнения возложенных на него задач имеет право в </w:t>
      </w:r>
      <w:hyperlink r:id="rId1810" w:anchor="sub_id=202" w:history="1">
        <w:r>
          <w:rPr>
            <w:rStyle w:val="a4"/>
          </w:rPr>
          <w:t>порядке</w:t>
        </w:r>
      </w:hyperlink>
      <w:r>
        <w:t>,</w:t>
      </w:r>
      <w:r>
        <w:t xml:space="preserve">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p w:rsidR="00000000" w:rsidRDefault="00A10483">
      <w:pPr>
        <w:pStyle w:val="pji"/>
      </w:pPr>
      <w:r>
        <w:rPr>
          <w:rStyle w:val="s3"/>
        </w:rPr>
        <w:t xml:space="preserve">Пункт 3 изложен в редакции </w:t>
      </w:r>
      <w:hyperlink r:id="rId1811" w:anchor="sub_id=282" w:history="1">
        <w:r>
          <w:rPr>
            <w:rStyle w:val="a5"/>
            <w:i/>
            <w:iCs/>
          </w:rPr>
          <w:t>Закона</w:t>
        </w:r>
      </w:hyperlink>
      <w:r>
        <w:rPr>
          <w:rStyle w:val="s3"/>
        </w:rPr>
        <w:t xml:space="preserve"> РК от 03.04.19 г. № 243-VI (</w:t>
      </w:r>
      <w:hyperlink r:id="rId1812" w:anchor="sub_id=2820300" w:history="1">
        <w:r>
          <w:rPr>
            <w:rStyle w:val="a5"/>
            <w:i/>
            <w:iCs/>
          </w:rPr>
          <w:t>см. стар. ред.</w:t>
        </w:r>
      </w:hyperlink>
      <w:r>
        <w:rPr>
          <w:rStyle w:val="s3"/>
        </w:rPr>
        <w:t>)</w:t>
      </w:r>
    </w:p>
    <w:p w:rsidR="00000000" w:rsidRDefault="00A10483">
      <w:pPr>
        <w:pStyle w:val="pj"/>
      </w:pPr>
      <w:r>
        <w:rPr>
          <w:rStyle w:val="s0"/>
        </w:rPr>
        <w:t>3. Уполномоченный орган по инвестициям осуществляет координацию и</w:t>
      </w:r>
      <w:r>
        <w:rPr>
          <w:rStyle w:val="s0"/>
        </w:rPr>
        <w:t xml:space="preserve">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w:t>
      </w:r>
      <w:r>
        <w:rPr>
          <w:rStyle w:val="s0"/>
        </w:rPr>
        <w:t>ласти привлечения инвестиций.</w:t>
      </w:r>
    </w:p>
    <w:p w:rsidR="00000000" w:rsidRDefault="00A10483">
      <w:pPr>
        <w:pStyle w:val="pj"/>
      </w:pPr>
      <w:r>
        <w:rPr>
          <w:rStyle w:val="s0"/>
        </w:rPr>
        <w:t xml:space="preserve">4 - 6. Исключены в соответствии с </w:t>
      </w:r>
      <w:hyperlink r:id="rId1813" w:anchor="sub_id=282" w:history="1">
        <w:r>
          <w:rPr>
            <w:rStyle w:val="a5"/>
          </w:rPr>
          <w:t>Законом</w:t>
        </w:r>
      </w:hyperlink>
      <w:r>
        <w:rPr>
          <w:rStyle w:val="s0"/>
        </w:rPr>
        <w:t xml:space="preserve"> РК от 03.04.19 г. № 243-VI </w:t>
      </w:r>
      <w:r>
        <w:rPr>
          <w:rStyle w:val="s3"/>
        </w:rPr>
        <w:t>(</w:t>
      </w:r>
      <w:hyperlink r:id="rId1814" w:anchor="sub_id=2820400" w:history="1">
        <w:r>
          <w:rPr>
            <w:rStyle w:val="a5"/>
            <w:i/>
            <w:iCs/>
          </w:rPr>
          <w:t>см. стар. ред.</w:t>
        </w:r>
      </w:hyperlink>
      <w:r>
        <w:rPr>
          <w:rStyle w:val="s3"/>
        </w:rPr>
        <w:t>)</w:t>
      </w:r>
    </w:p>
    <w:p w:rsidR="00000000" w:rsidRDefault="00A10483">
      <w:pPr>
        <w:pStyle w:val="pj"/>
      </w:pPr>
      <w:r>
        <w:t>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w:t>
      </w:r>
      <w:r>
        <w:t xml:space="preserve">яющих инвестиционную деятельность на территории Республики Казахстан в </w:t>
      </w:r>
      <w:hyperlink r:id="rId1815" w:anchor="sub_id=100" w:history="1">
        <w:r>
          <w:rPr>
            <w:rStyle w:val="a4"/>
          </w:rPr>
          <w:t>порядке</w:t>
        </w:r>
      </w:hyperlink>
      <w:r>
        <w:t>, определяемом уполномоченным органом по инвестициям.</w:t>
      </w:r>
    </w:p>
    <w:p w:rsidR="00000000" w:rsidRDefault="00A10483">
      <w:pPr>
        <w:pStyle w:val="pj"/>
      </w:pPr>
      <w:r>
        <w:t>8. Уполномоченный орган по инвестициям оказ</w:t>
      </w:r>
      <w:r>
        <w:t>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p w:rsidR="00000000" w:rsidRDefault="00A10483">
      <w:pPr>
        <w:pStyle w:val="pji"/>
      </w:pPr>
      <w:r>
        <w:rPr>
          <w:rStyle w:val="s3"/>
        </w:rPr>
        <w:t>Статья дополнена пунктом 8-1 в с</w:t>
      </w:r>
      <w:r>
        <w:rPr>
          <w:rStyle w:val="s3"/>
        </w:rPr>
        <w:t xml:space="preserve">оответствии с </w:t>
      </w:r>
      <w:hyperlink r:id="rId1816" w:anchor="sub_id=282" w:history="1">
        <w:r>
          <w:rPr>
            <w:rStyle w:val="a5"/>
            <w:i/>
            <w:iCs/>
          </w:rPr>
          <w:t>Законом</w:t>
        </w:r>
      </w:hyperlink>
      <w:r>
        <w:rPr>
          <w:rStyle w:val="s3"/>
        </w:rPr>
        <w:t xml:space="preserve"> РК от 03.04.19 г. № 243-VI; внесены изменения в соответствии с </w:t>
      </w:r>
      <w:hyperlink r:id="rId1817" w:anchor="sub_id=400" w:history="1">
        <w:r>
          <w:rPr>
            <w:rStyle w:val="a5"/>
            <w:i/>
            <w:iCs/>
          </w:rPr>
          <w:t>Законом</w:t>
        </w:r>
      </w:hyperlink>
      <w:r>
        <w:rPr>
          <w:rStyle w:val="s3"/>
        </w:rPr>
        <w:t xml:space="preserve"> </w:t>
      </w:r>
      <w:r>
        <w:rPr>
          <w:rStyle w:val="s3"/>
        </w:rPr>
        <w:t>РК от 30.06.21 г. № 59-VII (введен в действие с 1 января 2022 г.) (</w:t>
      </w:r>
      <w:hyperlink r:id="rId1818" w:anchor="sub_id=282080100" w:history="1">
        <w:r>
          <w:rPr>
            <w:rStyle w:val="a5"/>
            <w:i/>
            <w:iCs/>
          </w:rPr>
          <w:t>см. стар. ред.</w:t>
        </w:r>
      </w:hyperlink>
      <w:r>
        <w:rPr>
          <w:rStyle w:val="s3"/>
        </w:rPr>
        <w:t>)</w:t>
      </w:r>
    </w:p>
    <w:p w:rsidR="00000000" w:rsidRDefault="00A10483">
      <w:pPr>
        <w:pStyle w:val="pj"/>
      </w:pPr>
      <w:r>
        <w:rPr>
          <w:rStyle w:val="s0"/>
        </w:rPr>
        <w:t xml:space="preserve">8-1. Уполномоченный орган по инвестициям разрабатывает и утверждает </w:t>
      </w:r>
      <w:hyperlink r:id="rId1819" w:history="1">
        <w:r>
          <w:rPr>
            <w:rStyle w:val="a5"/>
          </w:rPr>
          <w:t>порядок</w:t>
        </w:r>
      </w:hyperlink>
      <w:r>
        <w:rPr>
          <w:rStyle w:val="s0"/>
        </w:rPr>
        <w:t xml:space="preserve"> определения проекта инвестиционным для предоставления земельных участков из государственной собственности.</w:t>
      </w:r>
    </w:p>
    <w:p w:rsidR="00000000" w:rsidRDefault="00A10483">
      <w:pPr>
        <w:pStyle w:val="pj"/>
      </w:pPr>
      <w:r>
        <w:rPr>
          <w:rStyle w:val="s0"/>
        </w:rPr>
        <w:t>Порядок, предусмотренный частью первой настоящего пункта, должен, помимо прочего, предусматрив</w:t>
      </w:r>
      <w:r>
        <w:rPr>
          <w:rStyle w:val="s0"/>
        </w:rPr>
        <w:t>ать процедуру согласования предоставления земельного участка с соответствующим региональным координационным советом.</w:t>
      </w:r>
    </w:p>
    <w:p w:rsidR="00000000" w:rsidRDefault="00A10483">
      <w:pPr>
        <w:pStyle w:val="pj"/>
      </w:pPr>
      <w:r>
        <w:t xml:space="preserve">9. Деятельность уполномоченного органа по инвестициям регулируется </w:t>
      </w:r>
      <w:hyperlink r:id="rId1820" w:history="1">
        <w:r>
          <w:rPr>
            <w:rStyle w:val="a5"/>
          </w:rPr>
          <w:t>положени</w:t>
        </w:r>
        <w:r>
          <w:rPr>
            <w:rStyle w:val="a5"/>
          </w:rPr>
          <w:t>ем</w:t>
        </w:r>
      </w:hyperlink>
      <w:r>
        <w:t>, утверждаемым Правительством Республики Казахстан.</w:t>
      </w:r>
    </w:p>
    <w:p w:rsidR="00000000" w:rsidRDefault="00A10483">
      <w:pPr>
        <w:pStyle w:val="pj"/>
      </w:pPr>
      <w:r>
        <w:t> </w:t>
      </w:r>
    </w:p>
    <w:p w:rsidR="00000000" w:rsidRDefault="00A10483">
      <w:pPr>
        <w:pStyle w:val="pji"/>
      </w:pPr>
      <w:bookmarkStart w:id="385" w:name="SUB282010000"/>
      <w:bookmarkEnd w:id="385"/>
      <w:r>
        <w:rPr>
          <w:rStyle w:val="s3"/>
        </w:rPr>
        <w:t xml:space="preserve">Глава 25 дополнена статьей 282-1 в соответствии с </w:t>
      </w:r>
      <w:hyperlink r:id="rId1821" w:anchor="sub_id=2821" w:history="1">
        <w:r>
          <w:rPr>
            <w:rStyle w:val="a5"/>
            <w:i/>
            <w:iCs/>
          </w:rPr>
          <w:t>Законом</w:t>
        </w:r>
      </w:hyperlink>
      <w:r>
        <w:rPr>
          <w:rStyle w:val="s3"/>
        </w:rPr>
        <w:t xml:space="preserve"> РК от 03.04.19 г. № 243-VI</w:t>
      </w:r>
    </w:p>
    <w:p w:rsidR="00000000" w:rsidRDefault="00A10483">
      <w:pPr>
        <w:pStyle w:val="pj"/>
      </w:pPr>
      <w:r>
        <w:rPr>
          <w:rStyle w:val="s1"/>
        </w:rPr>
        <w:t>Статья 282-1. Принцип «одного окн</w:t>
      </w:r>
      <w:r>
        <w:rPr>
          <w:rStyle w:val="s1"/>
        </w:rPr>
        <w:t>а» для инвесторов</w:t>
      </w:r>
    </w:p>
    <w:p w:rsidR="00000000" w:rsidRDefault="00A10483">
      <w:pPr>
        <w:pStyle w:val="pj"/>
      </w:pPr>
      <w:r>
        <w:rPr>
          <w:rStyle w:val="s0"/>
        </w:rPr>
        <w:t>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w:t>
      </w:r>
      <w:r>
        <w:rPr>
          <w:rStyle w:val="s0"/>
        </w:rPr>
        <w:t xml:space="preserve">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w:t>
      </w:r>
      <w:r>
        <w:rPr>
          <w:rStyle w:val="s0"/>
        </w:rPr>
        <w:t>контакта с государственными органами.</w:t>
      </w:r>
    </w:p>
    <w:p w:rsidR="00000000" w:rsidRDefault="00A10483">
      <w:pPr>
        <w:pStyle w:val="pji"/>
      </w:pPr>
      <w:r>
        <w:rPr>
          <w:rStyle w:val="s3"/>
        </w:rPr>
        <w:t xml:space="preserve">В пункт 2 внесены изменения в соответствии с </w:t>
      </w:r>
      <w:hyperlink r:id="rId1822" w:anchor="sub_id=28201" w:history="1">
        <w:r>
          <w:rPr>
            <w:rStyle w:val="a5"/>
            <w:i/>
            <w:iCs/>
          </w:rPr>
          <w:t>Законом</w:t>
        </w:r>
      </w:hyperlink>
      <w:r>
        <w:rPr>
          <w:rStyle w:val="s3"/>
        </w:rPr>
        <w:t xml:space="preserve"> РК от 19.04.23 г. № 223-VII (введен в действие с 1 мая 2023 г.) (</w:t>
      </w:r>
      <w:hyperlink r:id="rId1823" w:anchor="sub_id=282010200" w:history="1">
        <w:r>
          <w:rPr>
            <w:rStyle w:val="a5"/>
            <w:i/>
            <w:iCs/>
          </w:rPr>
          <w:t>см. стар. ред.</w:t>
        </w:r>
      </w:hyperlink>
      <w:r>
        <w:rPr>
          <w:rStyle w:val="s3"/>
        </w:rPr>
        <w:t>)</w:t>
      </w:r>
    </w:p>
    <w:p w:rsidR="00000000" w:rsidRDefault="00A10483">
      <w:pPr>
        <w:pStyle w:val="pj"/>
      </w:pPr>
      <w:r>
        <w:t xml:space="preserve">2. </w:t>
      </w:r>
      <w:hyperlink r:id="rId1824" w:history="1">
        <w:r>
          <w:rPr>
            <w:rStyle w:val="a5"/>
          </w:rPr>
          <w:t>Правила</w:t>
        </w:r>
      </w:hyperlink>
      <w:r>
        <w:t xml:space="preserve"> организации «одного окна» для инвесторов, а также порядок взаимодействия при привлечении инвес</w:t>
      </w:r>
      <w:r>
        <w:t>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p w:rsidR="00000000" w:rsidRDefault="00A10483">
      <w:pPr>
        <w:pStyle w:val="pj"/>
      </w:pPr>
      <w:r>
        <w:rPr>
          <w:rStyle w:val="s0"/>
        </w:rPr>
        <w:t>1) организации сопровождения инвестора по принципу «одного окна» нацио</w:t>
      </w:r>
      <w:r>
        <w:rPr>
          <w:rStyle w:val="s0"/>
        </w:rPr>
        <w:t>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p w:rsidR="00000000" w:rsidRDefault="00A10483">
      <w:pPr>
        <w:pStyle w:val="pj"/>
      </w:pPr>
      <w:r>
        <w:rPr>
          <w:rStyle w:val="s0"/>
        </w:rPr>
        <w:t>2) взаимодействия уполно</w:t>
      </w:r>
      <w:r>
        <w:rPr>
          <w:rStyle w:val="s0"/>
        </w:rPr>
        <w:t>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w:t>
      </w:r>
      <w:r>
        <w:rPr>
          <w:rStyle w:val="s0"/>
        </w:rPr>
        <w:t>нных проектов для привлечения инвестиций на центральном и региональном уровнях;</w:t>
      </w:r>
    </w:p>
    <w:p w:rsidR="00000000" w:rsidRDefault="00A10483">
      <w:pPr>
        <w:pStyle w:val="pj"/>
      </w:pPr>
      <w:r>
        <w:rPr>
          <w:rStyle w:val="s0"/>
        </w:rPr>
        <w:t>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w:t>
      </w:r>
      <w:r>
        <w:rPr>
          <w:rStyle w:val="s0"/>
        </w:rPr>
        <w:t>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p w:rsidR="00000000" w:rsidRDefault="00A10483">
      <w:pPr>
        <w:pStyle w:val="pj"/>
      </w:pPr>
      <w:r>
        <w:rPr>
          <w:rStyle w:val="s0"/>
        </w:rPr>
        <w:t>4) мониторинга процесса оказания государственных и других услуг, о</w:t>
      </w:r>
      <w:r>
        <w:rPr>
          <w:rStyle w:val="s0"/>
        </w:rPr>
        <w:t>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p w:rsidR="00000000" w:rsidRDefault="00A10483">
      <w:pPr>
        <w:pStyle w:val="pj"/>
      </w:pPr>
      <w:r>
        <w:rPr>
          <w:rStyle w:val="s0"/>
        </w:rPr>
        <w:t>Уполномоченный орган по инвестициям совместным приказ</w:t>
      </w:r>
      <w:r>
        <w:rPr>
          <w:rStyle w:val="s0"/>
        </w:rPr>
        <w:t>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p w:rsidR="00000000" w:rsidRDefault="00A10483">
      <w:pPr>
        <w:pStyle w:val="pj"/>
      </w:pPr>
      <w:r>
        <w:rPr>
          <w:rStyle w:val="s0"/>
        </w:rPr>
        <w:t>3. Национ</w:t>
      </w:r>
      <w:r>
        <w:rPr>
          <w:rStyle w:val="s0"/>
        </w:rPr>
        <w:t>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w:t>
      </w:r>
      <w:r>
        <w:rPr>
          <w:rStyle w:val="s0"/>
        </w:rPr>
        <w:t>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p w:rsidR="00000000" w:rsidRDefault="00A10483">
      <w:pPr>
        <w:pStyle w:val="pj"/>
      </w:pPr>
      <w:r>
        <w:t> </w:t>
      </w:r>
    </w:p>
    <w:p w:rsidR="00000000" w:rsidRDefault="00A10483">
      <w:pPr>
        <w:pStyle w:val="pji"/>
      </w:pPr>
      <w:bookmarkStart w:id="386" w:name="SUB282020000"/>
      <w:bookmarkEnd w:id="386"/>
      <w:r>
        <w:rPr>
          <w:rStyle w:val="s3"/>
        </w:rPr>
        <w:t>Глава 25 дополнена статьей 282-2 в соответств</w:t>
      </w:r>
      <w:r>
        <w:rPr>
          <w:rStyle w:val="s3"/>
        </w:rPr>
        <w:t xml:space="preserve">ии с </w:t>
      </w:r>
      <w:hyperlink r:id="rId1825" w:anchor="sub_id=528202" w:history="1">
        <w:r>
          <w:rPr>
            <w:rStyle w:val="a5"/>
            <w:i/>
            <w:iCs/>
          </w:rPr>
          <w:t>Законом</w:t>
        </w:r>
      </w:hyperlink>
      <w:r>
        <w:rPr>
          <w:rStyle w:val="s3"/>
        </w:rPr>
        <w:t xml:space="preserve"> РК от 30.12.22 г. № 177-VII (введен в действие с 12 января 2023 г.)</w:t>
      </w:r>
    </w:p>
    <w:p w:rsidR="00000000" w:rsidRDefault="00A10483">
      <w:pPr>
        <w:pStyle w:val="pj"/>
        <w:ind w:left="1200" w:hanging="800"/>
      </w:pPr>
      <w:r>
        <w:rPr>
          <w:rStyle w:val="s1"/>
        </w:rPr>
        <w:t>Статья 282-2. Национальная компания в области привлечения инвестиций и ее региональные пред</w:t>
      </w:r>
      <w:r>
        <w:rPr>
          <w:rStyle w:val="s1"/>
        </w:rPr>
        <w:t>ставители и представительства</w:t>
      </w:r>
    </w:p>
    <w:p w:rsidR="00000000" w:rsidRDefault="00A10483">
      <w:pPr>
        <w:pStyle w:val="pj"/>
      </w:pPr>
      <w:r>
        <w:rPr>
          <w:rStyle w:val="s0"/>
        </w:rPr>
        <w:t xml:space="preserve">1. Национальная компания в области привлечения инвестиций определяется </w:t>
      </w:r>
      <w:hyperlink r:id="rId1826" w:history="1">
        <w:r>
          <w:rPr>
            <w:rStyle w:val="a5"/>
          </w:rPr>
          <w:t>решением</w:t>
        </w:r>
      </w:hyperlink>
      <w:r>
        <w:rPr>
          <w:rStyle w:val="s0"/>
        </w:rPr>
        <w:t xml:space="preserve"> Правительства Республики Казахстан.</w:t>
      </w:r>
    </w:p>
    <w:p w:rsidR="00000000" w:rsidRDefault="00A10483">
      <w:pPr>
        <w:pStyle w:val="pj"/>
      </w:pPr>
      <w:r>
        <w:rPr>
          <w:rStyle w:val="s0"/>
        </w:rPr>
        <w:t>2. Национальная компания в области привлечения инвестиций и ее региональные представители и представительства:</w:t>
      </w:r>
    </w:p>
    <w:p w:rsidR="00000000" w:rsidRDefault="00A10483">
      <w:pPr>
        <w:pStyle w:val="pj"/>
      </w:pPr>
      <w:r>
        <w:rPr>
          <w:rStyle w:val="s0"/>
        </w:rPr>
        <w:t>1) проводят аналитические исследования по улучшению инвестиционной привлекательности Республики Казахстан;</w:t>
      </w:r>
    </w:p>
    <w:p w:rsidR="00000000" w:rsidRDefault="00A10483">
      <w:pPr>
        <w:pStyle w:val="pj"/>
      </w:pPr>
      <w:r>
        <w:rPr>
          <w:rStyle w:val="s0"/>
        </w:rPr>
        <w:t>2) обеспечивают сопровождение деятельн</w:t>
      </w:r>
      <w:r>
        <w:rPr>
          <w:rStyle w:val="s0"/>
        </w:rPr>
        <w:t>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w:t>
      </w:r>
      <w:r>
        <w:rPr>
          <w:rStyle w:val="s0"/>
        </w:rPr>
        <w:t>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p w:rsidR="00000000" w:rsidRDefault="00A10483">
      <w:pPr>
        <w:pStyle w:val="pj"/>
      </w:pPr>
      <w:r>
        <w:rPr>
          <w:rStyle w:val="s0"/>
        </w:rPr>
        <w:t>3) продвигают благоприятный инвестиционный имидж Республики Казахстан, в том чис</w:t>
      </w:r>
      <w:r>
        <w:rPr>
          <w:rStyle w:val="s0"/>
        </w:rPr>
        <w:t>ле предоставляют информацию об инвестиционных возможностях;</w:t>
      </w:r>
    </w:p>
    <w:p w:rsidR="00000000" w:rsidRDefault="00A10483">
      <w:pPr>
        <w:pStyle w:val="pj"/>
      </w:pPr>
      <w:r>
        <w:rPr>
          <w:rStyle w:val="s0"/>
        </w:rPr>
        <w:t>4) проводят мониторинг реализации официальных договоренностей, достигнутых по итогам переговоров с инвесторами;</w:t>
      </w:r>
    </w:p>
    <w:p w:rsidR="00000000" w:rsidRDefault="00A10483">
      <w:pPr>
        <w:pStyle w:val="pj"/>
      </w:pPr>
      <w:r>
        <w:rPr>
          <w:rStyle w:val="s0"/>
        </w:rPr>
        <w:t>5) проводят мониторинг промышленно-инновационных проектов, реализуемых с участием инвесторов;</w:t>
      </w:r>
    </w:p>
    <w:p w:rsidR="00000000" w:rsidRDefault="00A10483">
      <w:pPr>
        <w:pStyle w:val="pj"/>
      </w:pPr>
      <w:r>
        <w:rPr>
          <w:rStyle w:val="s0"/>
        </w:rPr>
        <w:t>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w:t>
      </w:r>
      <w:r>
        <w:rPr>
          <w:rStyle w:val="s0"/>
        </w:rPr>
        <w:t>ными организациями;</w:t>
      </w:r>
    </w:p>
    <w:p w:rsidR="00000000" w:rsidRDefault="00A10483">
      <w:pPr>
        <w:pStyle w:val="pj"/>
      </w:pPr>
      <w:r>
        <w:rPr>
          <w:rStyle w:val="s0"/>
        </w:rPr>
        <w:t>7) проводят работу по привлечению инвесторов в производство промышленной продукции, в том числе согласно перечню приоритетных товаров.</w:t>
      </w:r>
    </w:p>
    <w:p w:rsidR="00000000" w:rsidRDefault="00A10483">
      <w:pPr>
        <w:pStyle w:val="pj"/>
      </w:pPr>
      <w:r>
        <w:t> </w:t>
      </w:r>
    </w:p>
    <w:p w:rsidR="00000000" w:rsidRDefault="00A10483">
      <w:pPr>
        <w:pStyle w:val="pj"/>
      </w:pPr>
      <w:bookmarkStart w:id="387" w:name="SUB2830000"/>
      <w:bookmarkEnd w:id="387"/>
      <w:r>
        <w:rPr>
          <w:rStyle w:val="s1"/>
        </w:rPr>
        <w:t>Статья 283. Понятие и виды инвестиционных преференций</w:t>
      </w:r>
    </w:p>
    <w:p w:rsidR="00000000" w:rsidRDefault="00A10483">
      <w:pPr>
        <w:pStyle w:val="pji"/>
      </w:pPr>
      <w:r>
        <w:rPr>
          <w:rStyle w:val="s3"/>
        </w:rPr>
        <w:t xml:space="preserve">В пункт 1 внесены изменения в соответствии с </w:t>
      </w:r>
      <w:hyperlink r:id="rId1827" w:anchor="sub_id=283" w:history="1">
        <w:r>
          <w:rPr>
            <w:rStyle w:val="a5"/>
            <w:i/>
            <w:iCs/>
          </w:rPr>
          <w:t>Законом</w:t>
        </w:r>
      </w:hyperlink>
      <w:r>
        <w:rPr>
          <w:rStyle w:val="s3"/>
        </w:rPr>
        <w:t xml:space="preserve"> РК от 28.12.16 г. № 34-VI (</w:t>
      </w:r>
      <w:hyperlink r:id="rId1828" w:anchor="sub_id=2830000" w:history="1">
        <w:r>
          <w:rPr>
            <w:rStyle w:val="a5"/>
            <w:i/>
            <w:iCs/>
          </w:rPr>
          <w:t>см. стар. ред.</w:t>
        </w:r>
      </w:hyperlink>
      <w:r>
        <w:rPr>
          <w:rStyle w:val="s3"/>
        </w:rPr>
        <w:t>)</w:t>
      </w:r>
    </w:p>
    <w:p w:rsidR="00000000" w:rsidRDefault="00A10483">
      <w:pPr>
        <w:pStyle w:val="pj"/>
      </w:pPr>
      <w:r>
        <w:rPr>
          <w:rStyle w:val="s0"/>
        </w:rPr>
        <w:t>1. Инвестиционными преференциями являют</w:t>
      </w:r>
      <w:r>
        <w:rPr>
          <w:rStyle w:val="s0"/>
        </w:rPr>
        <w:t>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w:t>
      </w:r>
      <w:r>
        <w:rPr>
          <w:rStyle w:val="s0"/>
        </w:rPr>
        <w:t>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rsidR="00000000" w:rsidRDefault="00A10483">
      <w:pPr>
        <w:pStyle w:val="pj"/>
      </w:pPr>
      <w:r>
        <w:t>Юридическое лицо Республики Казахстан - юридическое лицо, в том числе юридическ</w:t>
      </w:r>
      <w:r>
        <w:t>ое лицо с иностранным участием, созданное в порядке, установленном законодательством Республики Казахстан.</w:t>
      </w:r>
    </w:p>
    <w:p w:rsidR="00000000" w:rsidRDefault="00A10483">
      <w:pPr>
        <w:pStyle w:val="pj"/>
      </w:pPr>
      <w:r>
        <w:t>2. По инвестиционному проекту (в том числе инвестиционному приоритетному проекту) предоставляются следующие виды инвестиционных преференций:</w:t>
      </w:r>
    </w:p>
    <w:p w:rsidR="00000000" w:rsidRDefault="00A10483">
      <w:pPr>
        <w:pStyle w:val="pj"/>
      </w:pPr>
      <w:r>
        <w:t>1) освоб</w:t>
      </w:r>
      <w:r>
        <w:t xml:space="preserve">ождение от обложения </w:t>
      </w:r>
      <w:hyperlink r:id="rId1829" w:anchor="sub_id=750000" w:history="1">
        <w:r>
          <w:rPr>
            <w:rStyle w:val="a5"/>
          </w:rPr>
          <w:t>таможенными пошлинами</w:t>
        </w:r>
      </w:hyperlink>
      <w:r>
        <w:t xml:space="preserve"> и </w:t>
      </w:r>
      <w:hyperlink r:id="rId1830" w:anchor="sub_id=3710000" w:history="1">
        <w:r>
          <w:rPr>
            <w:rStyle w:val="a5"/>
          </w:rPr>
          <w:t>налогом на добавленную стоимость на импорт</w:t>
        </w:r>
      </w:hyperlink>
      <w:r>
        <w:t>;</w:t>
      </w:r>
    </w:p>
    <w:p w:rsidR="00000000" w:rsidRDefault="00A10483">
      <w:pPr>
        <w:pStyle w:val="pj"/>
      </w:pPr>
      <w:r>
        <w:t xml:space="preserve">2) </w:t>
      </w:r>
      <w:hyperlink w:anchor="sub2880000" w:history="1">
        <w:r>
          <w:rPr>
            <w:rStyle w:val="a5"/>
          </w:rPr>
          <w:t>государственные натурные гранты</w:t>
        </w:r>
      </w:hyperlink>
      <w:r>
        <w:t>.</w:t>
      </w:r>
    </w:p>
    <w:p w:rsidR="00000000" w:rsidRDefault="00A10483">
      <w:pPr>
        <w:pStyle w:val="pji"/>
      </w:pPr>
      <w:r>
        <w:rPr>
          <w:rStyle w:val="s3"/>
        </w:rPr>
        <w:t xml:space="preserve">В пункт 3 внесены изменения в соответствии с </w:t>
      </w:r>
      <w:hyperlink r:id="rId1831" w:anchor="sub_id=283" w:history="1">
        <w:r>
          <w:rPr>
            <w:rStyle w:val="a5"/>
            <w:i/>
            <w:iCs/>
          </w:rPr>
          <w:t>Законом</w:t>
        </w:r>
      </w:hyperlink>
      <w:r>
        <w:rPr>
          <w:rStyle w:val="s3"/>
        </w:rPr>
        <w:t xml:space="preserve"> РК от 25.12.17 г. № 122-VI (введен в действие с 1 я</w:t>
      </w:r>
      <w:r>
        <w:rPr>
          <w:rStyle w:val="s3"/>
        </w:rPr>
        <w:t>нваря 2018 г.) (</w:t>
      </w:r>
      <w:hyperlink r:id="rId1832" w:anchor="sub_id=2830300" w:history="1">
        <w:r>
          <w:rPr>
            <w:rStyle w:val="a5"/>
            <w:i/>
            <w:iCs/>
          </w:rPr>
          <w:t>см. стар. ред.</w:t>
        </w:r>
      </w:hyperlink>
      <w:r>
        <w:rPr>
          <w:rStyle w:val="s3"/>
        </w:rPr>
        <w:t xml:space="preserve">); изложен в редакции </w:t>
      </w:r>
      <w:hyperlink r:id="rId1833" w:anchor="sub_id=283" w:history="1">
        <w:r>
          <w:rPr>
            <w:rStyle w:val="a5"/>
            <w:i/>
            <w:iCs/>
          </w:rPr>
          <w:t>Закона</w:t>
        </w:r>
      </w:hyperlink>
      <w:r>
        <w:rPr>
          <w:rStyle w:val="s3"/>
        </w:rPr>
        <w:t xml:space="preserve"> РК от 02.01.21 г. № 399-VI (</w:t>
      </w:r>
      <w:hyperlink r:id="rId1834" w:anchor="sub_id=2830300" w:history="1">
        <w:r>
          <w:rPr>
            <w:rStyle w:val="a5"/>
            <w:i/>
            <w:iCs/>
          </w:rPr>
          <w:t>см. стар. ред.</w:t>
        </w:r>
      </w:hyperlink>
      <w:r>
        <w:rPr>
          <w:rStyle w:val="s3"/>
        </w:rPr>
        <w:t>)</w:t>
      </w:r>
    </w:p>
    <w:p w:rsidR="00000000" w:rsidRDefault="00A10483">
      <w:pPr>
        <w:pStyle w:val="pj"/>
      </w:pPr>
      <w:r>
        <w:rPr>
          <w:rStyle w:val="s0"/>
        </w:rPr>
        <w:t xml:space="preserve">3. По инвестиционному приоритетному проекту предоставляются </w:t>
      </w:r>
      <w:hyperlink r:id="rId1835" w:anchor="sub_id=2740000" w:history="1">
        <w:r>
          <w:rPr>
            <w:rStyle w:val="a5"/>
          </w:rPr>
          <w:t>преференции п</w:t>
        </w:r>
        <w:r>
          <w:rPr>
            <w:rStyle w:val="a5"/>
          </w:rPr>
          <w:t>о налогам</w:t>
        </w:r>
      </w:hyperlink>
      <w:r>
        <w:rPr>
          <w:rStyle w:val="s0"/>
        </w:rPr>
        <w:t xml:space="preserve"> (далее - инвестиционные преференции для инвестиционного приоритетного проекта).</w:t>
      </w:r>
    </w:p>
    <w:p w:rsidR="00000000" w:rsidRDefault="00A10483">
      <w:pPr>
        <w:pStyle w:val="pj"/>
      </w:pPr>
      <w:r>
        <w:t xml:space="preserve">4. </w:t>
      </w:r>
      <w:r>
        <w:rPr>
          <w:rStyle w:val="s0"/>
        </w:rPr>
        <w:t xml:space="preserve">Исключен в соответствии с </w:t>
      </w:r>
      <w:hyperlink r:id="rId1836" w:anchor="sub_id=283" w:history="1">
        <w:r>
          <w:rPr>
            <w:rStyle w:val="a5"/>
          </w:rPr>
          <w:t>Законом</w:t>
        </w:r>
      </w:hyperlink>
      <w:r>
        <w:rPr>
          <w:rStyle w:val="s0"/>
        </w:rPr>
        <w:t xml:space="preserve"> РК от 25.12.17 г. № 122-VI </w:t>
      </w:r>
      <w:r>
        <w:rPr>
          <w:rStyle w:val="s3"/>
        </w:rPr>
        <w:t>(введен в действие с 1 января 2018 г.) (</w:t>
      </w:r>
      <w:hyperlink r:id="rId1837" w:anchor="sub_id=2830400" w:history="1">
        <w:r>
          <w:rPr>
            <w:rStyle w:val="a5"/>
            <w:i/>
            <w:iCs/>
          </w:rPr>
          <w:t>см. стар. ред.</w:t>
        </w:r>
      </w:hyperlink>
      <w:r>
        <w:rPr>
          <w:rStyle w:val="s3"/>
        </w:rPr>
        <w:t>)</w:t>
      </w:r>
    </w:p>
    <w:p w:rsidR="00000000" w:rsidRDefault="00A10483">
      <w:pPr>
        <w:pStyle w:val="pji"/>
      </w:pPr>
      <w:r>
        <w:rPr>
          <w:rStyle w:val="s3"/>
        </w:rPr>
        <w:t xml:space="preserve">Статья дополнена пунктом 5 в соответствии с </w:t>
      </w:r>
      <w:hyperlink r:id="rId1838" w:anchor="sub_id=283" w:history="1">
        <w:r>
          <w:rPr>
            <w:rStyle w:val="a5"/>
            <w:i/>
            <w:iCs/>
          </w:rPr>
          <w:t>Законом</w:t>
        </w:r>
      </w:hyperlink>
      <w:r>
        <w:rPr>
          <w:rStyle w:val="s3"/>
        </w:rPr>
        <w:t xml:space="preserve"> РК от 28.12.16 г. № 34-VI; изложен в редакции </w:t>
      </w:r>
      <w:hyperlink r:id="rId1839" w:anchor="sub_id=283" w:history="1">
        <w:r>
          <w:rPr>
            <w:rStyle w:val="a5"/>
            <w:i/>
            <w:iCs/>
          </w:rPr>
          <w:t>Закона</w:t>
        </w:r>
      </w:hyperlink>
      <w:r>
        <w:rPr>
          <w:rStyle w:val="s3"/>
        </w:rPr>
        <w:t xml:space="preserve"> РК от 25.12.17 г. № 122-VI (введен в действие с 1 января 2018 г.) (</w:t>
      </w:r>
      <w:hyperlink r:id="rId1840" w:anchor="sub_id=2830500" w:history="1">
        <w:r>
          <w:rPr>
            <w:rStyle w:val="a5"/>
            <w:i/>
            <w:iCs/>
          </w:rPr>
          <w:t>см. стар. ред.</w:t>
        </w:r>
      </w:hyperlink>
      <w:r>
        <w:rPr>
          <w:rStyle w:val="s3"/>
        </w:rPr>
        <w:t>)</w:t>
      </w:r>
    </w:p>
    <w:p w:rsidR="00000000" w:rsidRDefault="00A10483">
      <w:pPr>
        <w:pStyle w:val="pj"/>
      </w:pPr>
      <w:r>
        <w:rPr>
          <w:rStyle w:val="s0"/>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w:t>
      </w:r>
      <w:r>
        <w:rPr>
          <w:rStyle w:val="s0"/>
        </w:rPr>
        <w:t>ения:</w:t>
      </w:r>
    </w:p>
    <w:p w:rsidR="00000000" w:rsidRDefault="00A10483">
      <w:pPr>
        <w:pStyle w:val="pj"/>
      </w:pPr>
      <w:r>
        <w:rPr>
          <w:rStyle w:val="s0"/>
        </w:rPr>
        <w:t xml:space="preserve">ввозными </w:t>
      </w:r>
      <w:hyperlink r:id="rId1841" w:anchor="sub_id=750000" w:history="1">
        <w:r>
          <w:rPr>
            <w:rStyle w:val="a5"/>
          </w:rPr>
          <w:t>таможенными пошлинами</w:t>
        </w:r>
      </w:hyperlink>
      <w:r>
        <w:rPr>
          <w:rStyle w:val="s0"/>
        </w:rPr>
        <w:t>;</w:t>
      </w:r>
    </w:p>
    <w:p w:rsidR="00000000" w:rsidRDefault="00A10483">
      <w:pPr>
        <w:pStyle w:val="pj"/>
      </w:pPr>
      <w:r>
        <w:rPr>
          <w:rStyle w:val="s0"/>
        </w:rPr>
        <w:t xml:space="preserve">налогами в соответствии с </w:t>
      </w:r>
      <w:hyperlink r:id="rId1842" w:anchor="sub_id=7110000" w:history="1">
        <w:r>
          <w:rPr>
            <w:rStyle w:val="a5"/>
          </w:rPr>
          <w:t>налоговым законодательс</w:t>
        </w:r>
        <w:r>
          <w:rPr>
            <w:rStyle w:val="a5"/>
          </w:rPr>
          <w:t>твом</w:t>
        </w:r>
      </w:hyperlink>
      <w:r>
        <w:rPr>
          <w:rStyle w:val="s0"/>
        </w:rPr>
        <w:t xml:space="preserve"> Республики Казахстан.</w:t>
      </w:r>
    </w:p>
    <w:p w:rsidR="00000000" w:rsidRDefault="00A10483">
      <w:pPr>
        <w:pStyle w:val="pj"/>
      </w:pPr>
      <w:r>
        <w:t> </w:t>
      </w:r>
    </w:p>
    <w:p w:rsidR="00000000" w:rsidRDefault="00A10483">
      <w:pPr>
        <w:pStyle w:val="pji"/>
      </w:pPr>
      <w:bookmarkStart w:id="388" w:name="SUB2840000"/>
      <w:bookmarkEnd w:id="388"/>
      <w:r>
        <w:rPr>
          <w:rStyle w:val="s3"/>
        </w:rPr>
        <w:t xml:space="preserve">В статью 284 внесены изменения в соответствии с </w:t>
      </w:r>
      <w:hyperlink r:id="rId1843" w:anchor="sub_id=284" w:history="1">
        <w:r>
          <w:rPr>
            <w:rStyle w:val="a5"/>
            <w:i/>
            <w:iCs/>
          </w:rPr>
          <w:t>Законом</w:t>
        </w:r>
      </w:hyperlink>
      <w:r>
        <w:rPr>
          <w:rStyle w:val="s3"/>
        </w:rPr>
        <w:t xml:space="preserve"> РК от 28.12.16 г. № 34-VI (</w:t>
      </w:r>
      <w:hyperlink r:id="rId1844" w:anchor="sub_id=2840000" w:history="1">
        <w:r>
          <w:rPr>
            <w:rStyle w:val="a5"/>
            <w:i/>
            <w:iCs/>
          </w:rPr>
          <w:t>см. стар. ред.</w:t>
        </w:r>
      </w:hyperlink>
      <w:r>
        <w:rPr>
          <w:rStyle w:val="s3"/>
        </w:rPr>
        <w:t xml:space="preserve">); изложена в редакции </w:t>
      </w:r>
      <w:hyperlink r:id="rId1845" w:anchor="sub_id=284" w:history="1">
        <w:r>
          <w:rPr>
            <w:rStyle w:val="a5"/>
            <w:i/>
            <w:iCs/>
          </w:rPr>
          <w:t>Закона</w:t>
        </w:r>
      </w:hyperlink>
      <w:r>
        <w:rPr>
          <w:rStyle w:val="s3"/>
        </w:rPr>
        <w:t xml:space="preserve"> РК от 25.12.17 г. № 122-VI (введен в действие с 1 января 2018 г.) (</w:t>
      </w:r>
      <w:hyperlink r:id="rId1846" w:anchor="sub_id=2840000" w:history="1">
        <w:r>
          <w:rPr>
            <w:rStyle w:val="a5"/>
            <w:i/>
            <w:iCs/>
          </w:rPr>
          <w:t>см. стар. ред.</w:t>
        </w:r>
      </w:hyperlink>
      <w:r>
        <w:rPr>
          <w:rStyle w:val="s3"/>
        </w:rPr>
        <w:t xml:space="preserve">); внесены изменения в соответствии с </w:t>
      </w:r>
      <w:hyperlink r:id="rId1847" w:anchor="sub_id=284" w:history="1">
        <w:r>
          <w:rPr>
            <w:rStyle w:val="a5"/>
            <w:i/>
            <w:iCs/>
          </w:rPr>
          <w:t>Законом</w:t>
        </w:r>
      </w:hyperlink>
      <w:r>
        <w:rPr>
          <w:rStyle w:val="s3"/>
        </w:rPr>
        <w:t xml:space="preserve"> РК от 03.04.19 г. № 243-VI (</w:t>
      </w:r>
      <w:hyperlink r:id="rId1848" w:anchor="sub_id=2840000" w:history="1">
        <w:r>
          <w:rPr>
            <w:rStyle w:val="a5"/>
            <w:i/>
            <w:iCs/>
          </w:rPr>
          <w:t>см. стар. ред.</w:t>
        </w:r>
      </w:hyperlink>
      <w:r>
        <w:rPr>
          <w:rStyle w:val="s3"/>
        </w:rPr>
        <w:t xml:space="preserve">); </w:t>
      </w:r>
      <w:hyperlink r:id="rId1849" w:anchor="sub_id=284" w:history="1">
        <w:r>
          <w:rPr>
            <w:rStyle w:val="a5"/>
            <w:i/>
            <w:iCs/>
          </w:rPr>
          <w:t>Законом</w:t>
        </w:r>
      </w:hyperlink>
      <w:r>
        <w:rPr>
          <w:rStyle w:val="s3"/>
        </w:rPr>
        <w:t xml:space="preserve"> РК от 30.04.21 г. № 34-VII (введен в действие с 1 января 2022 г.) (</w:t>
      </w:r>
      <w:hyperlink r:id="rId1850" w:anchor="sub_id=2840000" w:history="1">
        <w:r>
          <w:rPr>
            <w:rStyle w:val="a5"/>
            <w:i/>
            <w:iCs/>
          </w:rPr>
          <w:t>см. стар. ред.</w:t>
        </w:r>
      </w:hyperlink>
      <w:r>
        <w:rPr>
          <w:rStyle w:val="s3"/>
        </w:rPr>
        <w:t xml:space="preserve">); </w:t>
      </w:r>
      <w:hyperlink r:id="rId1851" w:anchor="sub_id=6284" w:history="1">
        <w:r>
          <w:rPr>
            <w:rStyle w:val="a5"/>
            <w:i/>
            <w:iCs/>
          </w:rPr>
          <w:t>Законом</w:t>
        </w:r>
      </w:hyperlink>
      <w:r>
        <w:rPr>
          <w:rStyle w:val="s3"/>
        </w:rPr>
        <w:t xml:space="preserve"> РК от 06.04.24 г. № 71-VIII (введен в действие с 8 июня 2024 г.)</w:t>
      </w:r>
      <w:r>
        <w:rPr>
          <w:rStyle w:val="s3"/>
        </w:rPr>
        <w:t xml:space="preserve"> (</w:t>
      </w:r>
      <w:hyperlink r:id="rId1852" w:anchor="sub_id=2840000" w:history="1">
        <w:r>
          <w:rPr>
            <w:rStyle w:val="a5"/>
            <w:i/>
            <w:iCs/>
          </w:rPr>
          <w:t>см. стар. ред.</w:t>
        </w:r>
      </w:hyperlink>
      <w:r>
        <w:rPr>
          <w:rStyle w:val="s3"/>
        </w:rPr>
        <w:t>)</w:t>
      </w:r>
    </w:p>
    <w:p w:rsidR="00000000" w:rsidRDefault="00A10483">
      <w:pPr>
        <w:pStyle w:val="pj"/>
      </w:pPr>
      <w:r>
        <w:rPr>
          <w:rStyle w:val="s1"/>
        </w:rPr>
        <w:t>Статья 284. Инвестиционный проект</w:t>
      </w:r>
    </w:p>
    <w:p w:rsidR="00000000" w:rsidRDefault="00A10483">
      <w:pPr>
        <w:pStyle w:val="pj"/>
      </w:pPr>
      <w:r>
        <w:rPr>
          <w:rStyle w:val="s0"/>
        </w:rPr>
        <w:t>Инвестиционный проект представляет собой комплекс мероприятий, предусматривающих инвестиции в создание новых, расширени</w:t>
      </w:r>
      <w:r>
        <w:rPr>
          <w:rStyle w:val="s0"/>
        </w:rPr>
        <w:t>е и (или) обновление действующих производств товаров, работ и услуг, включая производство товаров, работ и услуг, созданных, расширенных и (или) обновленных в ходе реализации проекта государственно-частного партнерства, в том числе концессионного проекта.</w:t>
      </w:r>
    </w:p>
    <w:p w:rsidR="00000000" w:rsidRDefault="00A10483">
      <w:pPr>
        <w:pStyle w:val="pj"/>
      </w:pPr>
      <w:r>
        <w:rPr>
          <w:rStyle w:val="s0"/>
        </w:rPr>
        <w:t>Под инвестиционным приоритетным проектом понимается инвестиционный проект:</w:t>
      </w:r>
    </w:p>
    <w:p w:rsidR="00000000" w:rsidRDefault="00A10483">
      <w:pPr>
        <w:pStyle w:val="pj"/>
      </w:pPr>
      <w:r>
        <w:rPr>
          <w:rStyle w:val="s0"/>
        </w:rPr>
        <w:t>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w:t>
      </w:r>
      <w:r>
        <w:rPr>
          <w:rStyle w:val="s0"/>
        </w:rPr>
        <w:t xml:space="preserve">е двухмиллионнократного размера </w:t>
      </w:r>
      <w:hyperlink r:id="rId1853" w:history="1">
        <w:r>
          <w:rPr>
            <w:rStyle w:val="a5"/>
          </w:rPr>
          <w:t>месячного расчетного показателя</w:t>
        </w:r>
      </w:hyperlink>
      <w:r>
        <w:rPr>
          <w:rStyle w:val="s0"/>
        </w:rPr>
        <w:t>, установленного законом о республиканском бюджете и действующего на дату подачи заявки на предоставление инвестиционных преферен</w:t>
      </w:r>
      <w:r>
        <w:rPr>
          <w:rStyle w:val="s0"/>
        </w:rPr>
        <w:t>ций, если иное не предусмотрено настоящим Кодексом;</w:t>
      </w:r>
    </w:p>
    <w:p w:rsidR="00000000" w:rsidRDefault="00A10483">
      <w:pPr>
        <w:pStyle w:val="pj"/>
      </w:pPr>
      <w:r>
        <w:rPr>
          <w:rStyle w:val="s0"/>
        </w:rPr>
        <w:t>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пятимиллионнократного размера месячного рас</w:t>
      </w:r>
      <w:r>
        <w:rPr>
          <w:rStyle w:val="s0"/>
        </w:rPr>
        <w:t>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w:t>
      </w:r>
      <w:r>
        <w:rPr>
          <w:rStyle w:val="s0"/>
        </w:rPr>
        <w:t xml:space="preserve"> производственных мощностей, выпускающих продукцию, если иное не предусмотрено настоящим Кодексом.</w:t>
      </w:r>
    </w:p>
    <w:p w:rsidR="00000000" w:rsidRDefault="00A10483">
      <w:pPr>
        <w:pStyle w:val="pj"/>
      </w:pPr>
      <w:r>
        <w:rPr>
          <w:rStyle w:val="s0"/>
        </w:rPr>
        <w:t>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w:t>
      </w:r>
      <w:r>
        <w:rPr>
          <w:rStyle w:val="s0"/>
        </w:rPr>
        <w:t>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000000" w:rsidRDefault="00A10483">
      <w:pPr>
        <w:pStyle w:val="pj"/>
      </w:pPr>
      <w:r>
        <w:rPr>
          <w:rStyle w:val="s0"/>
        </w:rPr>
        <w:t>Под специальным инвестиционным проектом понимается инвестиционный проект, реализованный (реализ</w:t>
      </w:r>
      <w:r>
        <w:rPr>
          <w:rStyle w:val="s0"/>
        </w:rPr>
        <w:t xml:space="preserve">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w:t>
      </w:r>
      <w:hyperlink r:id="rId1854" w:history="1">
        <w:r>
          <w:rPr>
            <w:rStyle w:val="a5"/>
          </w:rPr>
          <w:t>таможенным законодательс</w:t>
        </w:r>
        <w:r>
          <w:rPr>
            <w:rStyle w:val="a5"/>
          </w:rPr>
          <w:t>твом</w:t>
        </w:r>
      </w:hyperlink>
      <w:r>
        <w:rPr>
          <w:rStyle w:val="s0"/>
        </w:rPr>
        <w:t xml:space="preserve">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w:t>
      </w:r>
      <w:hyperlink r:id="rId1855" w:history="1">
        <w:r>
          <w:rPr>
            <w:rStyle w:val="a5"/>
          </w:rPr>
          <w:t>соглашение</w:t>
        </w:r>
      </w:hyperlink>
      <w:r>
        <w:rPr>
          <w:rStyle w:val="s0"/>
        </w:rPr>
        <w:t xml:space="preserve"> о промышленной сб</w:t>
      </w:r>
      <w:r>
        <w:rPr>
          <w:rStyle w:val="s0"/>
        </w:rPr>
        <w:t>орке моторных транспортных средств.</w:t>
      </w:r>
    </w:p>
    <w:p w:rsidR="00000000" w:rsidRDefault="00A10483">
      <w:pPr>
        <w:pStyle w:val="pj"/>
      </w:pPr>
      <w:r>
        <w:t> </w:t>
      </w:r>
    </w:p>
    <w:p w:rsidR="00000000" w:rsidRDefault="00A10483">
      <w:pPr>
        <w:pStyle w:val="pj"/>
      </w:pPr>
      <w:bookmarkStart w:id="389" w:name="SUB2850000"/>
      <w:bookmarkEnd w:id="389"/>
      <w:r>
        <w:rPr>
          <w:rStyle w:val="s1"/>
        </w:rPr>
        <w:t>Статья 285. Порядок получения инвестиционных преференций</w:t>
      </w:r>
    </w:p>
    <w:p w:rsidR="00000000" w:rsidRDefault="00A10483">
      <w:pPr>
        <w:pStyle w:val="pj"/>
      </w:pPr>
      <w:r>
        <w:t>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w:t>
      </w:r>
      <w:r>
        <w:t>м Кодексом требованиям, по форме, установленной уполномоченным органом по инвестициям.</w:t>
      </w:r>
    </w:p>
    <w:p w:rsidR="00000000" w:rsidRDefault="00A10483">
      <w:pPr>
        <w:pStyle w:val="pj"/>
      </w:pPr>
      <w:r>
        <w:t>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w:t>
      </w:r>
      <w:r>
        <w:t>лики Казахстан, реализующим инвестиционный проект.</w:t>
      </w:r>
    </w:p>
    <w:p w:rsidR="00000000" w:rsidRDefault="00A10483">
      <w:pPr>
        <w:pStyle w:val="pj"/>
      </w:pPr>
      <w:r>
        <w:t>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w:t>
      </w:r>
      <w:r>
        <w:t>публики Казахстан.</w:t>
      </w:r>
    </w:p>
    <w:p w:rsidR="00000000" w:rsidRDefault="00A10483">
      <w:pPr>
        <w:pStyle w:val="pji"/>
      </w:pPr>
      <w:r>
        <w:rPr>
          <w:rStyle w:val="s3"/>
        </w:rPr>
        <w:t xml:space="preserve">См.: </w:t>
      </w:r>
      <w:hyperlink r:id="rId1856" w:history="1">
        <w:r>
          <w:rPr>
            <w:rStyle w:val="a5"/>
            <w:i/>
            <w:iCs/>
          </w:rPr>
          <w:t>Ответ</w:t>
        </w:r>
      </w:hyperlink>
      <w:r>
        <w:rPr>
          <w:rStyle w:val="s3"/>
        </w:rPr>
        <w:t xml:space="preserve"> Министра индустрии и инфраструктурного развития РК от 26 марта 2021 года на вопрос от 19 марта 2021 года № 674678 (dialog.egov.kz) «О получении дополнительных пр</w:t>
      </w:r>
      <w:r>
        <w:rPr>
          <w:rStyle w:val="s3"/>
        </w:rPr>
        <w:t>еференций при выполнении компанией специального инвестиционного проекта»</w:t>
      </w:r>
    </w:p>
    <w:p w:rsidR="00000000" w:rsidRDefault="00A10483">
      <w:pPr>
        <w:pStyle w:val="pj"/>
      </w:pPr>
      <w:r>
        <w:t xml:space="preserve">3. </w:t>
      </w:r>
      <w:r>
        <w:rPr>
          <w:rStyle w:val="s0"/>
        </w:rPr>
        <w:t xml:space="preserve">Исключен в соответствии с </w:t>
      </w:r>
      <w:hyperlink r:id="rId1857" w:anchor="sub_id=8285" w:history="1">
        <w:r>
          <w:rPr>
            <w:rStyle w:val="a5"/>
          </w:rPr>
          <w:t>Законом</w:t>
        </w:r>
      </w:hyperlink>
      <w:r>
        <w:rPr>
          <w:rStyle w:val="s0"/>
        </w:rPr>
        <w:t xml:space="preserve"> РК от 25.12.17 г. № 122-VI </w:t>
      </w:r>
      <w:r>
        <w:rPr>
          <w:rStyle w:val="s3"/>
        </w:rPr>
        <w:t>(введен в действие с 1 января 2018 г.</w:t>
      </w:r>
      <w:r>
        <w:rPr>
          <w:rStyle w:val="s3"/>
        </w:rPr>
        <w:t>) (</w:t>
      </w:r>
      <w:hyperlink r:id="rId1858" w:anchor="sub_id=28503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390" w:name="SUB2860000"/>
      <w:bookmarkEnd w:id="390"/>
      <w:r>
        <w:rPr>
          <w:rStyle w:val="s1"/>
        </w:rPr>
        <w:t>Статья 286. Условия предоставления инвестиционных преференций</w:t>
      </w:r>
    </w:p>
    <w:p w:rsidR="00000000" w:rsidRDefault="00A10483">
      <w:pPr>
        <w:pStyle w:val="pji"/>
      </w:pPr>
      <w:r>
        <w:rPr>
          <w:rStyle w:val="s3"/>
        </w:rPr>
        <w:t xml:space="preserve">Пункт 1 изложен в редакции </w:t>
      </w:r>
      <w:hyperlink r:id="rId1859" w:anchor="sub_id=286" w:history="1">
        <w:r>
          <w:rPr>
            <w:rStyle w:val="a5"/>
            <w:i/>
            <w:iCs/>
          </w:rPr>
          <w:t>Закона</w:t>
        </w:r>
      </w:hyperlink>
      <w:r>
        <w:rPr>
          <w:rStyle w:val="s3"/>
        </w:rPr>
        <w:t xml:space="preserve"> РК от 25.12.17 г. № 122-VI (введен в действие с 1 января 2018 г.) (</w:t>
      </w:r>
      <w:hyperlink r:id="rId1860" w:anchor="sub_id=2860000" w:history="1">
        <w:r>
          <w:rPr>
            <w:rStyle w:val="a5"/>
            <w:i/>
            <w:iCs/>
          </w:rPr>
          <w:t>см. стар. ред.</w:t>
        </w:r>
      </w:hyperlink>
      <w:r>
        <w:rPr>
          <w:rStyle w:val="s3"/>
        </w:rPr>
        <w:t>)</w:t>
      </w:r>
    </w:p>
    <w:p w:rsidR="00000000" w:rsidRDefault="00A10483">
      <w:pPr>
        <w:pStyle w:val="pj"/>
      </w:pPr>
      <w:r>
        <w:rPr>
          <w:rStyle w:val="s0"/>
        </w:rPr>
        <w:t>1. Инвестиционные преференции предоставляются:</w:t>
      </w:r>
    </w:p>
    <w:p w:rsidR="00000000" w:rsidRDefault="00A10483">
      <w:pPr>
        <w:pStyle w:val="pj"/>
      </w:pPr>
      <w:r>
        <w:rPr>
          <w:rStyle w:val="s0"/>
        </w:rPr>
        <w:t>1) по инвестиционному проекту, инвестиционному приоритетному проекту - юридическому лицу Республики Казахстан;</w:t>
      </w:r>
    </w:p>
    <w:p w:rsidR="00000000" w:rsidRDefault="00A10483">
      <w:pPr>
        <w:pStyle w:val="pji"/>
      </w:pPr>
      <w:r>
        <w:rPr>
          <w:rStyle w:val="s3"/>
        </w:rPr>
        <w:t xml:space="preserve">Подпункт 2 изложен в редакции </w:t>
      </w:r>
      <w:hyperlink r:id="rId1861" w:anchor="sub_id=286" w:history="1">
        <w:r>
          <w:rPr>
            <w:rStyle w:val="a5"/>
            <w:i/>
            <w:iCs/>
          </w:rPr>
          <w:t>Закона</w:t>
        </w:r>
      </w:hyperlink>
      <w:r>
        <w:rPr>
          <w:rStyle w:val="s3"/>
        </w:rPr>
        <w:t xml:space="preserve"> РК от 29.06.20 г. № 352-VI (</w:t>
      </w:r>
      <w:hyperlink r:id="rId1862" w:anchor="sub_id=2860000" w:history="1">
        <w:r>
          <w:rPr>
            <w:rStyle w:val="a5"/>
            <w:i/>
            <w:iCs/>
          </w:rPr>
          <w:t>см. стар. ред.</w:t>
        </w:r>
      </w:hyperlink>
      <w:r>
        <w:rPr>
          <w:rStyle w:val="s3"/>
        </w:rPr>
        <w:t>)</w:t>
      </w:r>
    </w:p>
    <w:p w:rsidR="00000000" w:rsidRDefault="00A10483">
      <w:pPr>
        <w:pStyle w:val="pj"/>
      </w:pPr>
      <w:r>
        <w:t>2) по специальному инвестиционному проекту - юридическому лицу Республики Казахстан, осуществляющему деятел</w:t>
      </w:r>
      <w:r>
        <w:t xml:space="preserve">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w:t>
      </w:r>
      <w:hyperlink r:id="rId1863" w:history="1">
        <w:r>
          <w:rPr>
            <w:rStyle w:val="a5"/>
          </w:rPr>
          <w:t>соглашения</w:t>
        </w:r>
      </w:hyperlink>
      <w:r>
        <w:t xml:space="preserve"> о промышленной сборке;</w:t>
      </w:r>
    </w:p>
    <w:p w:rsidR="00000000" w:rsidRDefault="00A10483">
      <w:pPr>
        <w:pStyle w:val="pji"/>
      </w:pPr>
      <w:r>
        <w:rPr>
          <w:rStyle w:val="s3"/>
        </w:rPr>
        <w:t xml:space="preserve">Пункт дополнен подпунктом 3 в соответствии с </w:t>
      </w:r>
      <w:hyperlink r:id="rId1864" w:anchor="sub_id=286" w:history="1">
        <w:r>
          <w:rPr>
            <w:rStyle w:val="a5"/>
            <w:i/>
            <w:iCs/>
          </w:rPr>
          <w:t>Законом</w:t>
        </w:r>
      </w:hyperlink>
      <w:r>
        <w:rPr>
          <w:rStyle w:val="s3"/>
        </w:rPr>
        <w:t xml:space="preserve"> РК от 02.01.21 г. № 399-VI</w:t>
      </w:r>
    </w:p>
    <w:p w:rsidR="00000000" w:rsidRDefault="00A10483">
      <w:pPr>
        <w:pStyle w:val="pj"/>
      </w:pPr>
      <w:r>
        <w:rPr>
          <w:rStyle w:val="s0"/>
        </w:rPr>
        <w:t>3) по инв</w:t>
      </w:r>
      <w:r>
        <w:rPr>
          <w:rStyle w:val="s0"/>
        </w:rPr>
        <w:t>естиционному проекту - юридическому лицу, заключившему соглашение об инвестициях.</w:t>
      </w:r>
    </w:p>
    <w:p w:rsidR="00000000" w:rsidRDefault="00A10483">
      <w:pPr>
        <w:pStyle w:val="pj"/>
      </w:pPr>
      <w:r>
        <w:rPr>
          <w:rStyle w:val="s0"/>
        </w:rPr>
        <w:t xml:space="preserve">2. Исключен в соответствии с </w:t>
      </w:r>
      <w:hyperlink r:id="rId1865" w:anchor="sub_id=286" w:history="1">
        <w:r>
          <w:rPr>
            <w:rStyle w:val="a5"/>
          </w:rPr>
          <w:t>Законом</w:t>
        </w:r>
      </w:hyperlink>
      <w:r>
        <w:rPr>
          <w:rStyle w:val="s0"/>
        </w:rPr>
        <w:t xml:space="preserve"> РК от 29.06.20 г. № 352-VI </w:t>
      </w:r>
      <w:r>
        <w:rPr>
          <w:rStyle w:val="s3"/>
        </w:rPr>
        <w:t>(</w:t>
      </w:r>
      <w:hyperlink r:id="rId1866" w:anchor="sub_id=2860200" w:history="1">
        <w:r>
          <w:rPr>
            <w:rStyle w:val="a5"/>
            <w:i/>
            <w:iCs/>
          </w:rPr>
          <w:t>см. стар. ред.</w:t>
        </w:r>
      </w:hyperlink>
      <w:r>
        <w:rPr>
          <w:rStyle w:val="s3"/>
        </w:rPr>
        <w:t>)</w:t>
      </w:r>
    </w:p>
    <w:p w:rsidR="00000000" w:rsidRDefault="00A10483">
      <w:pPr>
        <w:pStyle w:val="pj"/>
      </w:pPr>
      <w:r>
        <w:t xml:space="preserve">3. </w:t>
      </w:r>
      <w:r>
        <w:rPr>
          <w:rStyle w:val="s0"/>
        </w:rPr>
        <w:t xml:space="preserve">Исключен в соответствии с </w:t>
      </w:r>
      <w:hyperlink r:id="rId1867" w:anchor="sub_id=286" w:history="1">
        <w:r>
          <w:rPr>
            <w:rStyle w:val="a5"/>
          </w:rPr>
          <w:t>Законом</w:t>
        </w:r>
      </w:hyperlink>
      <w:r>
        <w:rPr>
          <w:rStyle w:val="s0"/>
        </w:rPr>
        <w:t xml:space="preserve"> РК от 25.12.17 г. № 122-VI </w:t>
      </w:r>
      <w:r>
        <w:rPr>
          <w:rStyle w:val="s3"/>
        </w:rPr>
        <w:t>(введен в действие с 1 января 2018 г.)</w:t>
      </w:r>
      <w:r>
        <w:rPr>
          <w:rStyle w:val="s3"/>
        </w:rPr>
        <w:t xml:space="preserve"> (</w:t>
      </w:r>
      <w:hyperlink r:id="rId1868" w:anchor="sub_id=2860300" w:history="1">
        <w:r>
          <w:rPr>
            <w:rStyle w:val="a5"/>
            <w:i/>
            <w:iCs/>
          </w:rPr>
          <w:t>см. стар. ред.</w:t>
        </w:r>
      </w:hyperlink>
      <w:r>
        <w:rPr>
          <w:rStyle w:val="s3"/>
        </w:rPr>
        <w:t>)</w:t>
      </w:r>
    </w:p>
    <w:p w:rsidR="00000000" w:rsidRDefault="00A10483">
      <w:pPr>
        <w:pStyle w:val="pji"/>
      </w:pPr>
      <w:r>
        <w:rPr>
          <w:rStyle w:val="s3"/>
        </w:rPr>
        <w:t xml:space="preserve">Пункт 4 изложен в редакции </w:t>
      </w:r>
      <w:hyperlink r:id="rId1869" w:anchor="sub_id=286" w:history="1">
        <w:r>
          <w:rPr>
            <w:rStyle w:val="a5"/>
            <w:i/>
            <w:iCs/>
          </w:rPr>
          <w:t>Закона</w:t>
        </w:r>
      </w:hyperlink>
      <w:r>
        <w:rPr>
          <w:rStyle w:val="s3"/>
        </w:rPr>
        <w:t xml:space="preserve"> РК от 02.01.21 г. № 399-VI (</w:t>
      </w:r>
      <w:hyperlink r:id="rId1870" w:anchor="sub_id=2860400" w:history="1">
        <w:r>
          <w:rPr>
            <w:rStyle w:val="a5"/>
            <w:i/>
            <w:iCs/>
          </w:rPr>
          <w:t>см. стар. ред.</w:t>
        </w:r>
      </w:hyperlink>
      <w:r>
        <w:rPr>
          <w:rStyle w:val="s3"/>
        </w:rPr>
        <w:t>)</w:t>
      </w:r>
    </w:p>
    <w:p w:rsidR="00000000" w:rsidRDefault="00A10483">
      <w:pPr>
        <w:pStyle w:val="pj"/>
      </w:pPr>
      <w:r>
        <w:rPr>
          <w:rStyle w:val="s0"/>
        </w:rPr>
        <w:t>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w:t>
      </w:r>
      <w:r>
        <w:rPr>
          <w:rStyle w:val="s0"/>
        </w:rPr>
        <w:t xml:space="preserve">атьи по видам деятельности, включенным в </w:t>
      </w:r>
      <w:hyperlink r:id="rId1871" w:history="1">
        <w:r>
          <w:rPr>
            <w:rStyle w:val="a5"/>
          </w:rPr>
          <w:t>перечень</w:t>
        </w:r>
      </w:hyperlink>
      <w:r>
        <w:rPr>
          <w:rStyle w:val="s0"/>
        </w:rPr>
        <w:t xml:space="preserve"> приоритетных видов деятельности, утвержденный Правительством Республики Казахстан.</w:t>
      </w:r>
    </w:p>
    <w:p w:rsidR="00000000" w:rsidRDefault="00A10483">
      <w:pPr>
        <w:pStyle w:val="pj"/>
      </w:pPr>
      <w:r>
        <w:rPr>
          <w:rStyle w:val="s0"/>
        </w:rPr>
        <w:t>Определение приоритетных видов деятельности осуществляется</w:t>
      </w:r>
      <w:r>
        <w:rPr>
          <w:rStyle w:val="s0"/>
        </w:rPr>
        <w:t xml:space="preserve">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p w:rsidR="00000000" w:rsidRDefault="00A10483">
      <w:pPr>
        <w:pStyle w:val="pj"/>
      </w:pPr>
      <w:r>
        <w:rPr>
          <w:rStyle w:val="s0"/>
        </w:rPr>
        <w:t>В перечень приоритетных видов деятельности, определенных для реализации инвестиционных приоритетных проектов</w:t>
      </w:r>
      <w:r>
        <w:rPr>
          <w:rStyle w:val="s0"/>
        </w:rPr>
        <w:t>, не подлежат включению следующие виды деятельности:</w:t>
      </w:r>
    </w:p>
    <w:p w:rsidR="00000000" w:rsidRDefault="00A10483">
      <w:pPr>
        <w:pStyle w:val="pj"/>
      </w:pPr>
      <w:r>
        <w:rPr>
          <w:rStyle w:val="s0"/>
        </w:rPr>
        <w:t>1) деятельность в сфере игорного бизнеса;</w:t>
      </w:r>
    </w:p>
    <w:p w:rsidR="00000000" w:rsidRDefault="00A10483">
      <w:pPr>
        <w:pStyle w:val="pj"/>
      </w:pPr>
      <w:r>
        <w:rPr>
          <w:rStyle w:val="s0"/>
        </w:rPr>
        <w:t>2) деятельность в сфере недропользования, за исключением добычи метана угольных пластов;</w:t>
      </w:r>
    </w:p>
    <w:p w:rsidR="00000000" w:rsidRDefault="00A10483">
      <w:pPr>
        <w:pStyle w:val="pj"/>
      </w:pPr>
      <w:r>
        <w:rPr>
          <w:rStyle w:val="s0"/>
        </w:rPr>
        <w:t>3) деятельность по производству подакцизных товаров, за исключением прои</w:t>
      </w:r>
      <w:r>
        <w:rPr>
          <w:rStyle w:val="s0"/>
        </w:rPr>
        <w:t xml:space="preserve">зводства продуктов нефтехимии, производства, сборки (комплектации) подакцизных товаров, предусмотренных </w:t>
      </w:r>
      <w:hyperlink r:id="rId1872" w:anchor="sub_id=4620005" w:history="1">
        <w:r>
          <w:rPr>
            <w:rStyle w:val="a5"/>
          </w:rPr>
          <w:t>подпунктами 5) и 6) части первой статьи 462</w:t>
        </w:r>
      </w:hyperlink>
      <w:r>
        <w:rPr>
          <w:rStyle w:val="s0"/>
        </w:rPr>
        <w:t xml:space="preserve"> Кодекса Республики Каза</w:t>
      </w:r>
      <w:r>
        <w:rPr>
          <w:rStyle w:val="s0"/>
        </w:rPr>
        <w:t>хстан «О налогах и других обязательных платежах в бюджет» (Налоговый кодекс).</w:t>
      </w:r>
    </w:p>
    <w:p w:rsidR="00000000" w:rsidRDefault="00A10483">
      <w:pPr>
        <w:pStyle w:val="pj"/>
      </w:pPr>
      <w:r>
        <w:rPr>
          <w:rStyle w:val="s0"/>
        </w:rPr>
        <w:t>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w:t>
      </w:r>
      <w:r>
        <w:rPr>
          <w:rStyle w:val="s0"/>
        </w:rPr>
        <w:t>ся не более двух раз в год.</w:t>
      </w:r>
    </w:p>
    <w:p w:rsidR="00000000" w:rsidRDefault="00A10483">
      <w:pPr>
        <w:pStyle w:val="pji"/>
      </w:pPr>
      <w:bookmarkStart w:id="391" w:name="SUB2860500"/>
      <w:bookmarkEnd w:id="391"/>
      <w:r>
        <w:rPr>
          <w:rStyle w:val="s3"/>
        </w:rPr>
        <w:t xml:space="preserve">Пункт 5 изложен в редакции </w:t>
      </w:r>
      <w:hyperlink r:id="rId1873" w:anchor="sub_id=286" w:history="1">
        <w:r>
          <w:rPr>
            <w:rStyle w:val="a5"/>
            <w:i/>
            <w:iCs/>
          </w:rPr>
          <w:t>Закона</w:t>
        </w:r>
      </w:hyperlink>
      <w:r>
        <w:rPr>
          <w:rStyle w:val="s3"/>
        </w:rPr>
        <w:t xml:space="preserve"> РК от 25.12.17 г. № 122-VI (введен в действие с 1 января 2018 г.) (</w:t>
      </w:r>
      <w:hyperlink r:id="rId1874" w:anchor="sub_id=2860500" w:history="1">
        <w:r>
          <w:rPr>
            <w:rStyle w:val="a5"/>
            <w:i/>
            <w:iCs/>
          </w:rPr>
          <w:t>см. стар. ред.</w:t>
        </w:r>
      </w:hyperlink>
      <w:r>
        <w:rPr>
          <w:rStyle w:val="s3"/>
        </w:rPr>
        <w:t>)</w:t>
      </w:r>
    </w:p>
    <w:p w:rsidR="00000000" w:rsidRDefault="00A10483">
      <w:pPr>
        <w:pStyle w:val="pj"/>
      </w:pPr>
      <w:r>
        <w:rPr>
          <w:rStyle w:val="s0"/>
        </w:rPr>
        <w:t>5. Инвестиционные преференции для инвестиционного приоритетного проекта предоставляются при соблюдении следующих условий:</w:t>
      </w:r>
    </w:p>
    <w:p w:rsidR="00000000" w:rsidRDefault="00A10483">
      <w:pPr>
        <w:pStyle w:val="pj"/>
      </w:pPr>
      <w:r>
        <w:rPr>
          <w:rStyle w:val="s0"/>
        </w:rPr>
        <w:t>1) получателем является юридическое лицо Республики Казахстан;</w:t>
      </w:r>
    </w:p>
    <w:p w:rsidR="00000000" w:rsidRDefault="00A10483">
      <w:pPr>
        <w:pStyle w:val="pji"/>
      </w:pPr>
      <w:r>
        <w:rPr>
          <w:rStyle w:val="s3"/>
        </w:rPr>
        <w:t>Подпункт 2 излож</w:t>
      </w:r>
      <w:r>
        <w:rPr>
          <w:rStyle w:val="s3"/>
        </w:rPr>
        <w:t xml:space="preserve">ен в редакции </w:t>
      </w:r>
      <w:hyperlink r:id="rId1875" w:anchor="sub_id=286" w:history="1">
        <w:r>
          <w:rPr>
            <w:rStyle w:val="a5"/>
            <w:i/>
            <w:iCs/>
          </w:rPr>
          <w:t>Закона</w:t>
        </w:r>
      </w:hyperlink>
      <w:r>
        <w:rPr>
          <w:rStyle w:val="s3"/>
        </w:rPr>
        <w:t xml:space="preserve"> РК от 02.01.21 г. № 399-VI (</w:t>
      </w:r>
      <w:hyperlink r:id="rId1876" w:anchor="sub_id=2860502" w:history="1">
        <w:r>
          <w:rPr>
            <w:rStyle w:val="a5"/>
            <w:i/>
            <w:iCs/>
          </w:rPr>
          <w:t>см. стар. ред.</w:t>
        </w:r>
      </w:hyperlink>
      <w:r>
        <w:rPr>
          <w:rStyle w:val="s3"/>
        </w:rPr>
        <w:t>); внесены изменения в соот</w:t>
      </w:r>
      <w:r>
        <w:rPr>
          <w:rStyle w:val="s3"/>
        </w:rPr>
        <w:t xml:space="preserve">ветствии с </w:t>
      </w:r>
      <w:hyperlink r:id="rId1877" w:anchor="sub_id=286" w:history="1">
        <w:r>
          <w:rPr>
            <w:rStyle w:val="a5"/>
            <w:i/>
            <w:iCs/>
          </w:rPr>
          <w:t>Законом</w:t>
        </w:r>
      </w:hyperlink>
      <w:r>
        <w:rPr>
          <w:rStyle w:val="s3"/>
        </w:rPr>
        <w:t xml:space="preserve"> РК от 30.04.21 г. № 34-VII (введен в действие с 1 января 2022 г.) (</w:t>
      </w:r>
      <w:hyperlink r:id="rId1878" w:anchor="sub_id=2860502" w:history="1">
        <w:r>
          <w:rPr>
            <w:rStyle w:val="a5"/>
            <w:i/>
            <w:iCs/>
          </w:rPr>
          <w:t xml:space="preserve">см. </w:t>
        </w:r>
        <w:r>
          <w:rPr>
            <w:rStyle w:val="a5"/>
            <w:i/>
            <w:iCs/>
          </w:rPr>
          <w:t>стар. ред.</w:t>
        </w:r>
      </w:hyperlink>
      <w:r>
        <w:rPr>
          <w:rStyle w:val="s3"/>
        </w:rPr>
        <w:t xml:space="preserve">); </w:t>
      </w:r>
      <w:hyperlink r:id="rId1879" w:anchor="sub_id=6286" w:history="1">
        <w:r>
          <w:rPr>
            <w:rStyle w:val="a5"/>
            <w:i/>
            <w:iCs/>
          </w:rPr>
          <w:t>Законом</w:t>
        </w:r>
      </w:hyperlink>
      <w:r>
        <w:rPr>
          <w:rStyle w:val="s3"/>
        </w:rPr>
        <w:t xml:space="preserve"> РК от 06.04.24 г. № 71-VIII (введен в действие с 8 июня 2024 г.) (</w:t>
      </w:r>
      <w:hyperlink r:id="rId1880" w:anchor="sub_id=2860502" w:history="1">
        <w:r>
          <w:rPr>
            <w:rStyle w:val="a5"/>
            <w:i/>
            <w:iCs/>
          </w:rPr>
          <w:t>см. стар. ред.</w:t>
        </w:r>
      </w:hyperlink>
      <w:r>
        <w:rPr>
          <w:rStyle w:val="s3"/>
        </w:rPr>
        <w:t>)</w:t>
      </w:r>
    </w:p>
    <w:p w:rsidR="00000000" w:rsidRDefault="00A10483">
      <w:pPr>
        <w:pStyle w:val="pj"/>
      </w:pPr>
      <w:r>
        <w:rPr>
          <w:rStyle w:val="s0"/>
        </w:rPr>
        <w:t xml:space="preserve">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w:t>
      </w:r>
      <w:hyperlink r:id="rId1881" w:history="1">
        <w:r>
          <w:rPr>
            <w:rStyle w:val="a5"/>
          </w:rPr>
          <w:t>месячного расчетного показателя</w:t>
        </w:r>
      </w:hyperlink>
      <w:r>
        <w:rPr>
          <w:rStyle w:val="s0"/>
        </w:rPr>
        <w:t>, установленного законом о республиканском бюджете и действующего на дату подачи заявки на предоставление инвестиционных преференций.</w:t>
      </w:r>
    </w:p>
    <w:p w:rsidR="00000000" w:rsidRDefault="00A10483">
      <w:pPr>
        <w:pStyle w:val="pj"/>
      </w:pPr>
      <w:r>
        <w:rPr>
          <w:rStyle w:val="s0"/>
        </w:rPr>
        <w:t>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w:t>
      </w:r>
      <w:r>
        <w:rPr>
          <w:rStyle w:val="s0"/>
        </w:rPr>
        <w:t>жете и действующего на дату подачи заявки на предоставление инвестиционных преференций;</w:t>
      </w:r>
    </w:p>
    <w:p w:rsidR="00000000" w:rsidRDefault="00A10483">
      <w:pPr>
        <w:pStyle w:val="pj"/>
      </w:pPr>
      <w:r>
        <w:rPr>
          <w:rStyle w:val="s40"/>
        </w:rPr>
        <w:t>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w:t>
      </w:r>
      <w:r>
        <w:rPr>
          <w:rStyle w:val="s40"/>
        </w:rPr>
        <w:t>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r>
        <w:rPr>
          <w:rStyle w:val="s0"/>
        </w:rPr>
        <w:t>, если иное не предусмотрено частью четвертой настоящего подпункта.</w:t>
      </w:r>
    </w:p>
    <w:p w:rsidR="00000000" w:rsidRDefault="00A10483">
      <w:pPr>
        <w:pStyle w:val="pj"/>
      </w:pPr>
      <w:r>
        <w:rPr>
          <w:rStyle w:val="s0"/>
        </w:rPr>
        <w:t>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w:t>
      </w:r>
      <w:r>
        <w:rPr>
          <w:rStyle w:val="s0"/>
        </w:rPr>
        <w:t>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w:t>
      </w:r>
      <w:r>
        <w:rPr>
          <w:rStyle w:val="s0"/>
        </w:rPr>
        <w:t>новременно следующим условиям:</w:t>
      </w:r>
    </w:p>
    <w:p w:rsidR="00000000" w:rsidRDefault="00A10483">
      <w:pPr>
        <w:pStyle w:val="pj"/>
      </w:pPr>
      <w:r>
        <w:rPr>
          <w:rStyle w:val="s0"/>
        </w:rPr>
        <w:t>реализация проекта вне городов республиканского значения и столицы;</w:t>
      </w:r>
    </w:p>
    <w:p w:rsidR="00000000" w:rsidRDefault="00A10483">
      <w:pPr>
        <w:pStyle w:val="pj"/>
      </w:pPr>
      <w:r>
        <w:rPr>
          <w:rStyle w:val="s0"/>
        </w:rPr>
        <w:t>соответствие предоставляемых услуг категории «три», «четыре», «пять» звезд в соответствии с международными стандартами;</w:t>
      </w:r>
    </w:p>
    <w:p w:rsidR="00000000" w:rsidRDefault="00A10483">
      <w:pPr>
        <w:pStyle w:val="pj"/>
      </w:pPr>
      <w:r>
        <w:rPr>
          <w:rStyle w:val="s0"/>
        </w:rPr>
        <w:t>заключение договора комплексной предп</w:t>
      </w:r>
      <w:r>
        <w:rPr>
          <w:rStyle w:val="s0"/>
        </w:rPr>
        <w:t>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p w:rsidR="00000000" w:rsidRDefault="00A10483">
      <w:pPr>
        <w:pStyle w:val="pj"/>
      </w:pPr>
      <w:r>
        <w:rPr>
          <w:rStyle w:val="s0"/>
        </w:rPr>
        <w:t xml:space="preserve">3) исключен в соответствии с </w:t>
      </w:r>
      <w:hyperlink r:id="rId1882" w:anchor="sub_id=286" w:history="1">
        <w:r>
          <w:rPr>
            <w:rStyle w:val="a5"/>
          </w:rPr>
          <w:t>Законом</w:t>
        </w:r>
      </w:hyperlink>
      <w:r>
        <w:rPr>
          <w:rStyle w:val="s0"/>
        </w:rPr>
        <w:t xml:space="preserve"> РК от 29.06.20 г. № 352-VI </w:t>
      </w:r>
      <w:r>
        <w:rPr>
          <w:rStyle w:val="s3"/>
        </w:rPr>
        <w:t>(</w:t>
      </w:r>
      <w:hyperlink r:id="rId1883" w:anchor="sub_id=2860500" w:history="1">
        <w:r>
          <w:rPr>
            <w:rStyle w:val="a5"/>
            <w:i/>
            <w:iCs/>
          </w:rPr>
          <w:t>см. стар. ред.</w:t>
        </w:r>
      </w:hyperlink>
      <w:r>
        <w:rPr>
          <w:rStyle w:val="s3"/>
        </w:rPr>
        <w:t>)</w:t>
      </w:r>
    </w:p>
    <w:p w:rsidR="00000000" w:rsidRDefault="00A10483">
      <w:pPr>
        <w:pStyle w:val="pji"/>
      </w:pPr>
      <w:r>
        <w:rPr>
          <w:rStyle w:val="s3"/>
        </w:rPr>
        <w:t xml:space="preserve">В подпункт 4 внесены изменения в соответствии с </w:t>
      </w:r>
      <w:hyperlink r:id="rId1884" w:anchor="sub_id=286" w:history="1">
        <w:r>
          <w:rPr>
            <w:rStyle w:val="a5"/>
            <w:i/>
            <w:iCs/>
          </w:rPr>
          <w:t>Законом</w:t>
        </w:r>
      </w:hyperlink>
      <w:r>
        <w:rPr>
          <w:rStyle w:val="s3"/>
        </w:rPr>
        <w:t xml:space="preserve"> РК от 03.04.19 г. № 243-VI (</w:t>
      </w:r>
      <w:hyperlink r:id="rId1885" w:anchor="sub_id=2860504" w:history="1">
        <w:r>
          <w:rPr>
            <w:rStyle w:val="a5"/>
            <w:i/>
            <w:iCs/>
          </w:rPr>
          <w:t>см. стар. ред.</w:t>
        </w:r>
      </w:hyperlink>
      <w:r>
        <w:rPr>
          <w:rStyle w:val="s3"/>
        </w:rPr>
        <w:t>)</w:t>
      </w:r>
    </w:p>
    <w:p w:rsidR="00000000" w:rsidRDefault="00A10483">
      <w:pPr>
        <w:pStyle w:val="pj"/>
      </w:pPr>
      <w:r>
        <w:rPr>
          <w:rStyle w:val="s0"/>
        </w:rPr>
        <w:t>4) юридическое лицо не является:</w:t>
      </w:r>
    </w:p>
    <w:p w:rsidR="00000000" w:rsidRDefault="00A10483">
      <w:pPr>
        <w:pStyle w:val="pj"/>
      </w:pPr>
      <w:r>
        <w:rPr>
          <w:rStyle w:val="s0"/>
        </w:rPr>
        <w:t xml:space="preserve">автономной организацией образования в соответствии с </w:t>
      </w:r>
      <w:hyperlink r:id="rId1886" w:anchor="sub_id=2910000" w:history="1">
        <w:r>
          <w:rPr>
            <w:rStyle w:val="a4"/>
          </w:rPr>
          <w:t>налоговым законодательством</w:t>
        </w:r>
      </w:hyperlink>
      <w:r>
        <w:rPr>
          <w:rStyle w:val="s0"/>
        </w:rPr>
        <w:t xml:space="preserve"> Республики Казахстан и </w:t>
      </w:r>
      <w:hyperlink r:id="rId1887" w:history="1">
        <w:r>
          <w:rPr>
            <w:rStyle w:val="a4"/>
          </w:rPr>
          <w:t>законодательством</w:t>
        </w:r>
      </w:hyperlink>
      <w:r>
        <w:t xml:space="preserve"> </w:t>
      </w:r>
      <w:r>
        <w:rPr>
          <w:rStyle w:val="s0"/>
        </w:rPr>
        <w:t>Республики Казахстан об образовании;</w:t>
      </w:r>
    </w:p>
    <w:p w:rsidR="00000000" w:rsidRDefault="00A10483">
      <w:pPr>
        <w:pStyle w:val="pj"/>
      </w:pPr>
      <w:r>
        <w:rPr>
          <w:rStyle w:val="s0"/>
        </w:rPr>
        <w:t>организацией,</w:t>
      </w:r>
      <w:r>
        <w:rPr>
          <w:rStyle w:val="s0"/>
        </w:rPr>
        <w:t xml:space="preserve"> осуществляющей деятельность на территории специальной экономической зоны в соответствии с </w:t>
      </w:r>
      <w:hyperlink r:id="rId1888" w:anchor="sub_id=7090000" w:history="1">
        <w:r>
          <w:rPr>
            <w:rStyle w:val="a5"/>
          </w:rPr>
          <w:t>налоговым законодательством</w:t>
        </w:r>
      </w:hyperlink>
      <w:r>
        <w:rPr>
          <w:rStyle w:val="s0"/>
        </w:rPr>
        <w:t xml:space="preserve"> Республики Казахстан и </w:t>
      </w:r>
      <w:hyperlink r:id="rId1889" w:history="1">
        <w:r>
          <w:rPr>
            <w:rStyle w:val="a4"/>
          </w:rPr>
          <w:t>законодательством</w:t>
        </w:r>
      </w:hyperlink>
      <w:r>
        <w:t xml:space="preserve"> </w:t>
      </w:r>
      <w:r>
        <w:rPr>
          <w:rStyle w:val="s0"/>
        </w:rPr>
        <w:t>Республики Казахстан о специальных экономических и индустриальных зонах;</w:t>
      </w:r>
    </w:p>
    <w:p w:rsidR="00000000" w:rsidRDefault="00A10483">
      <w:pPr>
        <w:pStyle w:val="pji"/>
      </w:pPr>
      <w:r>
        <w:rPr>
          <w:rStyle w:val="s3"/>
        </w:rPr>
        <w:t xml:space="preserve">В подпункт 5 внесены изменения в соответствии с </w:t>
      </w:r>
      <w:hyperlink r:id="rId1890" w:anchor="sub_id=286" w:history="1">
        <w:r>
          <w:rPr>
            <w:rStyle w:val="a5"/>
            <w:i/>
            <w:iCs/>
          </w:rPr>
          <w:t>Законом</w:t>
        </w:r>
      </w:hyperlink>
      <w:r>
        <w:rPr>
          <w:rStyle w:val="s3"/>
        </w:rPr>
        <w:t xml:space="preserve"> РК от 29.06.20 г. № 352-VI (</w:t>
      </w:r>
      <w:hyperlink r:id="rId1891" w:anchor="sub_id=2860500" w:history="1">
        <w:r>
          <w:rPr>
            <w:rStyle w:val="a5"/>
            <w:i/>
            <w:iCs/>
          </w:rPr>
          <w:t>см. стар. ред.</w:t>
        </w:r>
      </w:hyperlink>
      <w:r>
        <w:rPr>
          <w:rStyle w:val="s3"/>
        </w:rPr>
        <w:t>)</w:t>
      </w:r>
    </w:p>
    <w:p w:rsidR="00000000" w:rsidRDefault="00A10483">
      <w:pPr>
        <w:pStyle w:val="pj"/>
      </w:pPr>
      <w:r>
        <w:t xml:space="preserve">5) доля государства и (или) субъекта квазигосударственного сектора - юридического лица Республики Казахстан в качестве </w:t>
      </w:r>
      <w:r>
        <w:t>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p w:rsidR="00000000" w:rsidRDefault="00A10483">
      <w:pPr>
        <w:pStyle w:val="pj"/>
      </w:pPr>
      <w:r>
        <w:t>доля государства</w:t>
      </w:r>
      <w:r>
        <w:t xml:space="preserve">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w:t>
      </w:r>
      <w:r>
        <w:t>ает пятидесяти процентов.</w:t>
      </w:r>
    </w:p>
    <w:p w:rsidR="00000000" w:rsidRDefault="00A10483">
      <w:pPr>
        <w:pStyle w:val="pj"/>
      </w:pPr>
      <w:r>
        <w:t xml:space="preserve">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w:t>
      </w:r>
      <w:r>
        <w:t>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w:t>
      </w:r>
      <w:r>
        <w:t>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w:t>
      </w:r>
      <w:r>
        <w:t>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w:t>
      </w:r>
      <w:r>
        <w:t>дителей и (или) участников (акционеров) юридического лица Республики Казахстан, но не более одного года.</w:t>
      </w:r>
    </w:p>
    <w:p w:rsidR="00000000" w:rsidRDefault="00A10483">
      <w:pPr>
        <w:pStyle w:val="pj"/>
      </w:pPr>
      <w:r>
        <w:rPr>
          <w:rStyle w:val="s0"/>
        </w:rPr>
        <w:t>Невыполнение условия о выходе из состава учредителей и (или) участников (акционеров) юридического лица Республики Казахстан в течение периода приостано</w:t>
      </w:r>
      <w:r>
        <w:rPr>
          <w:rStyle w:val="s0"/>
        </w:rPr>
        <w:t>вления влечет досрочное прекращение инвестиционного контракта и возврат ранее предоставленных инвестиционных преференций.</w:t>
      </w:r>
    </w:p>
    <w:p w:rsidR="00000000" w:rsidRDefault="00A10483">
      <w:pPr>
        <w:pStyle w:val="pj"/>
      </w:pPr>
      <w:r>
        <w:rPr>
          <w:rStyle w:val="s0"/>
        </w:rPr>
        <w:t>Положения настоящего подпункта не применяются в случае, когда субъект квазигосударственного сектора, в котором доля государства и (или</w:t>
      </w:r>
      <w:r>
        <w:rPr>
          <w:rStyle w:val="s0"/>
        </w:rPr>
        <w:t>)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w:t>
      </w:r>
      <w:r>
        <w:rPr>
          <w:rStyle w:val="s0"/>
        </w:rPr>
        <w:t>кта по добыче метана угольных пластов;</w:t>
      </w:r>
    </w:p>
    <w:p w:rsidR="00000000" w:rsidRDefault="00A10483">
      <w:pPr>
        <w:pStyle w:val="pj"/>
      </w:pPr>
      <w:r>
        <w:rPr>
          <w:rStyle w:val="s0"/>
        </w:rPr>
        <w:t xml:space="preserve">6) исключен в соответствии с </w:t>
      </w:r>
      <w:hyperlink r:id="rId1892" w:anchor="sub_id=286" w:history="1">
        <w:r>
          <w:rPr>
            <w:rStyle w:val="a5"/>
          </w:rPr>
          <w:t>Законом</w:t>
        </w:r>
      </w:hyperlink>
      <w:r>
        <w:rPr>
          <w:rStyle w:val="s0"/>
        </w:rPr>
        <w:t xml:space="preserve"> РК от 29.06.20 г. № 352-VI </w:t>
      </w:r>
      <w:r>
        <w:rPr>
          <w:rStyle w:val="s3"/>
        </w:rPr>
        <w:t>(</w:t>
      </w:r>
      <w:hyperlink r:id="rId1893" w:anchor="sub_id=2860500" w:history="1">
        <w:r>
          <w:rPr>
            <w:rStyle w:val="a5"/>
            <w:i/>
            <w:iCs/>
          </w:rPr>
          <w:t>см. стар. ред.</w:t>
        </w:r>
      </w:hyperlink>
      <w:r>
        <w:rPr>
          <w:rStyle w:val="s3"/>
        </w:rPr>
        <w:t>)</w:t>
      </w:r>
    </w:p>
    <w:p w:rsidR="00000000" w:rsidRDefault="00A10483">
      <w:pPr>
        <w:pStyle w:val="pj"/>
      </w:pPr>
      <w:r>
        <w:rPr>
          <w:rStyle w:val="s0"/>
        </w:rPr>
        <w:t>7) инвестиционная деятельность осуществляется не в рамках договора государственно-частного партнерства, в том числе договора концессии.</w:t>
      </w:r>
    </w:p>
    <w:p w:rsidR="00000000" w:rsidRDefault="00A10483">
      <w:pPr>
        <w:pStyle w:val="pji"/>
      </w:pPr>
      <w:r>
        <w:rPr>
          <w:rStyle w:val="s3"/>
        </w:rPr>
        <w:t xml:space="preserve">Статья дополнена пунктом 5-1 в соответствии с </w:t>
      </w:r>
      <w:hyperlink r:id="rId1894" w:anchor="sub_id=286" w:history="1">
        <w:r>
          <w:rPr>
            <w:rStyle w:val="a5"/>
            <w:i/>
            <w:iCs/>
          </w:rPr>
          <w:t>Законом</w:t>
        </w:r>
      </w:hyperlink>
      <w:r>
        <w:rPr>
          <w:rStyle w:val="s3"/>
        </w:rPr>
        <w:t xml:space="preserve"> РК от 28.12.16 г. № 34-VI; изложен в редакции </w:t>
      </w:r>
      <w:hyperlink r:id="rId1895" w:anchor="sub_id=286" w:history="1">
        <w:r>
          <w:rPr>
            <w:rStyle w:val="a5"/>
            <w:i/>
            <w:iCs/>
          </w:rPr>
          <w:t>Закона</w:t>
        </w:r>
      </w:hyperlink>
      <w:r>
        <w:rPr>
          <w:rStyle w:val="s3"/>
        </w:rPr>
        <w:t xml:space="preserve"> РК от 25.12.17 г. № 122-VI (введен в действие с 1 января 2018 г.) (</w:t>
      </w:r>
      <w:hyperlink r:id="rId1896" w:anchor="sub_id=286050100" w:history="1">
        <w:r>
          <w:rPr>
            <w:rStyle w:val="a5"/>
            <w:i/>
            <w:iCs/>
          </w:rPr>
          <w:t>см. стар. ред.</w:t>
        </w:r>
      </w:hyperlink>
      <w:r>
        <w:rPr>
          <w:rStyle w:val="s3"/>
        </w:rPr>
        <w:t xml:space="preserve">); внесены изменения в соответствии с </w:t>
      </w:r>
      <w:hyperlink r:id="rId1897" w:anchor="sub_id=286" w:history="1">
        <w:r>
          <w:rPr>
            <w:rStyle w:val="a5"/>
            <w:i/>
            <w:iCs/>
          </w:rPr>
          <w:t>Законом</w:t>
        </w:r>
      </w:hyperlink>
      <w:r>
        <w:rPr>
          <w:rStyle w:val="s3"/>
        </w:rPr>
        <w:t xml:space="preserve"> РК от 02.01.21 г. № 399-VI (</w:t>
      </w:r>
      <w:hyperlink r:id="rId1898" w:anchor="sub_id=286050100" w:history="1">
        <w:r>
          <w:rPr>
            <w:rStyle w:val="a5"/>
            <w:i/>
            <w:iCs/>
          </w:rPr>
          <w:t>см. стар. ред.</w:t>
        </w:r>
      </w:hyperlink>
      <w:r>
        <w:rPr>
          <w:rStyle w:val="s3"/>
        </w:rPr>
        <w:t>)</w:t>
      </w:r>
    </w:p>
    <w:p w:rsidR="00000000" w:rsidRDefault="00A10483">
      <w:pPr>
        <w:pStyle w:val="pj"/>
      </w:pPr>
      <w:r>
        <w:rPr>
          <w:rStyle w:val="s0"/>
        </w:rPr>
        <w:t xml:space="preserve">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w:t>
      </w:r>
      <w:r>
        <w:rPr>
          <w:rStyle w:val="s0"/>
        </w:rPr>
        <w:t>лицо Республики Казахстан должно соответствовать одному из следующих условий:</w:t>
      </w:r>
    </w:p>
    <w:p w:rsidR="00000000" w:rsidRDefault="00A10483">
      <w:pPr>
        <w:pStyle w:val="pji"/>
      </w:pPr>
      <w:r>
        <w:rPr>
          <w:rStyle w:val="s3"/>
        </w:rPr>
        <w:t xml:space="preserve">В подпункт 1 внесены изменения в соответствии с </w:t>
      </w:r>
      <w:hyperlink r:id="rId1899" w:anchor="sub_id=286" w:history="1">
        <w:r>
          <w:rPr>
            <w:rStyle w:val="a5"/>
            <w:i/>
            <w:iCs/>
          </w:rPr>
          <w:t>Законом</w:t>
        </w:r>
      </w:hyperlink>
      <w:r>
        <w:rPr>
          <w:rStyle w:val="s3"/>
        </w:rPr>
        <w:t xml:space="preserve"> РК от 03.04.19 г. № 243-VI (</w:t>
      </w:r>
      <w:hyperlink r:id="rId1900" w:anchor="sub_id=286050100" w:history="1">
        <w:r>
          <w:rPr>
            <w:rStyle w:val="a5"/>
            <w:i/>
            <w:iCs/>
          </w:rPr>
          <w:t>см. стар. ред.</w:t>
        </w:r>
      </w:hyperlink>
      <w:r>
        <w:rPr>
          <w:rStyle w:val="s3"/>
        </w:rPr>
        <w:t>)</w:t>
      </w:r>
    </w:p>
    <w:p w:rsidR="00000000" w:rsidRDefault="00A10483">
      <w:pPr>
        <w:pStyle w:val="pj"/>
      </w:pPr>
      <w:r>
        <w:rPr>
          <w:rStyle w:val="s0"/>
        </w:rPr>
        <w:t xml:space="preserve">1) юридическое лицо Республики Казахстан зарегистрировано в качестве участника специальной экономической зоны в соответствии с </w:t>
      </w:r>
      <w:hyperlink r:id="rId1901" w:history="1">
        <w:r>
          <w:rPr>
            <w:rStyle w:val="a5"/>
          </w:rPr>
          <w:t>законодательством</w:t>
        </w:r>
      </w:hyperlink>
      <w:r>
        <w:rPr>
          <w:rStyle w:val="s0"/>
        </w:rPr>
        <w:t xml:space="preserve"> Республики Казахстан о специальных экономических и индустриальных зонах;</w:t>
      </w:r>
    </w:p>
    <w:p w:rsidR="00000000" w:rsidRDefault="00A10483">
      <w:pPr>
        <w:pStyle w:val="pj"/>
      </w:pPr>
      <w:r>
        <w:rPr>
          <w:rStyle w:val="s0"/>
        </w:rPr>
        <w:t>2) юридическое лицо Республики Казахстан зарегистрировано в качестве владельца свободного склада в с</w:t>
      </w:r>
      <w:r>
        <w:rPr>
          <w:rStyle w:val="s0"/>
        </w:rPr>
        <w:t xml:space="preserve">оответствии с </w:t>
      </w:r>
      <w:hyperlink r:id="rId1902" w:history="1">
        <w:r>
          <w:rPr>
            <w:rStyle w:val="a5"/>
          </w:rPr>
          <w:t>таможенным законодательством</w:t>
        </w:r>
      </w:hyperlink>
      <w:r>
        <w:rPr>
          <w:rStyle w:val="s0"/>
        </w:rPr>
        <w:t xml:space="preserve"> Республики Казахстан;</w:t>
      </w:r>
    </w:p>
    <w:p w:rsidR="00000000" w:rsidRDefault="00A10483">
      <w:pPr>
        <w:pStyle w:val="pj"/>
      </w:pPr>
      <w:r>
        <w:rPr>
          <w:rStyle w:val="s0"/>
        </w:rPr>
        <w:t xml:space="preserve">3) юридическое лицо Республики Казахстан заключило </w:t>
      </w:r>
      <w:hyperlink r:id="rId1903" w:history="1">
        <w:r>
          <w:rPr>
            <w:rStyle w:val="a5"/>
          </w:rPr>
          <w:t>соглашение</w:t>
        </w:r>
      </w:hyperlink>
      <w:r>
        <w:rPr>
          <w:rStyle w:val="s0"/>
        </w:rPr>
        <w:t xml:space="preserve"> о промышленной сборке моторных транспортных средств;</w:t>
      </w:r>
    </w:p>
    <w:p w:rsidR="00000000" w:rsidRDefault="00A10483">
      <w:pPr>
        <w:pStyle w:val="pj"/>
      </w:pPr>
      <w:r>
        <w:rPr>
          <w:rStyle w:val="s0"/>
        </w:rPr>
        <w:t xml:space="preserve">4) исключен в соответствии с </w:t>
      </w:r>
      <w:hyperlink r:id="rId1904" w:anchor="sub_id=286" w:history="1">
        <w:r>
          <w:rPr>
            <w:rStyle w:val="a5"/>
          </w:rPr>
          <w:t>Законом</w:t>
        </w:r>
      </w:hyperlink>
      <w:r>
        <w:rPr>
          <w:rStyle w:val="s0"/>
        </w:rPr>
        <w:t xml:space="preserve"> РК от 29.06.20 г. № 352-VI </w:t>
      </w:r>
      <w:r>
        <w:rPr>
          <w:rStyle w:val="s3"/>
        </w:rPr>
        <w:t>(</w:t>
      </w:r>
      <w:hyperlink r:id="rId1905" w:anchor="sub_id=286050100" w:history="1">
        <w:r>
          <w:rPr>
            <w:rStyle w:val="a5"/>
          </w:rPr>
          <w:t>см. стар. ред.</w:t>
        </w:r>
      </w:hyperlink>
      <w:r>
        <w:rPr>
          <w:rStyle w:val="s3"/>
        </w:rPr>
        <w:t>)</w:t>
      </w:r>
    </w:p>
    <w:p w:rsidR="00000000" w:rsidRDefault="00A10483">
      <w:pPr>
        <w:pStyle w:val="pj"/>
      </w:pPr>
      <w:r>
        <w:t>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w:t>
      </w:r>
      <w:r>
        <w:t>ференций.</w:t>
      </w:r>
    </w:p>
    <w:p w:rsidR="00000000" w:rsidRDefault="00A10483">
      <w:pPr>
        <w:pStyle w:val="pj"/>
      </w:pPr>
      <w:r>
        <w:t xml:space="preserve">7. Инвестиционные преференции предоставляются инвестору при условии представления документов, предусмотренных </w:t>
      </w:r>
      <w:hyperlink w:anchor="sub2920000" w:history="1">
        <w:r>
          <w:rPr>
            <w:rStyle w:val="a4"/>
          </w:rPr>
          <w:t>статьей 292</w:t>
        </w:r>
      </w:hyperlink>
      <w:r>
        <w:t xml:space="preserve"> настоящего Кодекса, подтверждающих соответствие инвестора предъявляемым требованиям.</w:t>
      </w:r>
    </w:p>
    <w:p w:rsidR="00000000" w:rsidRDefault="00A10483">
      <w:pPr>
        <w:pStyle w:val="pj"/>
      </w:pPr>
      <w:r>
        <w:t>8. При</w:t>
      </w:r>
      <w:r>
        <w:t>менение инвестиционных преференций осуществляется в соответствии с настоящим Кодексом и иными законодательными актами Республики Казахстан.</w:t>
      </w:r>
    </w:p>
    <w:p w:rsidR="00000000" w:rsidRDefault="00A10483">
      <w:pPr>
        <w:pStyle w:val="pj"/>
      </w:pPr>
      <w:r>
        <w:t> </w:t>
      </w:r>
    </w:p>
    <w:p w:rsidR="00000000" w:rsidRDefault="00A10483">
      <w:pPr>
        <w:pStyle w:val="pj"/>
      </w:pPr>
      <w:bookmarkStart w:id="392" w:name="SUB2870000"/>
      <w:bookmarkEnd w:id="392"/>
      <w:r>
        <w:rPr>
          <w:rStyle w:val="s1"/>
        </w:rPr>
        <w:t>Статья 287. Освобождение от обложения таможенными пошлинами</w:t>
      </w:r>
    </w:p>
    <w:p w:rsidR="00000000" w:rsidRDefault="00A10483">
      <w:pPr>
        <w:pStyle w:val="pji"/>
      </w:pPr>
      <w:r>
        <w:rPr>
          <w:rStyle w:val="s3"/>
        </w:rPr>
        <w:t xml:space="preserve">В пункт 1 внесены изменения в соответствии с </w:t>
      </w:r>
      <w:hyperlink r:id="rId1906" w:anchor="sub_id=287" w:history="1">
        <w:r>
          <w:rPr>
            <w:rStyle w:val="a5"/>
            <w:i/>
            <w:iCs/>
          </w:rPr>
          <w:t>Законом</w:t>
        </w:r>
      </w:hyperlink>
      <w:r>
        <w:rPr>
          <w:rStyle w:val="s3"/>
        </w:rPr>
        <w:t xml:space="preserve"> РК от 28.12.16 г. № 34-VI (</w:t>
      </w:r>
      <w:hyperlink r:id="rId1907" w:anchor="sub_id=2870000" w:history="1">
        <w:r>
          <w:rPr>
            <w:rStyle w:val="a5"/>
            <w:i/>
            <w:iCs/>
          </w:rPr>
          <w:t>см. стар. ред.</w:t>
        </w:r>
      </w:hyperlink>
      <w:r>
        <w:rPr>
          <w:rStyle w:val="s3"/>
        </w:rPr>
        <w:t>)</w:t>
      </w:r>
    </w:p>
    <w:p w:rsidR="00000000" w:rsidRDefault="00A10483">
      <w:pPr>
        <w:pStyle w:val="pj"/>
      </w:pPr>
      <w:r>
        <w:rPr>
          <w:rStyle w:val="s0"/>
        </w:rPr>
        <w:t>1. Юридическое лицо Республики Казахста</w:t>
      </w:r>
      <w:r>
        <w:rPr>
          <w:rStyle w:val="s0"/>
        </w:rPr>
        <w:t>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w:t>
      </w:r>
      <w:r>
        <w:rPr>
          <w:rStyle w:val="s0"/>
        </w:rPr>
        <w:t>ельством Республики Казахстан.</w:t>
      </w:r>
    </w:p>
    <w:p w:rsidR="00000000" w:rsidRDefault="00A10483">
      <w:pPr>
        <w:pStyle w:val="pj"/>
      </w:pPr>
      <w:r>
        <w:rPr>
          <w:rStyle w:val="s0"/>
        </w:rPr>
        <w:t>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w:t>
      </w:r>
      <w:r>
        <w:rPr>
          <w:rStyle w:val="s0"/>
        </w:rPr>
        <w:t>ого лица Республики Казахстан, реализующего инвестиционный проект.</w:t>
      </w:r>
    </w:p>
    <w:p w:rsidR="00000000" w:rsidRDefault="00A10483">
      <w:pPr>
        <w:pStyle w:val="pj"/>
      </w:pPr>
      <w:r>
        <w:t>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000000" w:rsidRDefault="00A10483">
      <w:pPr>
        <w:pStyle w:val="pj"/>
      </w:pPr>
      <w:r>
        <w:rPr>
          <w:rStyle w:val="s0"/>
        </w:rPr>
        <w:t>Под комплектующими понимаются составные части, в с</w:t>
      </w:r>
      <w:r>
        <w:rPr>
          <w:rStyle w:val="s0"/>
        </w:rPr>
        <w:t>овокупности составляющие конструктивную целостность технологического оборудования.</w:t>
      </w:r>
    </w:p>
    <w:p w:rsidR="00000000" w:rsidRDefault="00A10483">
      <w:pPr>
        <w:pStyle w:val="pj"/>
      </w:pPr>
      <w:r>
        <w:rPr>
          <w:rStyle w:val="s0"/>
        </w:rPr>
        <w:t>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w:t>
      </w:r>
      <w:r>
        <w:rPr>
          <w:rStyle w:val="s0"/>
        </w:rPr>
        <w:t>го процесса.</w:t>
      </w:r>
    </w:p>
    <w:p w:rsidR="00000000" w:rsidRDefault="00A10483">
      <w:pPr>
        <w:pStyle w:val="pji"/>
      </w:pPr>
      <w:r>
        <w:rPr>
          <w:rStyle w:val="s3"/>
        </w:rPr>
        <w:t xml:space="preserve">Статья дополнена пунктом 1-1 в соответствии с </w:t>
      </w:r>
      <w:hyperlink r:id="rId1908" w:anchor="sub_id=287" w:history="1">
        <w:r>
          <w:rPr>
            <w:rStyle w:val="a5"/>
            <w:i/>
            <w:iCs/>
          </w:rPr>
          <w:t>Законом</w:t>
        </w:r>
      </w:hyperlink>
      <w:r>
        <w:rPr>
          <w:rStyle w:val="s3"/>
        </w:rPr>
        <w:t xml:space="preserve"> РК от 28.12.16 г. № 34-VI; изложен в редакции </w:t>
      </w:r>
      <w:hyperlink r:id="rId1909" w:anchor="sub_id=287" w:history="1">
        <w:r>
          <w:rPr>
            <w:rStyle w:val="a5"/>
            <w:i/>
            <w:iCs/>
          </w:rPr>
          <w:t>Закона</w:t>
        </w:r>
      </w:hyperlink>
      <w:r>
        <w:rPr>
          <w:rStyle w:val="s3"/>
        </w:rPr>
        <w:t xml:space="preserve"> РК от 30.12.20 г. № 397-VI (введен в действие с 1 июля 2021 г.) (</w:t>
      </w:r>
      <w:hyperlink r:id="rId1910" w:anchor="sub_id=287010100" w:history="1">
        <w:r>
          <w:rPr>
            <w:rStyle w:val="a5"/>
            <w:i/>
            <w:iCs/>
          </w:rPr>
          <w:t>см. стар. ред.</w:t>
        </w:r>
      </w:hyperlink>
      <w:r>
        <w:rPr>
          <w:rStyle w:val="s3"/>
        </w:rPr>
        <w:t>)</w:t>
      </w:r>
    </w:p>
    <w:p w:rsidR="00000000" w:rsidRDefault="00A10483">
      <w:pPr>
        <w:pStyle w:val="pj"/>
      </w:pPr>
      <w:r>
        <w:rPr>
          <w:rStyle w:val="s0"/>
        </w:rPr>
        <w:t xml:space="preserve">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w:t>
      </w:r>
      <w:r>
        <w:rPr>
          <w:rStyle w:val="s0"/>
        </w:rPr>
        <w:t>частей к нему в соответствии с законодательством Республики Казахстан.</w:t>
      </w:r>
    </w:p>
    <w:p w:rsidR="00000000" w:rsidRDefault="00A10483">
      <w:pPr>
        <w:pStyle w:val="pj"/>
      </w:pPr>
      <w:r>
        <w:rPr>
          <w:rStyle w:val="s0"/>
        </w:rPr>
        <w:t>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w:t>
      </w:r>
      <w:r>
        <w:rPr>
          <w:rStyle w:val="s0"/>
        </w:rPr>
        <w:t>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w:t>
      </w:r>
      <w:r>
        <w:rPr>
          <w:rStyle w:val="s0"/>
        </w:rPr>
        <w:t>я целевого использования условно выпущенных товаров.</w:t>
      </w:r>
    </w:p>
    <w:p w:rsidR="00000000" w:rsidRDefault="00A10483">
      <w:pPr>
        <w:pStyle w:val="pj"/>
      </w:pPr>
      <w:r>
        <w:t>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w:t>
      </w:r>
      <w:r>
        <w:t>нта регистрации инвестиционного контракта.</w:t>
      </w:r>
    </w:p>
    <w:p w:rsidR="00000000" w:rsidRDefault="00A10483">
      <w:pPr>
        <w:pStyle w:val="pji"/>
      </w:pPr>
      <w:r>
        <w:rPr>
          <w:rStyle w:val="s3"/>
        </w:rPr>
        <w:t xml:space="preserve">В пункт 3 внесены изменения в соответствии с </w:t>
      </w:r>
      <w:hyperlink r:id="rId1911" w:anchor="sub_id=287" w:history="1">
        <w:r>
          <w:rPr>
            <w:rStyle w:val="a5"/>
            <w:i/>
            <w:iCs/>
          </w:rPr>
          <w:t>Законом</w:t>
        </w:r>
      </w:hyperlink>
      <w:r>
        <w:rPr>
          <w:rStyle w:val="s3"/>
        </w:rPr>
        <w:t xml:space="preserve"> РК от 28.12.16 г. № 34-VI (</w:t>
      </w:r>
      <w:hyperlink r:id="rId1912" w:anchor="sub_id=2870300" w:history="1">
        <w:r>
          <w:rPr>
            <w:rStyle w:val="a5"/>
            <w:i/>
            <w:iCs/>
          </w:rPr>
          <w:t>см. стар. ред.</w:t>
        </w:r>
      </w:hyperlink>
      <w:r>
        <w:rPr>
          <w:rStyle w:val="s3"/>
        </w:rPr>
        <w:t xml:space="preserve">); </w:t>
      </w:r>
      <w:hyperlink r:id="rId1913" w:anchor="sub_id=287" w:history="1">
        <w:r>
          <w:rPr>
            <w:rStyle w:val="a5"/>
            <w:i/>
            <w:iCs/>
          </w:rPr>
          <w:t>Законом</w:t>
        </w:r>
      </w:hyperlink>
      <w:r>
        <w:rPr>
          <w:rStyle w:val="s3"/>
        </w:rPr>
        <w:t xml:space="preserve"> РК от 25.12.17 г. № 122-VI (введен в действие с 1 января 2018 г.) (</w:t>
      </w:r>
      <w:hyperlink r:id="rId1914" w:anchor="sub_id=2870300" w:history="1">
        <w:r>
          <w:rPr>
            <w:rStyle w:val="a5"/>
            <w:i/>
            <w:iCs/>
          </w:rPr>
          <w:t>см. стар. ред.</w:t>
        </w:r>
      </w:hyperlink>
      <w:r>
        <w:rPr>
          <w:rStyle w:val="s3"/>
        </w:rPr>
        <w:t>)</w:t>
      </w:r>
    </w:p>
    <w:p w:rsidR="00000000" w:rsidRDefault="00A10483">
      <w:pPr>
        <w:pStyle w:val="pj"/>
      </w:pPr>
      <w:r>
        <w:t>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w:t>
      </w:r>
      <w:r>
        <w:t xml:space="preserve">а инвестиций в фиксированные активы и в случае соответствия инвестиционного проекта </w:t>
      </w:r>
      <w:hyperlink r:id="rId1915" w:history="1">
        <w:r>
          <w:rPr>
            <w:rStyle w:val="a5"/>
          </w:rPr>
          <w:t>перечню</w:t>
        </w:r>
      </w:hyperlink>
      <w:r>
        <w:t xml:space="preserve"> приоритетных видов деятельности, утвержденному Правительством Республики Казахстан.</w:t>
      </w:r>
    </w:p>
    <w:p w:rsidR="00000000" w:rsidRDefault="00A10483">
      <w:pPr>
        <w:pStyle w:val="pj"/>
      </w:pPr>
      <w:r>
        <w:t>Освобождение от</w:t>
      </w:r>
      <w:r>
        <w:t xml:space="preserve">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rsidR="00000000" w:rsidRDefault="00A10483">
      <w:pPr>
        <w:pStyle w:val="pj"/>
      </w:pPr>
      <w:r>
        <w:t xml:space="preserve">Освобождение от обложения таможенными пошлинами предоставляется на срок действия </w:t>
      </w:r>
      <w:r>
        <w:t>инвестиционного контракта, но не более пяти лет со дня ввода в эксплуатацию фиксированных активов по рабочей программе.</w:t>
      </w:r>
    </w:p>
    <w:p w:rsidR="00000000" w:rsidRDefault="00A10483">
      <w:pPr>
        <w:pStyle w:val="pj"/>
      </w:pPr>
      <w:r>
        <w:rPr>
          <w:rStyle w:val="s0"/>
        </w:rPr>
        <w:t>Рабочая программа представляет собой приложение к инвестиционному контракту, определяющее календарный график работ по реализации инвести</w:t>
      </w:r>
      <w:r>
        <w:rPr>
          <w:rStyle w:val="s0"/>
        </w:rPr>
        <w:t>ционного проекта до ввода производства в эксплуатацию.</w:t>
      </w:r>
    </w:p>
    <w:p w:rsidR="00000000" w:rsidRDefault="00A10483">
      <w:pPr>
        <w:pStyle w:val="pj"/>
      </w:pPr>
      <w:r>
        <w:t>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w:t>
      </w:r>
      <w:r>
        <w:t>ованию, сырья и (или) материалов ведется с даты, когда введен в эксплуатацию первый фиксированный актив по рабочей программе.</w:t>
      </w:r>
    </w:p>
    <w:p w:rsidR="00000000" w:rsidRDefault="00A10483">
      <w:pPr>
        <w:pStyle w:val="pj"/>
      </w:pPr>
      <w:r>
        <w:rPr>
          <w:rStyle w:val="s0"/>
        </w:rPr>
        <w:t>Действие настоящего пункта не распространяется на условия предоставления инвестиционных преференций для специального инвестиционно</w:t>
      </w:r>
      <w:r>
        <w:rPr>
          <w:rStyle w:val="s0"/>
        </w:rPr>
        <w:t>го проекта.</w:t>
      </w:r>
    </w:p>
    <w:p w:rsidR="00000000" w:rsidRDefault="00A10483">
      <w:pPr>
        <w:pStyle w:val="pji"/>
      </w:pPr>
      <w:r>
        <w:rPr>
          <w:rStyle w:val="s3"/>
        </w:rPr>
        <w:t xml:space="preserve">Статья дополнена пунктом 3-1 в соответствии с </w:t>
      </w:r>
      <w:hyperlink r:id="rId1916" w:anchor="sub_id=287" w:history="1">
        <w:r>
          <w:rPr>
            <w:rStyle w:val="a5"/>
            <w:i/>
            <w:iCs/>
          </w:rPr>
          <w:t>Законом</w:t>
        </w:r>
      </w:hyperlink>
      <w:r>
        <w:rPr>
          <w:rStyle w:val="s3"/>
        </w:rPr>
        <w:t xml:space="preserve"> РК от 28.12.16 г. № 34-VI</w:t>
      </w:r>
    </w:p>
    <w:p w:rsidR="00000000" w:rsidRDefault="00A10483">
      <w:pPr>
        <w:pStyle w:val="pj"/>
      </w:pPr>
      <w:r>
        <w:rPr>
          <w:rStyle w:val="s0"/>
        </w:rPr>
        <w:t>3-1. Освобождение от обложения ввозными таможенными пошлинами в рамках реализации с</w:t>
      </w:r>
      <w:r>
        <w:rPr>
          <w:rStyle w:val="s0"/>
        </w:rPr>
        <w:t>пециального инвестиционного проекта предоставляется:</w:t>
      </w:r>
    </w:p>
    <w:p w:rsidR="00000000" w:rsidRDefault="00A10483">
      <w:pPr>
        <w:pStyle w:val="pj"/>
      </w:pPr>
      <w:r>
        <w:rPr>
          <w:rStyle w:val="s0"/>
        </w:rPr>
        <w:t>1) участникам специальных экономических зон на пятнадцатилетний срок, но не более срока действия специальных экономических зон;</w:t>
      </w:r>
    </w:p>
    <w:p w:rsidR="00000000" w:rsidRDefault="00A10483">
      <w:pPr>
        <w:pStyle w:val="pj"/>
      </w:pPr>
      <w:r>
        <w:rPr>
          <w:rStyle w:val="s0"/>
        </w:rPr>
        <w:t>2) владельцам свободных складов на срок не более пятнадцати лет с момента р</w:t>
      </w:r>
      <w:r>
        <w:rPr>
          <w:rStyle w:val="s0"/>
        </w:rPr>
        <w:t>егистрации специального инвестиционного контракта;</w:t>
      </w:r>
    </w:p>
    <w:p w:rsidR="00000000" w:rsidRDefault="00A10483">
      <w:pPr>
        <w:pStyle w:val="pj"/>
      </w:pPr>
      <w:r>
        <w:rPr>
          <w:rStyle w:val="s0"/>
        </w:rPr>
        <w:t xml:space="preserve">3) юридическим лицам Республики Казахстан, заключившим </w:t>
      </w:r>
      <w:hyperlink r:id="rId1917" w:history="1">
        <w:r>
          <w:rPr>
            <w:rStyle w:val="a5"/>
          </w:rPr>
          <w:t>соглашение</w:t>
        </w:r>
      </w:hyperlink>
      <w:r>
        <w:rPr>
          <w:rStyle w:val="s0"/>
        </w:rPr>
        <w:t xml:space="preserve"> о промышленной сборке моторных транспортных средств, на срок не более пятн</w:t>
      </w:r>
      <w:r>
        <w:rPr>
          <w:rStyle w:val="s0"/>
        </w:rPr>
        <w:t>адцати лет с момента регистрации специального инвестиционного контракта.</w:t>
      </w:r>
    </w:p>
    <w:p w:rsidR="00000000" w:rsidRDefault="00A10483">
      <w:pPr>
        <w:pStyle w:val="pj"/>
      </w:pPr>
      <w:r>
        <w:t>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000000" w:rsidRDefault="00A10483">
      <w:pPr>
        <w:pStyle w:val="pj"/>
      </w:pPr>
      <w:r>
        <w:t> </w:t>
      </w:r>
    </w:p>
    <w:p w:rsidR="00000000" w:rsidRDefault="00A10483">
      <w:pPr>
        <w:pStyle w:val="pj"/>
      </w:pPr>
      <w:bookmarkStart w:id="393" w:name="SUB2880000"/>
      <w:bookmarkEnd w:id="393"/>
      <w:r>
        <w:rPr>
          <w:rStyle w:val="s1"/>
        </w:rPr>
        <w:t>Ст</w:t>
      </w:r>
      <w:r>
        <w:rPr>
          <w:rStyle w:val="s1"/>
        </w:rPr>
        <w:t>атья 288. Государственные натурные гранты</w:t>
      </w:r>
    </w:p>
    <w:p w:rsidR="00000000" w:rsidRDefault="00A10483">
      <w:pPr>
        <w:pStyle w:val="pj"/>
      </w:pPr>
      <w:r>
        <w:t>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w:t>
      </w:r>
      <w:r>
        <w:t>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000000" w:rsidRDefault="00A10483">
      <w:pPr>
        <w:pStyle w:val="pji"/>
      </w:pPr>
      <w:bookmarkStart w:id="394" w:name="SUB2880200"/>
      <w:bookmarkEnd w:id="394"/>
      <w:r>
        <w:rPr>
          <w:rStyle w:val="s3"/>
        </w:rPr>
        <w:t xml:space="preserve">В пункт 2 внесены изменения в соответствии с </w:t>
      </w:r>
      <w:hyperlink r:id="rId1918" w:anchor="sub_id=288" w:history="1">
        <w:r>
          <w:rPr>
            <w:rStyle w:val="a5"/>
            <w:i/>
            <w:iCs/>
          </w:rPr>
          <w:t>Законом</w:t>
        </w:r>
      </w:hyperlink>
      <w:r>
        <w:rPr>
          <w:rStyle w:val="s3"/>
        </w:rPr>
        <w:t xml:space="preserve"> РК от 27.12.21 г. № 87-VII (</w:t>
      </w:r>
      <w:hyperlink w:anchor="sub2880200" w:history="1">
        <w:r>
          <w:rPr>
            <w:rStyle w:val="a5"/>
            <w:i/>
            <w:iCs/>
          </w:rPr>
          <w:t>см. стар. ред.</w:t>
        </w:r>
      </w:hyperlink>
      <w:r>
        <w:rPr>
          <w:rStyle w:val="s3"/>
        </w:rPr>
        <w:t>)</w:t>
      </w:r>
    </w:p>
    <w:p w:rsidR="00000000" w:rsidRDefault="00A10483">
      <w:pPr>
        <w:pStyle w:val="pj"/>
      </w:pPr>
      <w:r>
        <w:t>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w:t>
      </w:r>
      <w:r>
        <w:t>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w:t>
      </w:r>
      <w:r>
        <w:t>лучае выполнения инвестиционных обязательств в соответствии с инвестиционным контрактом.</w:t>
      </w:r>
    </w:p>
    <w:p w:rsidR="00000000" w:rsidRDefault="00A10483">
      <w:pPr>
        <w:pStyle w:val="pj"/>
      </w:pPr>
      <w:r>
        <w:rPr>
          <w:rStyle w:val="s0"/>
        </w:rPr>
        <w:t>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w:t>
      </w:r>
      <w:r>
        <w:rPr>
          <w:rStyle w:val="s0"/>
        </w:rPr>
        <w:t xml:space="preserve">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w:t>
      </w:r>
      <w:r>
        <w:rPr>
          <w:rStyle w:val="s0"/>
        </w:rPr>
        <w:t>органом по инвестициям.</w:t>
      </w:r>
    </w:p>
    <w:p w:rsidR="00000000" w:rsidRDefault="00A10483">
      <w:pPr>
        <w:pStyle w:val="pji"/>
      </w:pPr>
      <w:r>
        <w:rPr>
          <w:rStyle w:val="s3"/>
        </w:rPr>
        <w:t xml:space="preserve">См.: </w:t>
      </w:r>
      <w:hyperlink r:id="rId1919" w:anchor="sub_id=100" w:history="1">
        <w:r>
          <w:rPr>
            <w:rStyle w:val="a5"/>
            <w:i/>
            <w:iCs/>
          </w:rPr>
          <w:t>Правила</w:t>
        </w:r>
      </w:hyperlink>
      <w:r>
        <w:rPr>
          <w:rStyle w:val="s3"/>
        </w:rPr>
        <w:t xml:space="preserve"> определения проекта инвестиционным для предоставления земельных участков из государственной собственности</w:t>
      </w:r>
    </w:p>
    <w:p w:rsidR="00000000" w:rsidRDefault="00A10483">
      <w:pPr>
        <w:pStyle w:val="pj"/>
      </w:pPr>
      <w:r>
        <w:t xml:space="preserve">3. В качестве государственных натурных грантов могут передаваться: </w:t>
      </w:r>
      <w:hyperlink r:id="rId1920" w:anchor="sub_id=90600" w:history="1">
        <w:r>
          <w:rPr>
            <w:rStyle w:val="a5"/>
          </w:rPr>
          <w:t>земельные участки</w:t>
        </w:r>
      </w:hyperlink>
      <w:r>
        <w:t>, здания, сооружения, машины и оборудование, вычислительная техника, измерительные и регул</w:t>
      </w:r>
      <w:r>
        <w:t>ирующие приборы и устройства, транспортные средства (за исключением легкового автотранспорта), производственный и хозяйственный инвентарь.</w:t>
      </w:r>
    </w:p>
    <w:p w:rsidR="00000000" w:rsidRDefault="00A10483">
      <w:pPr>
        <w:pStyle w:val="pj"/>
      </w:pPr>
      <w:r>
        <w:t xml:space="preserve">4. Оценка государственных натурных грантов осуществляется по их рыночной стоимости в порядке, установленном </w:t>
      </w:r>
      <w:hyperlink r:id="rId1921" w:history="1">
        <w:r>
          <w:rPr>
            <w:rStyle w:val="a5"/>
          </w:rPr>
          <w:t>законодательством</w:t>
        </w:r>
      </w:hyperlink>
      <w:r>
        <w:t xml:space="preserve"> Республики Казахстан.</w:t>
      </w:r>
    </w:p>
    <w:p w:rsidR="00000000" w:rsidRDefault="00A10483">
      <w:pPr>
        <w:pStyle w:val="pj"/>
      </w:pPr>
      <w:r>
        <w:t>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w:t>
      </w:r>
      <w:r>
        <w:t>спублики Казахстан.</w:t>
      </w:r>
    </w:p>
    <w:p w:rsidR="00000000" w:rsidRDefault="00A10483">
      <w:pPr>
        <w:pStyle w:val="pj"/>
      </w:pPr>
      <w:r>
        <w:t xml:space="preserve">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w:t>
      </w:r>
      <w:r>
        <w:t>оценочной стоимостью и максимальным размером государственного натурного гранта.</w:t>
      </w:r>
    </w:p>
    <w:p w:rsidR="00000000" w:rsidRDefault="00A10483">
      <w:pPr>
        <w:pStyle w:val="pj"/>
      </w:pPr>
      <w:r>
        <w:t> </w:t>
      </w:r>
    </w:p>
    <w:p w:rsidR="00000000" w:rsidRDefault="00A10483">
      <w:pPr>
        <w:pStyle w:val="pj"/>
      </w:pPr>
      <w:bookmarkStart w:id="395" w:name="SUB2890000"/>
      <w:bookmarkEnd w:id="395"/>
      <w:r>
        <w:rPr>
          <w:rStyle w:val="s1"/>
        </w:rPr>
        <w:t>Статья 289. Гарантии стабильности при изменении законодательства Республики Казахстан</w:t>
      </w:r>
    </w:p>
    <w:p w:rsidR="00000000" w:rsidRDefault="00A10483">
      <w:pPr>
        <w:pStyle w:val="pji"/>
      </w:pPr>
      <w:r>
        <w:rPr>
          <w:rStyle w:val="s3"/>
        </w:rPr>
        <w:t xml:space="preserve">В пункт 1 внесены изменения в соответствии с </w:t>
      </w:r>
      <w:hyperlink r:id="rId1922" w:anchor="sub_id=289" w:history="1">
        <w:r>
          <w:rPr>
            <w:rStyle w:val="a5"/>
            <w:i/>
            <w:iCs/>
          </w:rPr>
          <w:t>Законом</w:t>
        </w:r>
      </w:hyperlink>
      <w:r>
        <w:rPr>
          <w:rStyle w:val="s3"/>
        </w:rPr>
        <w:t xml:space="preserve"> РК от 25.12.17 г. № 122-VI (введен в действие с 1 января 2018 г.) (</w:t>
      </w:r>
      <w:hyperlink r:id="rId1923" w:anchor="sub_id=2890000" w:history="1">
        <w:r>
          <w:rPr>
            <w:rStyle w:val="a5"/>
            <w:i/>
            <w:iCs/>
          </w:rPr>
          <w:t>см. стар. ред.</w:t>
        </w:r>
      </w:hyperlink>
      <w:r>
        <w:rPr>
          <w:rStyle w:val="s3"/>
        </w:rPr>
        <w:t xml:space="preserve">); </w:t>
      </w:r>
      <w:hyperlink r:id="rId1924" w:anchor="sub_id=289" w:history="1">
        <w:r>
          <w:rPr>
            <w:rStyle w:val="a5"/>
            <w:i/>
            <w:iCs/>
          </w:rPr>
          <w:t>Законом</w:t>
        </w:r>
      </w:hyperlink>
      <w:r>
        <w:rPr>
          <w:rStyle w:val="s3"/>
        </w:rPr>
        <w:t xml:space="preserve"> РК от 29.06.20 г. № 352-VI (</w:t>
      </w:r>
      <w:hyperlink r:id="rId1925" w:anchor="sub_id=2890000" w:history="1">
        <w:r>
          <w:rPr>
            <w:rStyle w:val="a5"/>
            <w:i/>
            <w:iCs/>
          </w:rPr>
          <w:t>см. стар. ред.</w:t>
        </w:r>
      </w:hyperlink>
      <w:r>
        <w:rPr>
          <w:rStyle w:val="s3"/>
        </w:rPr>
        <w:t xml:space="preserve">); изложен в редакции </w:t>
      </w:r>
      <w:hyperlink r:id="rId1926" w:anchor="sub_id=289" w:history="1">
        <w:r>
          <w:rPr>
            <w:rStyle w:val="a5"/>
            <w:i/>
            <w:iCs/>
          </w:rPr>
          <w:t>Закона</w:t>
        </w:r>
      </w:hyperlink>
      <w:r>
        <w:rPr>
          <w:rStyle w:val="s3"/>
        </w:rPr>
        <w:t xml:space="preserve"> РК от 02.01.21 г. № 399-VI (</w:t>
      </w:r>
      <w:hyperlink r:id="rId1927" w:anchor="sub_id=2890000" w:history="1">
        <w:r>
          <w:rPr>
            <w:rStyle w:val="a5"/>
            <w:i/>
            <w:iCs/>
          </w:rPr>
          <w:t>см. стар. ред.</w:t>
        </w:r>
      </w:hyperlink>
      <w:r>
        <w:rPr>
          <w:rStyle w:val="s3"/>
        </w:rPr>
        <w:t xml:space="preserve">); внесены изменения в соответствии с </w:t>
      </w:r>
      <w:hyperlink r:id="rId1928" w:anchor="sub_id=5289" w:history="1">
        <w:r>
          <w:rPr>
            <w:rStyle w:val="a5"/>
            <w:i/>
            <w:iCs/>
          </w:rPr>
          <w:t>Законом</w:t>
        </w:r>
      </w:hyperlink>
      <w:r>
        <w:rPr>
          <w:rStyle w:val="s3"/>
        </w:rPr>
        <w:t xml:space="preserve"> РК от 30.12.22 г. № 177-VII (введен в действие с 12 января 2023 г.) (</w:t>
      </w:r>
      <w:hyperlink r:id="rId1929" w:anchor="sub_id=2890100" w:history="1">
        <w:r>
          <w:rPr>
            <w:rStyle w:val="a5"/>
            <w:i/>
            <w:iCs/>
          </w:rPr>
          <w:t>см. стар. ред.</w:t>
        </w:r>
      </w:hyperlink>
      <w:r>
        <w:rPr>
          <w:rStyle w:val="s3"/>
        </w:rPr>
        <w:t>)</w:t>
      </w:r>
    </w:p>
    <w:p w:rsidR="00000000" w:rsidRDefault="00A10483">
      <w:pPr>
        <w:pStyle w:val="pj"/>
      </w:pPr>
      <w:r>
        <w:rPr>
          <w:rStyle w:val="s0"/>
        </w:rPr>
        <w:t>1. Юридическим лицам, реализующим инвестиционные приоритет</w:t>
      </w:r>
      <w:r>
        <w:rPr>
          <w:rStyle w:val="s0"/>
        </w:rPr>
        <w:t xml:space="preserve">ные проекты, соответствующие </w:t>
      </w:r>
      <w:hyperlink w:anchor="sub2860500" w:history="1">
        <w:r>
          <w:rPr>
            <w:rStyle w:val="a5"/>
          </w:rPr>
          <w:t>пункту 5 статьи 286</w:t>
        </w:r>
      </w:hyperlink>
      <w:r>
        <w:rPr>
          <w:rStyle w:val="s0"/>
        </w:rPr>
        <w:t xml:space="preserve">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w:t>
      </w:r>
      <w:r>
        <w:rPr>
          <w:rStyle w:val="s0"/>
        </w:rPr>
        <w:t>кт в рамках соглашения об инвестициях, гарантируется стабильность при изменении:</w:t>
      </w:r>
    </w:p>
    <w:p w:rsidR="00000000" w:rsidRDefault="00A10483">
      <w:pPr>
        <w:pStyle w:val="pj"/>
      </w:pPr>
      <w:r>
        <w:rPr>
          <w:rStyle w:val="s0"/>
        </w:rPr>
        <w:t xml:space="preserve">1) налогового законодательства Республики Казахстан в соответствии с </w:t>
      </w:r>
      <w:hyperlink r:id="rId1930" w:history="1">
        <w:r>
          <w:rPr>
            <w:rStyle w:val="a5"/>
          </w:rPr>
          <w:t>Кодексом</w:t>
        </w:r>
      </w:hyperlink>
      <w:r>
        <w:rPr>
          <w:rStyle w:val="s0"/>
        </w:rPr>
        <w:t xml:space="preserve"> Республики Казахстан «О налогах </w:t>
      </w:r>
      <w:r>
        <w:rPr>
          <w:rStyle w:val="s0"/>
        </w:rPr>
        <w:t>и других обязательных платежах в бюджет» (Налоговый кодекс);</w:t>
      </w:r>
    </w:p>
    <w:p w:rsidR="00000000" w:rsidRDefault="00A10483">
      <w:pPr>
        <w:pStyle w:val="pji"/>
      </w:pPr>
      <w:r>
        <w:rPr>
          <w:rStyle w:val="s3"/>
        </w:rPr>
        <w:t xml:space="preserve">В подпункт 2 внесены изменения в соответствии с </w:t>
      </w:r>
      <w:hyperlink r:id="rId1931" w:anchor="sub_id=289" w:history="1">
        <w:r>
          <w:rPr>
            <w:rStyle w:val="a5"/>
            <w:i/>
            <w:iCs/>
          </w:rPr>
          <w:t>Законом</w:t>
        </w:r>
      </w:hyperlink>
      <w:r>
        <w:rPr>
          <w:rStyle w:val="s3"/>
        </w:rPr>
        <w:t xml:space="preserve"> </w:t>
      </w:r>
      <w:r>
        <w:rPr>
          <w:rStyle w:val="s3"/>
        </w:rPr>
        <w:t>РК от 20.04.23 г. № 226-VII (введен в действие с 1 июля 2023 г.) (</w:t>
      </w:r>
      <w:hyperlink r:id="rId1932" w:anchor="sub_id=2890000" w:history="1">
        <w:r>
          <w:rPr>
            <w:rStyle w:val="a5"/>
            <w:i/>
            <w:iCs/>
          </w:rPr>
          <w:t>см. стар. ред.</w:t>
        </w:r>
      </w:hyperlink>
      <w:r>
        <w:rPr>
          <w:rStyle w:val="s3"/>
        </w:rPr>
        <w:t>)</w:t>
      </w:r>
    </w:p>
    <w:p w:rsidR="00000000" w:rsidRDefault="00A10483">
      <w:pPr>
        <w:pStyle w:val="pj"/>
      </w:pPr>
      <w:r>
        <w:rPr>
          <w:rStyle w:val="s0"/>
        </w:rPr>
        <w:t xml:space="preserve">2) законодательства Республики Казахстан </w:t>
      </w:r>
      <w:r>
        <w:t>о миграции населения</w:t>
      </w:r>
      <w:r>
        <w:rPr>
          <w:rStyle w:val="s0"/>
        </w:rPr>
        <w:t xml:space="preserve"> в сфере привлечения иностра</w:t>
      </w:r>
      <w:r>
        <w:rPr>
          <w:rStyle w:val="s0"/>
        </w:rPr>
        <w:t>нной рабочей силы.</w:t>
      </w:r>
    </w:p>
    <w:p w:rsidR="00000000" w:rsidRDefault="00A10483">
      <w:pPr>
        <w:pStyle w:val="pj"/>
      </w:pPr>
      <w:r>
        <w:rPr>
          <w:rStyle w:val="s0"/>
        </w:rPr>
        <w:t xml:space="preserve">Исключения из части первой настоящего пункта составляют случаи, предусмотренные </w:t>
      </w:r>
      <w:hyperlink w:anchor="sub295020000" w:history="1">
        <w:r>
          <w:rPr>
            <w:rStyle w:val="a5"/>
          </w:rPr>
          <w:t>пунктом 4 статьи 295-2</w:t>
        </w:r>
      </w:hyperlink>
      <w:r>
        <w:rPr>
          <w:rStyle w:val="s0"/>
        </w:rPr>
        <w:t xml:space="preserve"> настоящего Кодекса.</w:t>
      </w:r>
    </w:p>
    <w:p w:rsidR="00000000" w:rsidRDefault="00A10483">
      <w:pPr>
        <w:pStyle w:val="pj"/>
      </w:pPr>
      <w:r>
        <w:t>2. Применение гарантии стабильности законодательства Республики Казахстан аннул</w:t>
      </w:r>
      <w:r>
        <w:t>ируется в случае досрочного прекращения действия инвестиционного контракта в порядке, установленном настоящим Кодексом.</w:t>
      </w:r>
    </w:p>
    <w:p w:rsidR="00000000" w:rsidRDefault="00A10483">
      <w:pPr>
        <w:pStyle w:val="pji"/>
      </w:pPr>
      <w:bookmarkStart w:id="396" w:name="SUB2890300"/>
      <w:bookmarkEnd w:id="396"/>
      <w:r>
        <w:rPr>
          <w:rStyle w:val="s3"/>
        </w:rPr>
        <w:t xml:space="preserve">Статья 289 дополнена пунктом 3 в соответствии с </w:t>
      </w:r>
      <w:hyperlink r:id="rId1933" w:anchor="sub_id=289" w:history="1">
        <w:r>
          <w:rPr>
            <w:rStyle w:val="a5"/>
            <w:i/>
            <w:iCs/>
          </w:rPr>
          <w:t>Законом</w:t>
        </w:r>
      </w:hyperlink>
      <w:r>
        <w:rPr>
          <w:rStyle w:val="s3"/>
        </w:rPr>
        <w:t xml:space="preserve"> РК от 27.12.21 г. № 87-VII (введен в действие с 1 января 2022 г.) </w:t>
      </w:r>
    </w:p>
    <w:p w:rsidR="00000000" w:rsidRDefault="00A10483">
      <w:pPr>
        <w:pStyle w:val="pj"/>
      </w:pPr>
      <w:r>
        <w:rPr>
          <w:rStyle w:val="s0"/>
        </w:rPr>
        <w:t xml:space="preserve">3. Юридическим лицам, заключившим соглашение об инвестиционных обязательствах в соответствии со </w:t>
      </w:r>
      <w:hyperlink w:anchor="sub295030000" w:history="1">
        <w:r>
          <w:rPr>
            <w:rStyle w:val="a5"/>
          </w:rPr>
          <w:t>статьей 295-3</w:t>
        </w:r>
      </w:hyperlink>
      <w:r>
        <w:rPr>
          <w:rStyle w:val="s0"/>
        </w:rPr>
        <w:t xml:space="preserve"> настоящего Кодекса, гарантируется стабильно</w:t>
      </w:r>
      <w:r>
        <w:rPr>
          <w:rStyle w:val="s0"/>
        </w:rPr>
        <w:t xml:space="preserve">сть налогового законодательства Республики Казахстан в соответствии с </w:t>
      </w:r>
      <w:hyperlink r:id="rId1934"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сроком на десять лет</w:t>
      </w:r>
      <w:r>
        <w:rPr>
          <w:rStyle w:val="s0"/>
        </w:rPr>
        <w:t>.</w:t>
      </w:r>
    </w:p>
    <w:p w:rsidR="00000000" w:rsidRDefault="00A10483">
      <w:pPr>
        <w:pStyle w:val="pj"/>
      </w:pPr>
      <w:r>
        <w:t> </w:t>
      </w:r>
    </w:p>
    <w:p w:rsidR="00000000" w:rsidRDefault="00A10483">
      <w:pPr>
        <w:pStyle w:val="pj"/>
      </w:pPr>
      <w:bookmarkStart w:id="397" w:name="SUB2900000"/>
      <w:bookmarkEnd w:id="397"/>
      <w:r>
        <w:rPr>
          <w:rStyle w:val="s1"/>
        </w:rPr>
        <w:t>Статья 290. Преференции по налогам</w:t>
      </w:r>
    </w:p>
    <w:p w:rsidR="00000000" w:rsidRDefault="00A10483">
      <w:pPr>
        <w:pStyle w:val="pji"/>
      </w:pPr>
      <w:r>
        <w:rPr>
          <w:rStyle w:val="s3"/>
        </w:rPr>
        <w:t xml:space="preserve">Пункт 1 изложен в редакции </w:t>
      </w:r>
      <w:hyperlink r:id="rId1935" w:anchor="sub_id=290" w:history="1">
        <w:r>
          <w:rPr>
            <w:rStyle w:val="a5"/>
            <w:i/>
            <w:iCs/>
          </w:rPr>
          <w:t>Закона</w:t>
        </w:r>
      </w:hyperlink>
      <w:r>
        <w:rPr>
          <w:rStyle w:val="s3"/>
        </w:rPr>
        <w:t xml:space="preserve"> РК от 25.12.17 г. № 122-VI (введен в действие с 1 января 2018 г.) (</w:t>
      </w:r>
      <w:hyperlink r:id="rId1936" w:anchor="sub_id=2900000" w:history="1">
        <w:r>
          <w:rPr>
            <w:rStyle w:val="a5"/>
            <w:i/>
            <w:iCs/>
          </w:rPr>
          <w:t>см. стар. ред.</w:t>
        </w:r>
      </w:hyperlink>
      <w:r>
        <w:rPr>
          <w:rStyle w:val="s3"/>
        </w:rPr>
        <w:t>)</w:t>
      </w:r>
    </w:p>
    <w:p w:rsidR="00000000" w:rsidRDefault="00A10483">
      <w:pPr>
        <w:pStyle w:val="pj"/>
      </w:pPr>
      <w:r>
        <w:rPr>
          <w:rStyle w:val="s0"/>
        </w:rPr>
        <w:t xml:space="preserve">1. Преференции по налогам предоставляются юридическим лицам Республики Казахстан в порядке и на условиях, предусмотренных </w:t>
      </w:r>
      <w:hyperlink r:id="rId1937" w:anchor="sub_id=2900000" w:history="1">
        <w:r>
          <w:rPr>
            <w:rStyle w:val="a5"/>
          </w:rPr>
          <w:t>налоговым законодательством</w:t>
        </w:r>
      </w:hyperlink>
      <w:r>
        <w:rPr>
          <w:rStyle w:val="s0"/>
        </w:rPr>
        <w:t xml:space="preserve"> Республики Казахстан.</w:t>
      </w:r>
    </w:p>
    <w:p w:rsidR="00000000" w:rsidRDefault="00A10483">
      <w:pPr>
        <w:pStyle w:val="pji"/>
      </w:pPr>
      <w:r>
        <w:rPr>
          <w:rStyle w:val="s3"/>
        </w:rPr>
        <w:t xml:space="preserve">Пункт 2 изложен в редакции </w:t>
      </w:r>
      <w:hyperlink r:id="rId1938" w:anchor="sub_id=290" w:history="1">
        <w:r>
          <w:rPr>
            <w:rStyle w:val="a5"/>
            <w:i/>
            <w:iCs/>
          </w:rPr>
          <w:t>Закона</w:t>
        </w:r>
      </w:hyperlink>
      <w:r>
        <w:rPr>
          <w:rStyle w:val="s3"/>
        </w:rPr>
        <w:t xml:space="preserve"> РК от 25.12.17 г. № 122-VI (введен в действие с 1 января 2018 г.) (</w:t>
      </w:r>
      <w:hyperlink r:id="rId1939" w:anchor="sub_id=2900200" w:history="1">
        <w:r>
          <w:rPr>
            <w:rStyle w:val="a5"/>
            <w:i/>
            <w:iCs/>
          </w:rPr>
          <w:t>см. стар. ред.</w:t>
        </w:r>
      </w:hyperlink>
      <w:r>
        <w:rPr>
          <w:rStyle w:val="s3"/>
        </w:rPr>
        <w:t>)</w:t>
      </w:r>
    </w:p>
    <w:p w:rsidR="00000000" w:rsidRDefault="00A10483">
      <w:pPr>
        <w:pStyle w:val="pj"/>
      </w:pPr>
      <w:r>
        <w:rPr>
          <w:rStyle w:val="s0"/>
        </w:rPr>
        <w:t>2. Виды преференций по налогам:</w:t>
      </w:r>
    </w:p>
    <w:p w:rsidR="00000000" w:rsidRDefault="00A10483">
      <w:pPr>
        <w:pStyle w:val="pj"/>
      </w:pPr>
      <w:r>
        <w:rPr>
          <w:rStyle w:val="s0"/>
        </w:rPr>
        <w:t>1) для инвестиционных приоритетных проектов:</w:t>
      </w:r>
    </w:p>
    <w:p w:rsidR="00000000" w:rsidRDefault="00A10483">
      <w:pPr>
        <w:pStyle w:val="pj"/>
      </w:pPr>
      <w:r>
        <w:rPr>
          <w:rStyle w:val="s0"/>
        </w:rPr>
        <w:t>уменьшение суммы исчисленного корпоративного подоходного налога на 100 процентов;</w:t>
      </w:r>
    </w:p>
    <w:p w:rsidR="00000000" w:rsidRDefault="00A10483">
      <w:pPr>
        <w:pStyle w:val="pj"/>
      </w:pPr>
      <w:r>
        <w:rPr>
          <w:rStyle w:val="s0"/>
        </w:rPr>
        <w:t>применение коэффициента 0 к ставкам земельного налога;</w:t>
      </w:r>
    </w:p>
    <w:p w:rsidR="00000000" w:rsidRDefault="00A10483">
      <w:pPr>
        <w:pStyle w:val="pj"/>
      </w:pPr>
      <w:r>
        <w:rPr>
          <w:rStyle w:val="s0"/>
        </w:rPr>
        <w:t>исчисление налога на имущество по ставке 0 процента к налоговой базе;</w:t>
      </w:r>
    </w:p>
    <w:p w:rsidR="00000000" w:rsidRDefault="00A10483">
      <w:pPr>
        <w:pStyle w:val="pj"/>
      </w:pPr>
      <w:bookmarkStart w:id="398" w:name="SUB2900202"/>
      <w:bookmarkEnd w:id="398"/>
      <w:r>
        <w:rPr>
          <w:rStyle w:val="s0"/>
        </w:rPr>
        <w:t>2) для инвестиционных проектов, за исключением инвестиционных приоритетных проектов, - освобождение от налога на добавленную стоимо</w:t>
      </w:r>
      <w:r>
        <w:rPr>
          <w:rStyle w:val="s0"/>
        </w:rPr>
        <w:t>сть импорта сырья и (или) материалов в рамках инвестиционного контракта;</w:t>
      </w:r>
    </w:p>
    <w:p w:rsidR="00000000" w:rsidRDefault="00A10483">
      <w:pPr>
        <w:pStyle w:val="pj"/>
      </w:pPr>
      <w:r>
        <w:rPr>
          <w:rStyle w:val="s0"/>
        </w:rPr>
        <w:t>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000000" w:rsidRDefault="00A10483">
      <w:pPr>
        <w:pStyle w:val="pj"/>
      </w:pPr>
      <w:r>
        <w:t>3. Инвестиционн</w:t>
      </w:r>
      <w:r>
        <w:t xml:space="preserve">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w:t>
      </w:r>
      <w:hyperlink r:id="rId1940" w:history="1">
        <w:r>
          <w:rPr>
            <w:rStyle w:val="a4"/>
          </w:rPr>
          <w:t>Кодексом</w:t>
        </w:r>
      </w:hyperlink>
      <w:r>
        <w:t xml:space="preserve"> Республики Казахстан «О н</w:t>
      </w:r>
      <w:r>
        <w:t>алогах и других обязательных платежах в бюджет» (Налоговый кодекс).</w:t>
      </w:r>
    </w:p>
    <w:p w:rsidR="00000000" w:rsidRDefault="00A10483">
      <w:pPr>
        <w:pStyle w:val="pj"/>
      </w:pPr>
      <w:r>
        <w:t>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rsidR="00000000" w:rsidRDefault="00A10483">
      <w:pPr>
        <w:pStyle w:val="pj"/>
      </w:pPr>
      <w:r>
        <w:t> </w:t>
      </w:r>
    </w:p>
    <w:p w:rsidR="00000000" w:rsidRDefault="00A10483">
      <w:pPr>
        <w:pStyle w:val="pj"/>
      </w:pPr>
      <w:bookmarkStart w:id="399" w:name="SUB2910000"/>
      <w:bookmarkEnd w:id="399"/>
      <w:r>
        <w:rPr>
          <w:rStyle w:val="s0"/>
        </w:rPr>
        <w:t xml:space="preserve">Статья 291. Исключена в </w:t>
      </w:r>
      <w:r>
        <w:rPr>
          <w:rStyle w:val="s0"/>
        </w:rPr>
        <w:t xml:space="preserve">соответствии с </w:t>
      </w:r>
      <w:hyperlink r:id="rId1941" w:anchor="sub_id=291" w:history="1">
        <w:r>
          <w:rPr>
            <w:rStyle w:val="a5"/>
          </w:rPr>
          <w:t>Законом</w:t>
        </w:r>
      </w:hyperlink>
      <w:r>
        <w:rPr>
          <w:rStyle w:val="s0"/>
        </w:rPr>
        <w:t xml:space="preserve"> РК от 02.01.21 г. № 399-VI </w:t>
      </w:r>
      <w:r>
        <w:rPr>
          <w:rStyle w:val="s3"/>
        </w:rPr>
        <w:t>(</w:t>
      </w:r>
      <w:hyperlink r:id="rId1942" w:anchor="sub_id=2910000" w:history="1">
        <w:r>
          <w:rPr>
            <w:rStyle w:val="a5"/>
            <w:i/>
            <w:iCs/>
          </w:rPr>
          <w:t>см. стар. ред.</w:t>
        </w:r>
      </w:hyperlink>
      <w:r>
        <w:rPr>
          <w:rStyle w:val="s3"/>
        </w:rPr>
        <w:t>)</w:t>
      </w:r>
    </w:p>
    <w:p w:rsidR="00000000" w:rsidRDefault="00A10483">
      <w:pPr>
        <w:pStyle w:val="pj"/>
      </w:pPr>
      <w:r>
        <w:t> </w:t>
      </w:r>
    </w:p>
    <w:p w:rsidR="00000000" w:rsidRDefault="00A10483">
      <w:pPr>
        <w:pStyle w:val="pj"/>
      </w:pPr>
      <w:bookmarkStart w:id="400" w:name="SUB2920000"/>
      <w:bookmarkEnd w:id="400"/>
      <w:r>
        <w:rPr>
          <w:rStyle w:val="s1"/>
        </w:rPr>
        <w:t>Статья 292. Требовани</w:t>
      </w:r>
      <w:r>
        <w:rPr>
          <w:rStyle w:val="s1"/>
        </w:rPr>
        <w:t>я к заявке на предоставление инвестиционных преференций</w:t>
      </w:r>
    </w:p>
    <w:p w:rsidR="00000000" w:rsidRDefault="00A10483">
      <w:pPr>
        <w:pStyle w:val="pji"/>
      </w:pPr>
      <w:r>
        <w:rPr>
          <w:rStyle w:val="s3"/>
        </w:rPr>
        <w:t xml:space="preserve">В пункт 1 внесены изменения в соответствии с </w:t>
      </w:r>
      <w:hyperlink r:id="rId1943" w:anchor="sub_id=292" w:history="1">
        <w:r>
          <w:rPr>
            <w:rStyle w:val="a5"/>
            <w:i/>
            <w:iCs/>
          </w:rPr>
          <w:t>Законом</w:t>
        </w:r>
      </w:hyperlink>
      <w:r>
        <w:rPr>
          <w:rStyle w:val="s3"/>
        </w:rPr>
        <w:t xml:space="preserve"> РК от 30.04.21 г. № 34-VII (введен в действие с 1 января 2022 г.) </w:t>
      </w:r>
      <w:r>
        <w:rPr>
          <w:rStyle w:val="s3"/>
        </w:rPr>
        <w:t>(</w:t>
      </w:r>
      <w:hyperlink r:id="rId1944" w:anchor="sub_id=2920100" w:history="1">
        <w:r>
          <w:rPr>
            <w:rStyle w:val="a5"/>
            <w:i/>
            <w:iCs/>
          </w:rPr>
          <w:t>см. стар. ред.</w:t>
        </w:r>
      </w:hyperlink>
      <w:r>
        <w:rPr>
          <w:rStyle w:val="s3"/>
        </w:rPr>
        <w:t>)</w:t>
      </w:r>
    </w:p>
    <w:p w:rsidR="00000000" w:rsidRDefault="00A10483">
      <w:pPr>
        <w:pStyle w:val="pj"/>
      </w:pPr>
      <w:r>
        <w:t xml:space="preserve">1. Заявка на предоставление инвестиционных преференций принимается и регистрируется по </w:t>
      </w:r>
      <w:hyperlink r:id="rId1945" w:anchor="sub_id=1" w:history="1">
        <w:r>
          <w:rPr>
            <w:rStyle w:val="a4"/>
          </w:rPr>
          <w:t>форме</w:t>
        </w:r>
      </w:hyperlink>
      <w:r>
        <w:t>, установленной уполномоченным органом по инвестициям, при наличии:</w:t>
      </w:r>
    </w:p>
    <w:p w:rsidR="00000000" w:rsidRDefault="00A10483">
      <w:pPr>
        <w:pStyle w:val="pj"/>
      </w:pPr>
      <w:r>
        <w:t>1) справки о государственной регистрации (перерегистрации) юридического лица;</w:t>
      </w:r>
    </w:p>
    <w:p w:rsidR="00000000" w:rsidRDefault="00A10483">
      <w:pPr>
        <w:pStyle w:val="pji"/>
      </w:pPr>
      <w:r>
        <w:rPr>
          <w:rStyle w:val="s3"/>
        </w:rPr>
        <w:t xml:space="preserve">Подпункт 2 изложен в редакции </w:t>
      </w:r>
      <w:hyperlink r:id="rId1946" w:anchor="sub_id=292" w:history="1">
        <w:r>
          <w:rPr>
            <w:rStyle w:val="a5"/>
            <w:i/>
            <w:iCs/>
          </w:rPr>
          <w:t>Закона</w:t>
        </w:r>
      </w:hyperlink>
      <w:r>
        <w:rPr>
          <w:rStyle w:val="s3"/>
        </w:rPr>
        <w:t xml:space="preserve"> РК от 02.04.19 г. № 241-VI (</w:t>
      </w:r>
      <w:hyperlink r:id="rId1947" w:anchor="sub_id=2920000" w:history="1">
        <w:r>
          <w:rPr>
            <w:rStyle w:val="a5"/>
            <w:i/>
            <w:iCs/>
          </w:rPr>
          <w:t>см. стар. ред.</w:t>
        </w:r>
      </w:hyperlink>
      <w:r>
        <w:rPr>
          <w:rStyle w:val="s3"/>
        </w:rPr>
        <w:t>)</w:t>
      </w:r>
    </w:p>
    <w:p w:rsidR="00000000" w:rsidRDefault="00A10483">
      <w:pPr>
        <w:pStyle w:val="pj"/>
      </w:pPr>
      <w:r>
        <w:rPr>
          <w:rStyle w:val="s0"/>
        </w:rPr>
        <w:t>2) копии устава юридического лица, заверенной подписью руководителя и печатью юридического лица.</w:t>
      </w:r>
    </w:p>
    <w:p w:rsidR="00000000" w:rsidRDefault="00A10483">
      <w:pPr>
        <w:pStyle w:val="pj"/>
      </w:pPr>
      <w:r>
        <w:rPr>
          <w:rStyle w:val="s0"/>
        </w:rPr>
        <w:t>В слу</w:t>
      </w:r>
      <w:r>
        <w:rPr>
          <w:rStyle w:val="s0"/>
        </w:rPr>
        <w:t>чае, если юридическое лицо является субъектом частного предпринимательства, скрепление документов печатью не требуется;</w:t>
      </w:r>
    </w:p>
    <w:p w:rsidR="00000000" w:rsidRDefault="00A10483">
      <w:pPr>
        <w:pStyle w:val="pj"/>
      </w:pPr>
      <w:r>
        <w:t>3) бизнес-плана инвестиционного проекта, составленного в соответствии с требованиями, устанавливаемыми уполномоченным органом по инвести</w:t>
      </w:r>
      <w:r>
        <w:t>циям;</w:t>
      </w:r>
    </w:p>
    <w:p w:rsidR="00000000" w:rsidRDefault="00A10483">
      <w:pPr>
        <w:pStyle w:val="pj"/>
      </w:pPr>
      <w:r>
        <w:t xml:space="preserve">4) </w:t>
      </w:r>
      <w:r>
        <w:rPr>
          <w:rStyle w:val="s0"/>
        </w:rPr>
        <w:t xml:space="preserve">исключен в соответствии с </w:t>
      </w:r>
      <w:hyperlink r:id="rId1948" w:anchor="sub_id=292" w:history="1">
        <w:r>
          <w:rPr>
            <w:rStyle w:val="a5"/>
          </w:rPr>
          <w:t>Законом</w:t>
        </w:r>
      </w:hyperlink>
      <w:r>
        <w:rPr>
          <w:rStyle w:val="s0"/>
        </w:rPr>
        <w:t xml:space="preserve"> РК от 25.12.17 г. № 122-VI</w:t>
      </w:r>
      <w:r>
        <w:rPr>
          <w:rStyle w:val="s3"/>
        </w:rPr>
        <w:t xml:space="preserve"> (введен в действие с 1 января 2018 г.) (</w:t>
      </w:r>
      <w:hyperlink r:id="rId1949" w:anchor="sub_id=2920104" w:history="1">
        <w:r>
          <w:rPr>
            <w:rStyle w:val="a5"/>
            <w:i/>
            <w:iCs/>
          </w:rPr>
          <w:t>см. стар. ред.</w:t>
        </w:r>
      </w:hyperlink>
      <w:r>
        <w:rPr>
          <w:rStyle w:val="s3"/>
        </w:rPr>
        <w:t>)</w:t>
      </w:r>
    </w:p>
    <w:p w:rsidR="00000000" w:rsidRDefault="00A10483">
      <w:pPr>
        <w:pStyle w:val="pj"/>
      </w:pPr>
      <w:r>
        <w:t xml:space="preserve">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w:t>
      </w:r>
      <w:r>
        <w:t>предварительное согласование его предоставления;</w:t>
      </w:r>
    </w:p>
    <w:p w:rsidR="00000000" w:rsidRDefault="00A10483">
      <w:pPr>
        <w:pStyle w:val="pj"/>
      </w:pPr>
      <w:bookmarkStart w:id="401" w:name="SUB2920106"/>
      <w:bookmarkEnd w:id="401"/>
      <w:r>
        <w:t xml:space="preserve">6) </w:t>
      </w:r>
      <w:hyperlink w:anchor="sub3240200" w:history="1">
        <w:r>
          <w:rPr>
            <w:rStyle w:val="a5"/>
          </w:rPr>
          <w:t>действовал</w:t>
        </w:r>
      </w:hyperlink>
      <w:r>
        <w:rPr>
          <w:rStyle w:val="s0"/>
        </w:rPr>
        <w:t xml:space="preserve"> до 1 января 2017 года </w:t>
      </w:r>
      <w:r>
        <w:rPr>
          <w:rStyle w:val="s3"/>
        </w:rPr>
        <w:t>(</w:t>
      </w:r>
      <w:hyperlink r:id="rId1950" w:anchor="sub_id=2920000" w:history="1">
        <w:r>
          <w:rPr>
            <w:rStyle w:val="a5"/>
            <w:i/>
            <w:iCs/>
          </w:rPr>
          <w:t>см. стар. ред.</w:t>
        </w:r>
      </w:hyperlink>
      <w:r>
        <w:rPr>
          <w:rStyle w:val="s3"/>
        </w:rPr>
        <w:t>)</w:t>
      </w:r>
    </w:p>
    <w:p w:rsidR="00000000" w:rsidRDefault="00A10483">
      <w:pPr>
        <w:pStyle w:val="pji"/>
      </w:pPr>
      <w:r>
        <w:rPr>
          <w:rStyle w:val="s3"/>
        </w:rPr>
        <w:t>Пункт 1 дополнен подпунктом 7 в соот</w:t>
      </w:r>
      <w:r>
        <w:rPr>
          <w:rStyle w:val="s3"/>
        </w:rPr>
        <w:t xml:space="preserve">ветствии с </w:t>
      </w:r>
      <w:hyperlink r:id="rId1951" w:anchor="sub_id=286" w:history="1">
        <w:r>
          <w:rPr>
            <w:rStyle w:val="a5"/>
            <w:i/>
            <w:iCs/>
          </w:rPr>
          <w:t>Законом</w:t>
        </w:r>
      </w:hyperlink>
      <w:r>
        <w:rPr>
          <w:rStyle w:val="s3"/>
        </w:rPr>
        <w:t xml:space="preserve"> РК от 03.04.19 г. № 243-VI</w:t>
      </w:r>
    </w:p>
    <w:p w:rsidR="00000000" w:rsidRDefault="00A10483">
      <w:pPr>
        <w:pStyle w:val="pj"/>
      </w:pPr>
      <w:r>
        <w:rPr>
          <w:rStyle w:val="s0"/>
        </w:rPr>
        <w:t>7) копий паспорта или документа, удостоверяющего личность привлекаемого иностранного работника (с переводом на казахский или русс</w:t>
      </w:r>
      <w:r>
        <w:rPr>
          <w:rStyle w:val="s0"/>
        </w:rPr>
        <w:t>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rsidR="00000000" w:rsidRDefault="00A10483">
      <w:pPr>
        <w:pStyle w:val="pj"/>
      </w:pPr>
      <w:r>
        <w:rPr>
          <w:rStyle w:val="s0"/>
        </w:rPr>
        <w:t>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w:t>
      </w:r>
      <w:r>
        <w:rPr>
          <w:rStyle w:val="s0"/>
        </w:rPr>
        <w:t>ющее реализацию инвестиционного приоритетного проекта на приоритетных туристских территориях.</w:t>
      </w:r>
    </w:p>
    <w:p w:rsidR="00000000" w:rsidRDefault="00A10483">
      <w:pPr>
        <w:pStyle w:val="pji"/>
      </w:pPr>
      <w:r>
        <w:rPr>
          <w:rStyle w:val="s3"/>
        </w:rPr>
        <w:t xml:space="preserve">Статья дополнена пунктом 1-1 в соответствии с </w:t>
      </w:r>
      <w:hyperlink r:id="rId1952" w:anchor="sub_id=292" w:history="1">
        <w:r>
          <w:rPr>
            <w:rStyle w:val="a5"/>
            <w:i/>
            <w:iCs/>
          </w:rPr>
          <w:t>Законом</w:t>
        </w:r>
      </w:hyperlink>
      <w:r>
        <w:rPr>
          <w:rStyle w:val="s3"/>
        </w:rPr>
        <w:t xml:space="preserve"> РК от 28.12.16 г. № 34-VI; </w:t>
      </w:r>
      <w:r>
        <w:rPr>
          <w:rStyle w:val="s3"/>
        </w:rPr>
        <w:t xml:space="preserve">изложен в редакции </w:t>
      </w:r>
      <w:hyperlink r:id="rId1953" w:anchor="sub_id=292" w:history="1">
        <w:r>
          <w:rPr>
            <w:rStyle w:val="a5"/>
            <w:i/>
            <w:iCs/>
          </w:rPr>
          <w:t>Закона</w:t>
        </w:r>
      </w:hyperlink>
      <w:r>
        <w:rPr>
          <w:rStyle w:val="s3"/>
        </w:rPr>
        <w:t xml:space="preserve"> РК от 29.06.20 г. № 352-VI (</w:t>
      </w:r>
      <w:hyperlink r:id="rId1954" w:anchor="sub_id=292010100" w:history="1">
        <w:r>
          <w:rPr>
            <w:rStyle w:val="a5"/>
            <w:i/>
            <w:iCs/>
          </w:rPr>
          <w:t>см. стар. ред.</w:t>
        </w:r>
      </w:hyperlink>
      <w:r>
        <w:rPr>
          <w:rStyle w:val="s3"/>
        </w:rPr>
        <w:t>)</w:t>
      </w:r>
    </w:p>
    <w:p w:rsidR="00000000" w:rsidRDefault="00A10483">
      <w:pPr>
        <w:pStyle w:val="pj"/>
      </w:pPr>
      <w:r>
        <w:t>1-1. Заявка на пре</w:t>
      </w:r>
      <w:r>
        <w:t xml:space="preserve">доставление инвестиционных преференций в рамках реализации специального инвестиционного проекта принимается и регистрируется по </w:t>
      </w:r>
      <w:hyperlink r:id="rId1955" w:anchor="sub_id=1" w:history="1">
        <w:r>
          <w:rPr>
            <w:rStyle w:val="a5"/>
          </w:rPr>
          <w:t>форме</w:t>
        </w:r>
      </w:hyperlink>
      <w:r>
        <w:rPr>
          <w:rStyle w:val="s0"/>
        </w:rPr>
        <w:t xml:space="preserve"> </w:t>
      </w:r>
      <w:r>
        <w:t xml:space="preserve">и в </w:t>
      </w:r>
      <w:hyperlink r:id="rId1956" w:anchor="sub_id=100" w:history="1">
        <w:r>
          <w:rPr>
            <w:rStyle w:val="a5"/>
          </w:rPr>
          <w:t>порядке</w:t>
        </w:r>
      </w:hyperlink>
      <w:r>
        <w:t>,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rsidR="00000000" w:rsidRDefault="00A10483">
      <w:pPr>
        <w:pStyle w:val="pji"/>
      </w:pPr>
      <w:r>
        <w:rPr>
          <w:rStyle w:val="s3"/>
        </w:rPr>
        <w:t xml:space="preserve">Пункт 2 изложен в редакции </w:t>
      </w:r>
      <w:hyperlink r:id="rId1957" w:anchor="sub_id=292" w:history="1">
        <w:r>
          <w:rPr>
            <w:rStyle w:val="a5"/>
            <w:i/>
            <w:iCs/>
          </w:rPr>
          <w:t>Закона</w:t>
        </w:r>
      </w:hyperlink>
      <w:r>
        <w:rPr>
          <w:rStyle w:val="s3"/>
        </w:rPr>
        <w:t xml:space="preserve"> РК от 25.12.17 г. № 122-VI (введен в действие с 1 января 2018 г.) (</w:t>
      </w:r>
      <w:hyperlink r:id="rId1958" w:anchor="sub_id=2920200" w:history="1">
        <w:r>
          <w:rPr>
            <w:rStyle w:val="a5"/>
            <w:i/>
            <w:iCs/>
          </w:rPr>
          <w:t>см. стар. ред.</w:t>
        </w:r>
      </w:hyperlink>
      <w:r>
        <w:rPr>
          <w:rStyle w:val="s3"/>
        </w:rPr>
        <w:t xml:space="preserve">); </w:t>
      </w:r>
      <w:hyperlink r:id="rId1959" w:anchor="sub_id=292" w:history="1">
        <w:r>
          <w:rPr>
            <w:rStyle w:val="a5"/>
            <w:i/>
            <w:iCs/>
          </w:rPr>
          <w:t>Закона</w:t>
        </w:r>
      </w:hyperlink>
      <w:r>
        <w:rPr>
          <w:rStyle w:val="s3"/>
        </w:rPr>
        <w:t xml:space="preserve"> РК от 02.04.19 г. № 241-VI (</w:t>
      </w:r>
      <w:hyperlink r:id="rId1960" w:anchor="sub_id=2920200" w:history="1">
        <w:r>
          <w:rPr>
            <w:rStyle w:val="a5"/>
            <w:i/>
            <w:iCs/>
          </w:rPr>
          <w:t>см. стар. ред.</w:t>
        </w:r>
      </w:hyperlink>
      <w:r>
        <w:rPr>
          <w:rStyle w:val="s3"/>
        </w:rPr>
        <w:t xml:space="preserve">); внесены изменения в соответствии с </w:t>
      </w:r>
      <w:hyperlink r:id="rId1961" w:anchor="sub_id=2292" w:history="1">
        <w:r>
          <w:rPr>
            <w:rStyle w:val="a5"/>
            <w:i/>
            <w:iCs/>
          </w:rPr>
          <w:t>Законом</w:t>
        </w:r>
      </w:hyperlink>
      <w:r>
        <w:rPr>
          <w:rStyle w:val="s3"/>
        </w:rPr>
        <w:t xml:space="preserve"> РК от 27.12.19 г. № 295-VI (введен в действие с 1 января 2020 г.) (</w:t>
      </w:r>
      <w:hyperlink r:id="rId1962" w:anchor="sub_id=2920200" w:history="1">
        <w:r>
          <w:rPr>
            <w:rStyle w:val="a5"/>
            <w:i/>
            <w:iCs/>
          </w:rPr>
          <w:t>см. стар. ред.</w:t>
        </w:r>
      </w:hyperlink>
      <w:r>
        <w:rPr>
          <w:rStyle w:val="s3"/>
        </w:rPr>
        <w:t xml:space="preserve">); </w:t>
      </w:r>
      <w:hyperlink r:id="rId1963" w:anchor="sub_id=292" w:history="1">
        <w:r>
          <w:rPr>
            <w:rStyle w:val="a5"/>
            <w:i/>
            <w:iCs/>
          </w:rPr>
          <w:t>Законом</w:t>
        </w:r>
      </w:hyperlink>
      <w:r>
        <w:rPr>
          <w:rStyle w:val="s3"/>
        </w:rPr>
        <w:t xml:space="preserve"> РК от 02.01.21 г. № 399-VI (</w:t>
      </w:r>
      <w:hyperlink r:id="rId1964" w:anchor="sub_id=2920200" w:history="1">
        <w:r>
          <w:rPr>
            <w:rStyle w:val="a5"/>
            <w:i/>
            <w:iCs/>
          </w:rPr>
          <w:t>см. стар. ред.</w:t>
        </w:r>
      </w:hyperlink>
      <w:r>
        <w:rPr>
          <w:rStyle w:val="s3"/>
        </w:rPr>
        <w:t>)</w:t>
      </w:r>
    </w:p>
    <w:p w:rsidR="00000000" w:rsidRDefault="00A10483">
      <w:pPr>
        <w:pStyle w:val="pj"/>
      </w:pPr>
      <w:r>
        <w:rPr>
          <w:rStyle w:val="s0"/>
        </w:rPr>
        <w:t>2. В случае, если заявка на предост</w:t>
      </w:r>
      <w:r>
        <w:rPr>
          <w:rStyle w:val="s0"/>
        </w:rPr>
        <w:t>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w:t>
      </w:r>
      <w:r>
        <w:rPr>
          <w:rStyle w:val="s0"/>
        </w:rPr>
        <w:t>ьством Республики Казахстан.</w:t>
      </w:r>
    </w:p>
    <w:p w:rsidR="00000000" w:rsidRDefault="00A10483">
      <w:pPr>
        <w:pStyle w:val="pj"/>
      </w:pPr>
      <w:r>
        <w:t> </w:t>
      </w:r>
    </w:p>
    <w:p w:rsidR="00000000" w:rsidRDefault="00A10483">
      <w:pPr>
        <w:pStyle w:val="pj"/>
      </w:pPr>
      <w:bookmarkStart w:id="402" w:name="SUB2930000"/>
      <w:bookmarkEnd w:id="402"/>
      <w:r>
        <w:rPr>
          <w:rStyle w:val="s1"/>
        </w:rPr>
        <w:t>Статья 293. Сроки рассмотрения заявки на предоставление инвестиционных преференций</w:t>
      </w:r>
    </w:p>
    <w:p w:rsidR="00000000" w:rsidRDefault="00A10483">
      <w:pPr>
        <w:pStyle w:val="pji"/>
      </w:pPr>
      <w:r>
        <w:rPr>
          <w:rStyle w:val="s3"/>
        </w:rPr>
        <w:t xml:space="preserve">Пункт 1 изложен в редакции </w:t>
      </w:r>
      <w:hyperlink r:id="rId1965" w:anchor="sub_id=293" w:history="1">
        <w:r>
          <w:rPr>
            <w:rStyle w:val="a5"/>
            <w:i/>
            <w:iCs/>
          </w:rPr>
          <w:t>Закона</w:t>
        </w:r>
      </w:hyperlink>
      <w:r>
        <w:rPr>
          <w:rStyle w:val="s3"/>
        </w:rPr>
        <w:t xml:space="preserve"> РК от 25.12.17 г. № 122-VI </w:t>
      </w:r>
      <w:r>
        <w:rPr>
          <w:rStyle w:val="s3"/>
        </w:rPr>
        <w:t>(введен в действие с 1 января 2018 г.) (</w:t>
      </w:r>
      <w:hyperlink r:id="rId1966" w:anchor="sub_id=2930000" w:history="1">
        <w:r>
          <w:rPr>
            <w:rStyle w:val="a5"/>
            <w:i/>
            <w:iCs/>
          </w:rPr>
          <w:t>см. стар. ред.</w:t>
        </w:r>
      </w:hyperlink>
      <w:r>
        <w:rPr>
          <w:rStyle w:val="s3"/>
        </w:rPr>
        <w:t>)</w:t>
      </w:r>
    </w:p>
    <w:p w:rsidR="00000000" w:rsidRDefault="00A10483">
      <w:pPr>
        <w:pStyle w:val="pj"/>
      </w:pPr>
      <w:r>
        <w:rPr>
          <w:rStyle w:val="s0"/>
        </w:rPr>
        <w:t>1. Заявка на предоставление инвестиционных преференций подается для рассмотрения в уполномоченный орган по инвестиц</w:t>
      </w:r>
      <w:r>
        <w:rPr>
          <w:rStyle w:val="s0"/>
        </w:rPr>
        <w:t xml:space="preserve">иям, который в соответствии с требованиями, установленными </w:t>
      </w:r>
      <w:hyperlink w:anchor="sub2850000" w:history="1">
        <w:r>
          <w:rPr>
            <w:rStyle w:val="a5"/>
          </w:rPr>
          <w:t>статьями 285 и 286</w:t>
        </w:r>
      </w:hyperlink>
      <w:r>
        <w:rPr>
          <w:rStyle w:val="s0"/>
        </w:rPr>
        <w:t xml:space="preserve"> настоящего Кодекса, принимает решение в течение двадцати рабочих дней с даты регистрации заявки.</w:t>
      </w:r>
    </w:p>
    <w:p w:rsidR="00000000" w:rsidRDefault="00A10483">
      <w:pPr>
        <w:pStyle w:val="pj"/>
      </w:pPr>
      <w:r>
        <w:rPr>
          <w:rStyle w:val="s0"/>
        </w:rPr>
        <w:t>Порядок рассмотрения заявки на предоставление ин</w:t>
      </w:r>
      <w:r>
        <w:rPr>
          <w:rStyle w:val="s0"/>
        </w:rPr>
        <w:t>вестиционной преференции в виде инвестиционной субсидии определяется правилами предоставления инвестиционной субсидии.</w:t>
      </w:r>
    </w:p>
    <w:p w:rsidR="00000000" w:rsidRDefault="00A10483">
      <w:pPr>
        <w:pStyle w:val="pj"/>
      </w:pPr>
      <w:r>
        <w:t xml:space="preserve">2. </w:t>
      </w:r>
      <w:hyperlink r:id="rId1967" w:anchor="sub_id=100" w:history="1">
        <w:r>
          <w:rPr>
            <w:rStyle w:val="a4"/>
          </w:rPr>
          <w:t>Порядок</w:t>
        </w:r>
      </w:hyperlink>
      <w:r>
        <w:t xml:space="preserve"> </w:t>
      </w:r>
      <w:r>
        <w:t>приема, регистрации и рассмотрения заявки на предоставление инвестиционных преференций определяется уполномоченным органом по инвестициям.</w:t>
      </w:r>
    </w:p>
    <w:p w:rsidR="00000000" w:rsidRDefault="00A10483">
      <w:pPr>
        <w:pStyle w:val="pj"/>
      </w:pPr>
      <w:r>
        <w:rPr>
          <w:rStyle w:val="s0"/>
        </w:rPr>
        <w:t>3. Положения настоящей статьи не распространяются на заявки на предоставление инвестиционных преференций для специаль</w:t>
      </w:r>
      <w:r>
        <w:rPr>
          <w:rStyle w:val="s0"/>
        </w:rPr>
        <w:t>ного инвестиционного проекта.</w:t>
      </w:r>
    </w:p>
    <w:p w:rsidR="00000000" w:rsidRDefault="00A10483">
      <w:pPr>
        <w:pStyle w:val="pj"/>
      </w:pPr>
      <w:r>
        <w:t> </w:t>
      </w:r>
    </w:p>
    <w:p w:rsidR="00000000" w:rsidRDefault="00A10483">
      <w:pPr>
        <w:pStyle w:val="pj"/>
      </w:pPr>
      <w:bookmarkStart w:id="403" w:name="SUB2940000"/>
      <w:bookmarkEnd w:id="403"/>
      <w:r>
        <w:rPr>
          <w:rStyle w:val="s1"/>
        </w:rPr>
        <w:t>Статья 294. Заключение инвестиционного контракта</w:t>
      </w:r>
    </w:p>
    <w:p w:rsidR="00000000" w:rsidRDefault="00A10483">
      <w:pPr>
        <w:pStyle w:val="pj"/>
      </w:pPr>
      <w:r>
        <w:t>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p w:rsidR="00000000" w:rsidRDefault="00A10483">
      <w:pPr>
        <w:pStyle w:val="pj"/>
      </w:pPr>
      <w:r>
        <w:t>2.</w:t>
      </w:r>
      <w:r>
        <w:t xml:space="preserve">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w:t>
      </w:r>
      <w:r>
        <w:rPr>
          <w:rStyle w:val="s0"/>
        </w:rPr>
        <w:t>положений модельного контракта.</w:t>
      </w:r>
    </w:p>
    <w:p w:rsidR="00000000" w:rsidRDefault="00A10483">
      <w:pPr>
        <w:pStyle w:val="pj"/>
      </w:pPr>
      <w:r>
        <w:t>Под модельным контрактом п</w:t>
      </w:r>
      <w:r>
        <w:t xml:space="preserve">онимается </w:t>
      </w:r>
      <w:hyperlink r:id="rId1968" w:history="1">
        <w:r>
          <w:rPr>
            <w:rStyle w:val="a4"/>
          </w:rPr>
          <w:t>типовой контракт,</w:t>
        </w:r>
      </w:hyperlink>
      <w:r>
        <w:t xml:space="preserve"> утверждаемый Правительством Республики Казахстан и используемый при заключении инвестиционных контрактов.</w:t>
      </w:r>
    </w:p>
    <w:p w:rsidR="00000000" w:rsidRDefault="00A10483">
      <w:pPr>
        <w:pStyle w:val="pj"/>
      </w:pPr>
      <w:r>
        <w:t xml:space="preserve">3. Инвестиционный контракт регистрируется уполномоченным </w:t>
      </w:r>
      <w:r>
        <w:t>органом по инвестициям в течение пяти рабочих дней со дня подписания и вступает в силу со дня его регистрации.</w:t>
      </w:r>
    </w:p>
    <w:p w:rsidR="00000000" w:rsidRDefault="00A10483">
      <w:pPr>
        <w:pStyle w:val="pj"/>
      </w:pPr>
      <w:r>
        <w:t>Датой заключения инвестиционного контракта является дата его регистрации уполномоченным органом по инвестициям.</w:t>
      </w:r>
    </w:p>
    <w:p w:rsidR="00000000" w:rsidRDefault="00A10483">
      <w:pPr>
        <w:pStyle w:val="pji"/>
      </w:pPr>
      <w:r>
        <w:rPr>
          <w:rStyle w:val="s3"/>
        </w:rPr>
        <w:t xml:space="preserve">Пункт 4 изложен в редакции </w:t>
      </w:r>
      <w:hyperlink r:id="rId1969" w:anchor="sub_id=294" w:history="1">
        <w:r>
          <w:rPr>
            <w:rStyle w:val="a5"/>
            <w:i/>
            <w:iCs/>
          </w:rPr>
          <w:t>Закона</w:t>
        </w:r>
      </w:hyperlink>
      <w:r>
        <w:rPr>
          <w:rStyle w:val="s3"/>
        </w:rPr>
        <w:t xml:space="preserve"> РК от 28.12.16 г. № 34-VI (</w:t>
      </w:r>
      <w:hyperlink r:id="rId1970" w:anchor="sub_id=2940400" w:history="1">
        <w:r>
          <w:rPr>
            <w:rStyle w:val="a5"/>
            <w:i/>
            <w:iCs/>
          </w:rPr>
          <w:t>см. стар. ред.</w:t>
        </w:r>
      </w:hyperlink>
      <w:r>
        <w:rPr>
          <w:rStyle w:val="s3"/>
        </w:rPr>
        <w:t>)</w:t>
      </w:r>
    </w:p>
    <w:p w:rsidR="00000000" w:rsidRDefault="00A10483">
      <w:pPr>
        <w:pStyle w:val="pj"/>
      </w:pPr>
      <w:r>
        <w:rPr>
          <w:rStyle w:val="s0"/>
        </w:rPr>
        <w:t>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p w:rsidR="00000000" w:rsidRDefault="00A10483">
      <w:pPr>
        <w:pStyle w:val="pj"/>
      </w:pPr>
      <w:r>
        <w:rPr>
          <w:rStyle w:val="s0"/>
        </w:rPr>
        <w:t>В слу</w:t>
      </w:r>
      <w:r>
        <w:rPr>
          <w:rStyle w:val="s0"/>
        </w:rPr>
        <w:t>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w:t>
      </w:r>
      <w:r>
        <w:rPr>
          <w:rStyle w:val="s0"/>
        </w:rPr>
        <w:t>ового лизинга.</w:t>
      </w:r>
    </w:p>
    <w:p w:rsidR="00000000" w:rsidRDefault="00A10483">
      <w:pPr>
        <w:pStyle w:val="pj"/>
      </w:pPr>
      <w:r>
        <w:t> </w:t>
      </w:r>
    </w:p>
    <w:p w:rsidR="00000000" w:rsidRDefault="00A10483">
      <w:pPr>
        <w:pStyle w:val="pj"/>
      </w:pPr>
      <w:bookmarkStart w:id="404" w:name="SUB2950000"/>
      <w:bookmarkEnd w:id="404"/>
      <w:r>
        <w:rPr>
          <w:rStyle w:val="s1"/>
        </w:rPr>
        <w:t>Статья 295. Условия расторжения инвестиционного контракта</w:t>
      </w:r>
    </w:p>
    <w:p w:rsidR="00000000" w:rsidRDefault="00A10483">
      <w:pPr>
        <w:pStyle w:val="pj"/>
      </w:pPr>
      <w:r>
        <w:t>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w:t>
      </w:r>
      <w:r>
        <w:t>ом настоящей статьей.</w:t>
      </w:r>
    </w:p>
    <w:p w:rsidR="00000000" w:rsidRDefault="00A10483">
      <w:pPr>
        <w:pStyle w:val="pj"/>
      </w:pPr>
      <w:r>
        <w:t>2. Действие инвестиционного контракта может быть досрочно прекращено:</w:t>
      </w:r>
    </w:p>
    <w:p w:rsidR="00000000" w:rsidRDefault="00A10483">
      <w:pPr>
        <w:pStyle w:val="pj"/>
      </w:pPr>
      <w:r>
        <w:t>1) по соглашению сторон;</w:t>
      </w:r>
    </w:p>
    <w:p w:rsidR="00000000" w:rsidRDefault="00A10483">
      <w:pPr>
        <w:pStyle w:val="pj"/>
      </w:pPr>
      <w:r>
        <w:t>2) в одностороннем порядке.</w:t>
      </w:r>
    </w:p>
    <w:p w:rsidR="00000000" w:rsidRDefault="00A10483">
      <w:pPr>
        <w:pStyle w:val="pji"/>
      </w:pPr>
      <w:bookmarkStart w:id="405" w:name="SUB2950300"/>
      <w:bookmarkEnd w:id="405"/>
      <w:r>
        <w:rPr>
          <w:rStyle w:val="s3"/>
        </w:rPr>
        <w:t xml:space="preserve">Пункт 3 изложен в редакции </w:t>
      </w:r>
      <w:hyperlink r:id="rId1971" w:anchor="sub_id=295" w:history="1">
        <w:r>
          <w:rPr>
            <w:rStyle w:val="a5"/>
            <w:i/>
            <w:iCs/>
          </w:rPr>
          <w:t>Зак</w:t>
        </w:r>
        <w:r>
          <w:rPr>
            <w:rStyle w:val="a5"/>
            <w:i/>
            <w:iCs/>
          </w:rPr>
          <w:t>она</w:t>
        </w:r>
      </w:hyperlink>
      <w:r>
        <w:rPr>
          <w:rStyle w:val="s3"/>
        </w:rPr>
        <w:t xml:space="preserve"> РК от 25.12.17 г. № 122-VI (введен в действие с 1 января 2018 г.) (</w:t>
      </w:r>
      <w:hyperlink r:id="rId1972" w:anchor="sub_id=2950300" w:history="1">
        <w:r>
          <w:rPr>
            <w:rStyle w:val="a5"/>
            <w:i/>
            <w:iCs/>
          </w:rPr>
          <w:t>см. стар. ред.</w:t>
        </w:r>
      </w:hyperlink>
      <w:r>
        <w:rPr>
          <w:rStyle w:val="s3"/>
        </w:rPr>
        <w:t>)</w:t>
      </w:r>
    </w:p>
    <w:p w:rsidR="00000000" w:rsidRDefault="00A10483">
      <w:pPr>
        <w:pStyle w:val="pj"/>
      </w:pPr>
      <w:r>
        <w:rPr>
          <w:rStyle w:val="s0"/>
        </w:rPr>
        <w:t>3. При неисполнении либо ненадлежащем исполнении инвестором обязательств по инвестиц</w:t>
      </w:r>
      <w:r>
        <w:rPr>
          <w:rStyle w:val="s0"/>
        </w:rPr>
        <w:t>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w:t>
      </w:r>
      <w:r>
        <w:rPr>
          <w:rStyle w:val="s0"/>
        </w:rPr>
        <w:t xml:space="preserve"> контракта в одностороннем порядке по истечении трех месяцев с даты направления уведомления.</w:t>
      </w:r>
    </w:p>
    <w:p w:rsidR="00000000" w:rsidRDefault="00A10483">
      <w:pPr>
        <w:pStyle w:val="pj"/>
      </w:pPr>
      <w:r>
        <w:rPr>
          <w:rStyle w:val="s0"/>
        </w:rPr>
        <w:t>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w:t>
      </w:r>
      <w:r>
        <w:rPr>
          <w:rStyle w:val="s0"/>
        </w:rPr>
        <w:t>ленных по инвестиционному контракту инвестиционных преференций.</w:t>
      </w:r>
    </w:p>
    <w:p w:rsidR="00000000" w:rsidRDefault="00A10483">
      <w:pPr>
        <w:pStyle w:val="pj"/>
      </w:pPr>
      <w:r>
        <w:t>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w:t>
      </w:r>
      <w:r>
        <w:t xml:space="preserve">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rsidR="00000000" w:rsidRDefault="00A10483">
      <w:pPr>
        <w:pStyle w:val="pj"/>
      </w:pPr>
      <w:r>
        <w:t>5. При досрочном прекращении инвестиционного контракта по соглашению сторон юридическое лицо Республики Ка</w:t>
      </w:r>
      <w:r>
        <w:t>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rsidR="00000000" w:rsidRDefault="00A10483">
      <w:pPr>
        <w:pStyle w:val="pj"/>
      </w:pPr>
      <w:r>
        <w:t>6. При досрочном прекращении инвестиционного контракта юридическое</w:t>
      </w:r>
      <w:r>
        <w:t xml:space="preserve">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w:t>
      </w:r>
      <w:r>
        <w:t>контракта.</w:t>
      </w:r>
    </w:p>
    <w:p w:rsidR="00000000" w:rsidRDefault="00A10483">
      <w:pPr>
        <w:pStyle w:val="pji"/>
      </w:pPr>
      <w:r>
        <w:rPr>
          <w:rStyle w:val="s3"/>
        </w:rPr>
        <w:t xml:space="preserve">Статья дополнена пунктом 6-1 в соответствии с </w:t>
      </w:r>
      <w:hyperlink r:id="rId1973" w:anchor="sub_id=295" w:history="1">
        <w:r>
          <w:rPr>
            <w:rStyle w:val="a5"/>
            <w:i/>
            <w:iCs/>
          </w:rPr>
          <w:t>Законом</w:t>
        </w:r>
      </w:hyperlink>
      <w:r>
        <w:rPr>
          <w:rStyle w:val="s3"/>
        </w:rPr>
        <w:t xml:space="preserve"> РК от 25.12.17 г. № 122-VI (введен в действие с 1 января 2018 г.)</w:t>
      </w:r>
    </w:p>
    <w:p w:rsidR="00000000" w:rsidRDefault="00A10483">
      <w:pPr>
        <w:pStyle w:val="pj"/>
      </w:pPr>
      <w:r>
        <w:rPr>
          <w:rStyle w:val="s0"/>
        </w:rPr>
        <w:t>6-1. В случае расторжения инвестиционного ко</w:t>
      </w:r>
      <w:r>
        <w:rPr>
          <w:rStyle w:val="s0"/>
        </w:rPr>
        <w:t>нтракта юридическое лицо Республики Казахстан возмещает в полном объеме сумму инвестиционной субсидии, выплаченной по инвестиционному контракту.</w:t>
      </w:r>
    </w:p>
    <w:p w:rsidR="00000000" w:rsidRDefault="00A10483">
      <w:pPr>
        <w:pStyle w:val="pj"/>
      </w:pPr>
      <w:r>
        <w:t>7. Возврат государственного натурного гранта осуществляется юридическим лицом Республики Казахстан, заключившим</w:t>
      </w:r>
      <w:r>
        <w:t xml:space="preserve">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p w:rsidR="00000000" w:rsidRDefault="00A10483">
      <w:pPr>
        <w:pStyle w:val="pj"/>
      </w:pPr>
      <w:r>
        <w:t> </w:t>
      </w:r>
    </w:p>
    <w:p w:rsidR="00000000" w:rsidRDefault="00A10483">
      <w:pPr>
        <w:pStyle w:val="pji"/>
      </w:pPr>
      <w:bookmarkStart w:id="406" w:name="SUB295010000"/>
      <w:bookmarkEnd w:id="406"/>
      <w:r>
        <w:rPr>
          <w:rStyle w:val="s3"/>
        </w:rPr>
        <w:t xml:space="preserve">Кодекс дополнен статьей 295-1 в соответствии с </w:t>
      </w:r>
      <w:hyperlink r:id="rId1974" w:anchor="sub_id=2951" w:history="1">
        <w:r>
          <w:rPr>
            <w:rStyle w:val="a5"/>
            <w:i/>
            <w:iCs/>
          </w:rPr>
          <w:t>Законом</w:t>
        </w:r>
      </w:hyperlink>
      <w:r>
        <w:rPr>
          <w:rStyle w:val="s3"/>
        </w:rPr>
        <w:t xml:space="preserve"> РК от 28.12.16 г. № 34-VI</w:t>
      </w:r>
    </w:p>
    <w:p w:rsidR="00000000" w:rsidRDefault="00A10483">
      <w:pPr>
        <w:pStyle w:val="pj"/>
      </w:pPr>
      <w:r>
        <w:rPr>
          <w:rStyle w:val="s1"/>
        </w:rPr>
        <w:t>Статья 295-1. Заключение и расторжение специального инвестиционного контракта</w:t>
      </w:r>
    </w:p>
    <w:p w:rsidR="00000000" w:rsidRDefault="00A10483">
      <w:pPr>
        <w:pStyle w:val="pj"/>
      </w:pPr>
      <w:r>
        <w:rPr>
          <w:rStyle w:val="s0"/>
        </w:rPr>
        <w:t>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000000" w:rsidRDefault="00A10483">
      <w:pPr>
        <w:pStyle w:val="pji"/>
      </w:pPr>
      <w:r>
        <w:rPr>
          <w:rStyle w:val="s3"/>
        </w:rPr>
        <w:t xml:space="preserve">Пункт 2 изложен в редакции </w:t>
      </w:r>
      <w:hyperlink r:id="rId1975" w:anchor="sub_id=29501" w:history="1">
        <w:r>
          <w:rPr>
            <w:rStyle w:val="a5"/>
            <w:i/>
            <w:iCs/>
          </w:rPr>
          <w:t>Закона</w:t>
        </w:r>
      </w:hyperlink>
      <w:r>
        <w:rPr>
          <w:rStyle w:val="s3"/>
        </w:rPr>
        <w:t xml:space="preserve"> РК от 25.11.19 г. № 272-VI (</w:t>
      </w:r>
      <w:hyperlink r:id="rId1976" w:anchor="sub_id=295010000" w:history="1">
        <w:r>
          <w:rPr>
            <w:rStyle w:val="a5"/>
            <w:i/>
            <w:iCs/>
          </w:rPr>
          <w:t>см. стар. ред.</w:t>
        </w:r>
      </w:hyperlink>
      <w:r>
        <w:rPr>
          <w:rStyle w:val="s3"/>
        </w:rPr>
        <w:t>)</w:t>
      </w:r>
    </w:p>
    <w:p w:rsidR="00000000" w:rsidRDefault="00A10483">
      <w:pPr>
        <w:pStyle w:val="pj"/>
      </w:pPr>
      <w:r>
        <w:rPr>
          <w:rStyle w:val="s0"/>
        </w:rPr>
        <w:t xml:space="preserve">2. </w:t>
      </w:r>
      <w:hyperlink r:id="rId1977" w:history="1">
        <w:r>
          <w:rPr>
            <w:rStyle w:val="a5"/>
          </w:rPr>
          <w:t>Уполномоченный орган</w:t>
        </w:r>
      </w:hyperlink>
      <w:r>
        <w:rPr>
          <w:rStyle w:val="s0"/>
        </w:rPr>
        <w:t xml:space="preserve"> по заключению </w:t>
      </w:r>
      <w:r>
        <w:rPr>
          <w:rStyle w:val="s0"/>
        </w:rPr>
        <w:t>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w:t>
      </w:r>
      <w:r>
        <w:rPr>
          <w:rStyle w:val="s0"/>
        </w:rPr>
        <w:t xml:space="preserve">дписания специальный инвестиционный контракт с учетом положений </w:t>
      </w:r>
      <w:hyperlink r:id="rId1978" w:history="1">
        <w:r>
          <w:rPr>
            <w:rStyle w:val="a5"/>
          </w:rPr>
          <w:t>типового специального инвестиционного контракта</w:t>
        </w:r>
      </w:hyperlink>
      <w:r>
        <w:rPr>
          <w:rStyle w:val="s0"/>
        </w:rPr>
        <w:t xml:space="preserve">, утверждаемого уполномоченным органом по заключению специальных инвестиционных </w:t>
      </w:r>
      <w:r>
        <w:rPr>
          <w:rStyle w:val="s0"/>
        </w:rPr>
        <w:t>контрактов, определяемым Правительством Республики Казахстан.</w:t>
      </w:r>
    </w:p>
    <w:p w:rsidR="00000000" w:rsidRDefault="00A10483">
      <w:pPr>
        <w:pStyle w:val="pji"/>
      </w:pPr>
      <w:r>
        <w:rPr>
          <w:rStyle w:val="s3"/>
        </w:rPr>
        <w:t xml:space="preserve">Пункт 3 изложен в редакции </w:t>
      </w:r>
      <w:hyperlink r:id="rId1979" w:anchor="sub_id=29501" w:history="1">
        <w:r>
          <w:rPr>
            <w:rStyle w:val="a5"/>
            <w:i/>
            <w:iCs/>
          </w:rPr>
          <w:t>Закона</w:t>
        </w:r>
      </w:hyperlink>
      <w:r>
        <w:rPr>
          <w:rStyle w:val="s3"/>
        </w:rPr>
        <w:t xml:space="preserve"> РК от 25.11.19 г. № 272-VI (</w:t>
      </w:r>
      <w:hyperlink r:id="rId1980" w:anchor="sub_id=295010300" w:history="1">
        <w:r>
          <w:rPr>
            <w:rStyle w:val="a5"/>
            <w:i/>
            <w:iCs/>
          </w:rPr>
          <w:t>см. стар. ред.</w:t>
        </w:r>
      </w:hyperlink>
      <w:r>
        <w:rPr>
          <w:rStyle w:val="s3"/>
        </w:rPr>
        <w:t>)</w:t>
      </w:r>
    </w:p>
    <w:p w:rsidR="00000000" w:rsidRDefault="00A10483">
      <w:pPr>
        <w:pStyle w:val="pj"/>
      </w:pPr>
      <w:r>
        <w:rPr>
          <w:rStyle w:val="s0"/>
        </w:rPr>
        <w:t xml:space="preserve">3. </w:t>
      </w:r>
      <w:hyperlink r:id="rId1981" w:history="1">
        <w:r>
          <w:rPr>
            <w:rStyle w:val="a5"/>
          </w:rPr>
          <w:t>Порядок</w:t>
        </w:r>
      </w:hyperlink>
      <w:r>
        <w:rPr>
          <w:rStyle w:val="s0"/>
        </w:rPr>
        <w:t xml:space="preserve"> и условия заключения и расторжения специального инвестиционного контракта разрабатываются и утверждаются </w:t>
      </w:r>
      <w:hyperlink r:id="rId1982" w:history="1">
        <w:r>
          <w:rPr>
            <w:rStyle w:val="a5"/>
          </w:rPr>
          <w:t>уполномоченным органом</w:t>
        </w:r>
      </w:hyperlink>
      <w:r>
        <w:rPr>
          <w:rStyle w:val="s0"/>
        </w:rPr>
        <w:t xml:space="preserve"> по заключению специальных инвестиционных контрактов, определяемым Правительством Республики Казахстан.</w:t>
      </w:r>
    </w:p>
    <w:p w:rsidR="00000000" w:rsidRDefault="00A10483">
      <w:pPr>
        <w:pStyle w:val="pj"/>
      </w:pPr>
      <w:r>
        <w:rPr>
          <w:rStyle w:val="s0"/>
        </w:rPr>
        <w:t>4. Срок действия специального инвестиционного контракта определяе</w:t>
      </w:r>
      <w:r>
        <w:rPr>
          <w:rStyle w:val="s0"/>
        </w:rPr>
        <w:t>тся сроком действия инвестиционных преференций.</w:t>
      </w:r>
    </w:p>
    <w:p w:rsidR="00000000" w:rsidRDefault="00A10483">
      <w:pPr>
        <w:pStyle w:val="pji"/>
      </w:pPr>
      <w:r>
        <w:rPr>
          <w:rStyle w:val="s3"/>
        </w:rPr>
        <w:t xml:space="preserve">Статья дополнена пунктом 5 в соответствии с </w:t>
      </w:r>
      <w:hyperlink r:id="rId1983" w:anchor="sub_id=2951" w:history="1">
        <w:r>
          <w:rPr>
            <w:rStyle w:val="a5"/>
            <w:i/>
            <w:iCs/>
          </w:rPr>
          <w:t>Законом</w:t>
        </w:r>
      </w:hyperlink>
      <w:r>
        <w:rPr>
          <w:rStyle w:val="s3"/>
        </w:rPr>
        <w:t xml:space="preserve"> РК от 03.04.19 г. № 243-VI</w:t>
      </w:r>
    </w:p>
    <w:p w:rsidR="00000000" w:rsidRDefault="00A10483">
      <w:pPr>
        <w:pStyle w:val="pj"/>
      </w:pPr>
      <w:r>
        <w:rPr>
          <w:rStyle w:val="s0"/>
        </w:rPr>
        <w:t>5. При досрочном прекращении специального инвес</w:t>
      </w:r>
      <w:r>
        <w:rPr>
          <w:rStyle w:val="s0"/>
        </w:rPr>
        <w:t>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w:t>
      </w:r>
      <w:r>
        <w:rPr>
          <w:rStyle w:val="s0"/>
        </w:rPr>
        <w:t>стиционных преференций.</w:t>
      </w:r>
    </w:p>
    <w:p w:rsidR="00000000" w:rsidRDefault="00A10483">
      <w:pPr>
        <w:pStyle w:val="pj"/>
      </w:pPr>
      <w:r>
        <w:t> </w:t>
      </w:r>
    </w:p>
    <w:p w:rsidR="00000000" w:rsidRDefault="00A10483">
      <w:pPr>
        <w:pStyle w:val="pji"/>
      </w:pPr>
      <w:bookmarkStart w:id="407" w:name="SUB295020000"/>
      <w:bookmarkEnd w:id="407"/>
      <w:r>
        <w:rPr>
          <w:rStyle w:val="s3"/>
        </w:rPr>
        <w:t xml:space="preserve">Кодекс дополнен статьей 295-2 в соответствии с </w:t>
      </w:r>
      <w:hyperlink r:id="rId1984" w:anchor="sub_id=29502" w:history="1">
        <w:r>
          <w:rPr>
            <w:rStyle w:val="a5"/>
            <w:i/>
            <w:iCs/>
          </w:rPr>
          <w:t>Законом</w:t>
        </w:r>
      </w:hyperlink>
      <w:r>
        <w:rPr>
          <w:rStyle w:val="s3"/>
        </w:rPr>
        <w:t xml:space="preserve"> РК от 02.01.21 г. № 399-VI; изложена в редакции </w:t>
      </w:r>
      <w:hyperlink r:id="rId1985" w:anchor="sub_id=529502" w:history="1">
        <w:r>
          <w:rPr>
            <w:rStyle w:val="a5"/>
            <w:i/>
            <w:iCs/>
          </w:rPr>
          <w:t>Закона</w:t>
        </w:r>
      </w:hyperlink>
      <w:r>
        <w:rPr>
          <w:rStyle w:val="s3"/>
        </w:rPr>
        <w:t xml:space="preserve"> РК от 30.12.22 г. № 177-VII (введен в действие с 12 января 2023 г.) (</w:t>
      </w:r>
      <w:hyperlink r:id="rId1986" w:anchor="sub_id=295020000" w:history="1">
        <w:r>
          <w:rPr>
            <w:rStyle w:val="a5"/>
            <w:i/>
            <w:iCs/>
          </w:rPr>
          <w:t>см. стар. ред.</w:t>
        </w:r>
      </w:hyperlink>
      <w:r>
        <w:rPr>
          <w:rStyle w:val="s3"/>
        </w:rPr>
        <w:t>)</w:t>
      </w:r>
    </w:p>
    <w:p w:rsidR="00000000" w:rsidRDefault="00A10483">
      <w:pPr>
        <w:pStyle w:val="pj"/>
        <w:ind w:left="1200" w:hanging="800"/>
      </w:pPr>
      <w:r>
        <w:rPr>
          <w:rStyle w:val="s1"/>
        </w:rPr>
        <w:t>Статья 295-2. Соглашение об инвестици</w:t>
      </w:r>
      <w:r>
        <w:rPr>
          <w:rStyle w:val="s1"/>
        </w:rPr>
        <w:t>ях</w:t>
      </w:r>
    </w:p>
    <w:p w:rsidR="00000000" w:rsidRDefault="00A10483">
      <w:pPr>
        <w:pStyle w:val="pj"/>
      </w:pPr>
      <w:r>
        <w:rPr>
          <w:rStyle w:val="s0"/>
        </w:rPr>
        <w:t>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w:t>
      </w:r>
      <w:r>
        <w:rPr>
          <w:rStyle w:val="s0"/>
        </w:rPr>
        <w:t>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w:t>
      </w:r>
      <w:r>
        <w:rPr>
          <w:rStyle w:val="s0"/>
        </w:rPr>
        <w:t>джете и действующего на 1 января соответствующего финансового года.</w:t>
      </w:r>
    </w:p>
    <w:p w:rsidR="00000000" w:rsidRDefault="00A10483">
      <w:pPr>
        <w:pStyle w:val="pj"/>
      </w:pPr>
      <w:r>
        <w:rPr>
          <w:rStyle w:val="s0"/>
        </w:rPr>
        <w:t>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w:t>
      </w:r>
      <w:r>
        <w:rPr>
          <w:rStyle w:val="s0"/>
        </w:rPr>
        <w:t>стициях, а также устанавливаются встречные обязательства для юридических лиц, заключивших соглашение об инвестициях.</w:t>
      </w:r>
    </w:p>
    <w:p w:rsidR="00000000" w:rsidRDefault="00A10483">
      <w:pPr>
        <w:pStyle w:val="pj"/>
      </w:pPr>
      <w:r>
        <w:rPr>
          <w:rStyle w:val="s0"/>
        </w:rPr>
        <w:t>Соглашения об инвестициях не могут заключаться для реализации проектов в следующих видах деятельности:</w:t>
      </w:r>
    </w:p>
    <w:p w:rsidR="00000000" w:rsidRDefault="00A10483">
      <w:pPr>
        <w:pStyle w:val="pj"/>
      </w:pPr>
      <w:r>
        <w:rPr>
          <w:rStyle w:val="s0"/>
        </w:rPr>
        <w:t>1) деятельность, связанная с оборото</w:t>
      </w:r>
      <w:r>
        <w:rPr>
          <w:rStyle w:val="s0"/>
        </w:rPr>
        <w:t>м наркотических средств, психотропных веществ и прекурсоров;</w:t>
      </w:r>
    </w:p>
    <w:p w:rsidR="00000000" w:rsidRDefault="00A10483">
      <w:pPr>
        <w:pStyle w:val="pj"/>
      </w:pPr>
      <w:r>
        <w:rPr>
          <w:rStyle w:val="s0"/>
        </w:rPr>
        <w:t>2) производство и (или) оптовая реализация подакцизной продукции;</w:t>
      </w:r>
    </w:p>
    <w:p w:rsidR="00000000" w:rsidRDefault="00A10483">
      <w:pPr>
        <w:pStyle w:val="pj"/>
      </w:pPr>
      <w:r>
        <w:rPr>
          <w:rStyle w:val="s0"/>
        </w:rPr>
        <w:t>3) проведение лотереи;</w:t>
      </w:r>
    </w:p>
    <w:p w:rsidR="00000000" w:rsidRDefault="00A10483">
      <w:pPr>
        <w:pStyle w:val="pj"/>
      </w:pPr>
      <w:r>
        <w:rPr>
          <w:rStyle w:val="s0"/>
        </w:rPr>
        <w:t>4) деятельность в сфере игорного бизнеса;</w:t>
      </w:r>
    </w:p>
    <w:p w:rsidR="00000000" w:rsidRDefault="00A10483">
      <w:pPr>
        <w:pStyle w:val="pj"/>
      </w:pPr>
      <w:r>
        <w:rPr>
          <w:rStyle w:val="s0"/>
        </w:rPr>
        <w:t>5) деятельность, связанная с оборотом радиоактивных материалов;</w:t>
      </w:r>
    </w:p>
    <w:p w:rsidR="00000000" w:rsidRDefault="00A10483">
      <w:pPr>
        <w:pStyle w:val="pj"/>
      </w:pPr>
      <w:r>
        <w:rPr>
          <w:rStyle w:val="s0"/>
        </w:rPr>
        <w:t>6) банковская деятельность (либо отдельные виды банковских операций) и деятельность на страховом рынке (кроме деятельности страхового агента);</w:t>
      </w:r>
    </w:p>
    <w:p w:rsidR="00000000" w:rsidRDefault="00A10483">
      <w:pPr>
        <w:pStyle w:val="pj"/>
      </w:pPr>
      <w:r>
        <w:rPr>
          <w:rStyle w:val="s0"/>
        </w:rPr>
        <w:t>7) аудиторская деятельность;</w:t>
      </w:r>
    </w:p>
    <w:p w:rsidR="00000000" w:rsidRDefault="00A10483">
      <w:pPr>
        <w:pStyle w:val="pj"/>
      </w:pPr>
      <w:r>
        <w:rPr>
          <w:rStyle w:val="s0"/>
        </w:rPr>
        <w:t>8) профессиональная деятельность на рынке ценных бумаг;</w:t>
      </w:r>
    </w:p>
    <w:p w:rsidR="00000000" w:rsidRDefault="00A10483">
      <w:pPr>
        <w:pStyle w:val="pj"/>
      </w:pPr>
      <w:r>
        <w:rPr>
          <w:rStyle w:val="s0"/>
        </w:rPr>
        <w:t>9) деятельность в сфере цифр</w:t>
      </w:r>
      <w:r>
        <w:rPr>
          <w:rStyle w:val="s0"/>
        </w:rPr>
        <w:t>ового майнинга;</w:t>
      </w:r>
    </w:p>
    <w:p w:rsidR="00000000" w:rsidRDefault="00A10483">
      <w:pPr>
        <w:pStyle w:val="pj"/>
      </w:pPr>
      <w:r>
        <w:rPr>
          <w:rStyle w:val="s0"/>
        </w:rPr>
        <w:t>10) деятельность кредитных бюро;</w:t>
      </w:r>
    </w:p>
    <w:p w:rsidR="00000000" w:rsidRDefault="00A10483">
      <w:pPr>
        <w:pStyle w:val="pj"/>
      </w:pPr>
      <w:r>
        <w:rPr>
          <w:rStyle w:val="s0"/>
        </w:rPr>
        <w:t>11) охранная деятельность;</w:t>
      </w:r>
    </w:p>
    <w:p w:rsidR="00000000" w:rsidRDefault="00A10483">
      <w:pPr>
        <w:pStyle w:val="pj"/>
      </w:pPr>
      <w:r>
        <w:rPr>
          <w:rStyle w:val="s0"/>
        </w:rPr>
        <w:t>12) деятельность, связанная с оборотом гражданского и служебного оружия и патронов к нему;</w:t>
      </w:r>
    </w:p>
    <w:p w:rsidR="00000000" w:rsidRDefault="00A10483">
      <w:pPr>
        <w:pStyle w:val="pj"/>
      </w:pPr>
      <w:r>
        <w:rPr>
          <w:rStyle w:val="s0"/>
        </w:rPr>
        <w:t>13) деятельность в сфере недропользования, в том числе деятельность старателей;</w:t>
      </w:r>
    </w:p>
    <w:p w:rsidR="00000000" w:rsidRDefault="00A10483">
      <w:pPr>
        <w:pStyle w:val="pj"/>
      </w:pPr>
      <w:r>
        <w:rPr>
          <w:rStyle w:val="s0"/>
        </w:rPr>
        <w:t>14) реализация полезных ископаемых, в том числе деятельность трейдеров, деятельность по реализации угля, нефти.</w:t>
      </w:r>
    </w:p>
    <w:p w:rsidR="00000000" w:rsidRDefault="00A10483">
      <w:pPr>
        <w:pStyle w:val="pj"/>
      </w:pPr>
      <w:r>
        <w:rPr>
          <w:rStyle w:val="s0"/>
        </w:rPr>
        <w:t xml:space="preserve">2. Срок, порядок и условия изменения и расторжения соглашения об инвестициях установлены в </w:t>
      </w:r>
      <w:hyperlink r:id="rId1987" w:history="1">
        <w:r>
          <w:rPr>
            <w:rStyle w:val="a5"/>
          </w:rPr>
          <w:t>правилах</w:t>
        </w:r>
      </w:hyperlink>
      <w:r>
        <w:rPr>
          <w:rStyle w:val="s0"/>
        </w:rPr>
        <w:t xml:space="preserve"> заключения, изменения и расторжения соглашений об инвестициях, утвержденных уполномоченным органом по инвестициям.</w:t>
      </w:r>
    </w:p>
    <w:p w:rsidR="00000000" w:rsidRDefault="00A10483">
      <w:pPr>
        <w:pStyle w:val="pj"/>
      </w:pPr>
      <w:r>
        <w:rPr>
          <w:rStyle w:val="s0"/>
        </w:rPr>
        <w:t>3. Положения соглашения об инвестициях сохраняют свое действие в те</w:t>
      </w:r>
      <w:r>
        <w:rPr>
          <w:rStyle w:val="s0"/>
        </w:rPr>
        <w:t xml:space="preserve">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w:t>
      </w:r>
      <w:r>
        <w:rPr>
          <w:rStyle w:val="s0"/>
        </w:rPr>
        <w:t>соглашение об инвестициях по соглашению сторон.</w:t>
      </w:r>
    </w:p>
    <w:p w:rsidR="00000000" w:rsidRDefault="00A10483">
      <w:pPr>
        <w:pStyle w:val="pj"/>
      </w:pPr>
      <w:r>
        <w:rPr>
          <w:rStyle w:val="s0"/>
        </w:rPr>
        <w:t> </w:t>
      </w:r>
    </w:p>
    <w:p w:rsidR="00000000" w:rsidRDefault="00A10483">
      <w:pPr>
        <w:pStyle w:val="pji"/>
      </w:pPr>
      <w:bookmarkStart w:id="408" w:name="SUB295030000"/>
      <w:bookmarkEnd w:id="408"/>
      <w:r>
        <w:rPr>
          <w:rStyle w:val="s3"/>
        </w:rPr>
        <w:t xml:space="preserve">Кодекс дополнен статьей 295-3 в соответствии с </w:t>
      </w:r>
      <w:hyperlink r:id="rId1988" w:anchor="sub_id=2953" w:history="1">
        <w:r>
          <w:rPr>
            <w:rStyle w:val="a5"/>
            <w:i/>
            <w:iCs/>
          </w:rPr>
          <w:t>Законом</w:t>
        </w:r>
      </w:hyperlink>
      <w:r>
        <w:rPr>
          <w:rStyle w:val="s3"/>
        </w:rPr>
        <w:t xml:space="preserve"> РК от 27.12.21 г. № 87-VII (введен в действие с 1 января 2022 г.) </w:t>
      </w:r>
    </w:p>
    <w:p w:rsidR="00000000" w:rsidRDefault="00A10483">
      <w:pPr>
        <w:pStyle w:val="pj"/>
        <w:ind w:left="1200" w:hanging="800"/>
      </w:pPr>
      <w:r>
        <w:rPr>
          <w:rStyle w:val="s1"/>
        </w:rPr>
        <w:t>Ст</w:t>
      </w:r>
      <w:r>
        <w:rPr>
          <w:rStyle w:val="s1"/>
        </w:rPr>
        <w:t>атья 295-3. Соглашение об инвестиционных обязательствах</w:t>
      </w:r>
    </w:p>
    <w:p w:rsidR="00000000" w:rsidRDefault="00A10483">
      <w:pPr>
        <w:pStyle w:val="pji"/>
      </w:pPr>
      <w:r>
        <w:rPr>
          <w:rStyle w:val="s3"/>
        </w:rPr>
        <w:t xml:space="preserve">Пункт 1 изложен в редакции </w:t>
      </w:r>
      <w:hyperlink r:id="rId1989" w:anchor="sub_id=529503" w:history="1">
        <w:r>
          <w:rPr>
            <w:rStyle w:val="a5"/>
            <w:i/>
            <w:iCs/>
          </w:rPr>
          <w:t>Закона</w:t>
        </w:r>
      </w:hyperlink>
      <w:r>
        <w:rPr>
          <w:rStyle w:val="s3"/>
        </w:rPr>
        <w:t xml:space="preserve"> РК от 30.12.22 г. № 177-VII (введен в действие с 12 января 2023 г.) (</w:t>
      </w:r>
      <w:hyperlink r:id="rId1990" w:anchor="sub_id=295030000" w:history="1">
        <w:r>
          <w:rPr>
            <w:rStyle w:val="a5"/>
            <w:i/>
            <w:iCs/>
          </w:rPr>
          <w:t>см. стар. ред.</w:t>
        </w:r>
      </w:hyperlink>
      <w:r>
        <w:rPr>
          <w:rStyle w:val="s3"/>
        </w:rPr>
        <w:t>)</w:t>
      </w:r>
    </w:p>
    <w:p w:rsidR="00000000" w:rsidRDefault="00A10483">
      <w:pPr>
        <w:pStyle w:val="pj"/>
      </w:pPr>
      <w:r>
        <w:rPr>
          <w:rStyle w:val="s0"/>
        </w:rPr>
        <w:t xml:space="preserve">1. </w:t>
      </w:r>
      <w:r>
        <w:t>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w:t>
      </w:r>
      <w:r>
        <w:t>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w:t>
      </w:r>
      <w:r>
        <w:t xml:space="preserve">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w:t>
      </w:r>
      <w:r>
        <w:t>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000000" w:rsidRDefault="00A10483">
      <w:pPr>
        <w:pStyle w:val="pj"/>
      </w:pPr>
      <w:r>
        <w:t>В случае заключения соглашения</w:t>
      </w:r>
      <w:r>
        <w:t xml:space="preserve">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w:t>
      </w:r>
      <w:r>
        <w:t>х ископаемых</w:t>
      </w:r>
      <w:r>
        <w:rPr>
          <w:rStyle w:val="s0"/>
        </w:rPr>
        <w:t>.</w:t>
      </w:r>
    </w:p>
    <w:p w:rsidR="00000000" w:rsidRDefault="00A10483">
      <w:pPr>
        <w:pStyle w:val="pji"/>
      </w:pPr>
      <w:r>
        <w:rPr>
          <w:rStyle w:val="s3"/>
        </w:rPr>
        <w:t xml:space="preserve">Пункт 2 изложен в редакции </w:t>
      </w:r>
      <w:hyperlink r:id="rId1991" w:anchor="sub_id=529503" w:history="1">
        <w:r>
          <w:rPr>
            <w:rStyle w:val="a5"/>
            <w:i/>
            <w:iCs/>
          </w:rPr>
          <w:t>Закона</w:t>
        </w:r>
      </w:hyperlink>
      <w:r>
        <w:rPr>
          <w:rStyle w:val="s3"/>
        </w:rPr>
        <w:t xml:space="preserve"> РК от 30.12.22 г. № 177-VII (введен в действие с 12 января 2023 г.) (</w:t>
      </w:r>
      <w:hyperlink r:id="rId1992" w:anchor="sub_id=295030200" w:history="1">
        <w:r>
          <w:rPr>
            <w:rStyle w:val="a5"/>
            <w:i/>
            <w:iCs/>
          </w:rPr>
          <w:t>см. стар. ред.</w:t>
        </w:r>
      </w:hyperlink>
      <w:r>
        <w:rPr>
          <w:rStyle w:val="s3"/>
        </w:rPr>
        <w:t>)</w:t>
      </w:r>
    </w:p>
    <w:p w:rsidR="00000000" w:rsidRDefault="00A10483">
      <w:pPr>
        <w:pStyle w:val="pj"/>
      </w:pPr>
      <w:r>
        <w:rPr>
          <w:rStyle w:val="s0"/>
        </w:rPr>
        <w:t xml:space="preserve">2. </w:t>
      </w:r>
      <w:r>
        <w:t>Соглашение об инвестиционных обязательствах заключается с юридическим лицом, соответствующим одновременно следующим условиям:</w:t>
      </w:r>
    </w:p>
    <w:p w:rsidR="00000000" w:rsidRDefault="00A10483">
      <w:pPr>
        <w:pStyle w:val="pj"/>
      </w:pPr>
      <w:r>
        <w:t>1) юридическое лицо является товаропроизводителем, за исключением недропользова</w:t>
      </w:r>
      <w:r>
        <w:t>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w:t>
      </w:r>
      <w:r>
        <w:t>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w:t>
      </w:r>
      <w:r>
        <w:t>аботки таким лицом полезных ископаемых;</w:t>
      </w:r>
    </w:p>
    <w:p w:rsidR="00000000" w:rsidRDefault="00A10483">
      <w:pPr>
        <w:pStyle w:val="pj"/>
      </w:pPr>
      <w:r>
        <w:t>2) юридическое лицо является субъектом крупного или среднего предпринимательства в соответствии с настоящим Кодексом;</w:t>
      </w:r>
    </w:p>
    <w:p w:rsidR="00000000" w:rsidRDefault="00A10483">
      <w:pPr>
        <w:pStyle w:val="pj"/>
      </w:pPr>
      <w:r>
        <w:t>3) не осуществляет деятельность по производству подакцизных товаров;</w:t>
      </w:r>
    </w:p>
    <w:p w:rsidR="00000000" w:rsidRDefault="00A10483">
      <w:pPr>
        <w:pStyle w:val="pj"/>
      </w:pPr>
      <w:r>
        <w:t>4) не применяет специальные н</w:t>
      </w:r>
      <w:r>
        <w:t>алоговые режимы</w:t>
      </w:r>
      <w:r>
        <w:rPr>
          <w:rStyle w:val="s0"/>
        </w:rPr>
        <w:t>.</w:t>
      </w:r>
    </w:p>
    <w:p w:rsidR="00000000" w:rsidRDefault="00A10483">
      <w:pPr>
        <w:pStyle w:val="pji"/>
      </w:pPr>
      <w:r>
        <w:rPr>
          <w:rStyle w:val="s3"/>
        </w:rPr>
        <w:t xml:space="preserve">В пункт 3 внесены изменения в соответствии с </w:t>
      </w:r>
      <w:hyperlink r:id="rId1993" w:anchor="sub_id=529503" w:history="1">
        <w:r>
          <w:rPr>
            <w:rStyle w:val="a5"/>
            <w:i/>
            <w:iCs/>
          </w:rPr>
          <w:t>Законом</w:t>
        </w:r>
      </w:hyperlink>
      <w:r>
        <w:rPr>
          <w:rStyle w:val="s3"/>
        </w:rPr>
        <w:t xml:space="preserve"> РК от 30.12.22 г. № 177-VII (введен в действие с 12 января 2023 г.) (</w:t>
      </w:r>
      <w:hyperlink r:id="rId1994" w:anchor="sub_id=295030300" w:history="1">
        <w:r>
          <w:rPr>
            <w:rStyle w:val="a5"/>
            <w:i/>
            <w:iCs/>
          </w:rPr>
          <w:t>см. стар. ред.</w:t>
        </w:r>
      </w:hyperlink>
      <w:r>
        <w:rPr>
          <w:rStyle w:val="s3"/>
        </w:rPr>
        <w:t>)</w:t>
      </w:r>
    </w:p>
    <w:p w:rsidR="00000000" w:rsidRDefault="00A10483">
      <w:pPr>
        <w:pStyle w:val="pj"/>
      </w:pPr>
      <w:r>
        <w:rPr>
          <w:rStyle w:val="s0"/>
        </w:rPr>
        <w:t>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w:t>
      </w:r>
      <w:r>
        <w:rPr>
          <w:rStyle w:val="s0"/>
        </w:rPr>
        <w:t>твии с графиком вложения инвестиций, являющимся приложением к соглашению об инвестиционных обязательствах.</w:t>
      </w:r>
    </w:p>
    <w:p w:rsidR="00000000" w:rsidRDefault="00A10483">
      <w:pPr>
        <w:pStyle w:val="pj"/>
      </w:pPr>
      <w:r>
        <w:t>При этом финансирование не менее пятидесяти процентов от суммы, предусмотренной частью первой пункта 1 настоящей статьи, должно быть осуществлено в т</w:t>
      </w:r>
      <w:r>
        <w:t>ечение первых четырех лет, включая год подачи заявки на заключение соглашения об инвестиционных обязательствах</w:t>
      </w:r>
      <w:r>
        <w:rPr>
          <w:rStyle w:val="s0"/>
        </w:rPr>
        <w:t>.</w:t>
      </w:r>
    </w:p>
    <w:p w:rsidR="00000000" w:rsidRDefault="00A10483">
      <w:pPr>
        <w:pStyle w:val="pj"/>
      </w:pPr>
      <w:r>
        <w:rPr>
          <w:rStyle w:val="s0"/>
        </w:rPr>
        <w:t xml:space="preserve">При исполнении юридическим лицом, заключившим соглашение об инвестиционных обязательствах, обязательств, предусмотренных частью первой пункта 1 </w:t>
      </w:r>
      <w:r>
        <w:rPr>
          <w:rStyle w:val="s0"/>
        </w:rPr>
        <w:t>настоящей статьи:</w:t>
      </w:r>
    </w:p>
    <w:p w:rsidR="00000000" w:rsidRDefault="00A10483">
      <w:pPr>
        <w:pStyle w:val="pj"/>
      </w:pPr>
      <w:r>
        <w:rPr>
          <w:rStyle w:val="s0"/>
        </w:rPr>
        <w:t xml:space="preserve">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w:t>
      </w:r>
      <w:r>
        <w:rPr>
          <w:rStyle w:val="s0"/>
        </w:rPr>
        <w:t>1 настоящей статьи;</w:t>
      </w:r>
    </w:p>
    <w:p w:rsidR="00000000" w:rsidRDefault="00A10483">
      <w:pPr>
        <w:pStyle w:val="pj"/>
      </w:pPr>
      <w:r>
        <w:rPr>
          <w:rStyle w:val="s0"/>
        </w:rPr>
        <w:t xml:space="preserve">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w:t>
      </w:r>
      <w:r>
        <w:rPr>
          <w:rStyle w:val="s0"/>
        </w:rPr>
        <w:t>Казахстан.</w:t>
      </w:r>
    </w:p>
    <w:p w:rsidR="00000000" w:rsidRDefault="00A10483">
      <w:pPr>
        <w:pStyle w:val="pj"/>
      </w:pPr>
      <w:r>
        <w:rPr>
          <w:rStyle w:val="s0"/>
        </w:rPr>
        <w:t>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w:t>
      </w:r>
      <w:r>
        <w:rPr>
          <w:rStyle w:val="s0"/>
        </w:rPr>
        <w:t xml:space="preserve"> кадров в сумме не менее двадцатитысячекратного размера </w:t>
      </w:r>
      <w:hyperlink r:id="rId1995"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года, в котором осуществляется такое финансирование.</w:t>
      </w:r>
    </w:p>
    <w:p w:rsidR="00000000" w:rsidRDefault="00A10483">
      <w:pPr>
        <w:pStyle w:val="pj"/>
      </w:pPr>
      <w:r>
        <w:rPr>
          <w:rStyle w:val="s0"/>
        </w:rPr>
        <w:t>Юридическое лицо, являющееся недропользователем, осуществляет финансирование расходов, указанных в части первой настоящего пу</w:t>
      </w:r>
      <w:r>
        <w:rPr>
          <w:rStyle w:val="s0"/>
        </w:rPr>
        <w:t xml:space="preserve">нкта, в соответствии с </w:t>
      </w:r>
      <w:hyperlink r:id="rId1996" w:history="1">
        <w:r>
          <w:rPr>
            <w:rStyle w:val="a5"/>
          </w:rPr>
          <w:t>законодательством</w:t>
        </w:r>
      </w:hyperlink>
      <w:r>
        <w:rPr>
          <w:rStyle w:val="s0"/>
        </w:rPr>
        <w:t xml:space="preserve"> Республики Казахстан о недрах и недропользовании.</w:t>
      </w:r>
    </w:p>
    <w:p w:rsidR="00000000" w:rsidRDefault="00A10483">
      <w:pPr>
        <w:pStyle w:val="pj"/>
      </w:pPr>
      <w:r>
        <w:rPr>
          <w:rStyle w:val="s0"/>
        </w:rPr>
        <w:t xml:space="preserve">5. Заявка на заключение соглашения об инвестиционных обязательствах подается в уполномоченный орган </w:t>
      </w:r>
      <w:r>
        <w:rPr>
          <w:rStyle w:val="s0"/>
        </w:rPr>
        <w:t>по инвестициям.</w:t>
      </w:r>
    </w:p>
    <w:p w:rsidR="00000000" w:rsidRDefault="00A10483">
      <w:pPr>
        <w:pStyle w:val="pj"/>
      </w:pPr>
      <w:r>
        <w:rPr>
          <w:rStyle w:val="s0"/>
        </w:rPr>
        <w:t>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w:t>
      </w:r>
      <w:r>
        <w:rPr>
          <w:rStyle w:val="s0"/>
        </w:rPr>
        <w:t>ого соглашения.</w:t>
      </w:r>
    </w:p>
    <w:p w:rsidR="00000000" w:rsidRDefault="00A10483">
      <w:pPr>
        <w:pStyle w:val="pj"/>
      </w:pPr>
      <w:hyperlink r:id="rId1997" w:anchor="sub_id=100" w:history="1">
        <w:r>
          <w:rPr>
            <w:rStyle w:val="a5"/>
          </w:rPr>
          <w:t>Порядок</w:t>
        </w:r>
      </w:hyperlink>
      <w:r>
        <w:rPr>
          <w:rStyle w:val="s0"/>
        </w:rPr>
        <w:t xml:space="preserve"> заключения, внесения изменений, прекращения действия соглашения об инвестиционных обязательствах и </w:t>
      </w:r>
      <w:hyperlink r:id="rId1998" w:anchor="sub_id=10" w:history="1">
        <w:r>
          <w:rPr>
            <w:rStyle w:val="a5"/>
          </w:rPr>
          <w:t>типовая форма</w:t>
        </w:r>
      </w:hyperlink>
      <w:r>
        <w:rPr>
          <w:rStyle w:val="s0"/>
        </w:rPr>
        <w:t xml:space="preserve">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000000" w:rsidRDefault="00A10483">
      <w:pPr>
        <w:pStyle w:val="pj"/>
      </w:pPr>
      <w:r>
        <w:rPr>
          <w:rStyle w:val="s0"/>
        </w:rPr>
        <w:t>6. Изменения в соглашение об инвестиционных обязательствах могут</w:t>
      </w:r>
      <w:r>
        <w:rPr>
          <w:rStyle w:val="s0"/>
        </w:rPr>
        <w:t xml:space="preserve">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000000" w:rsidRDefault="00A10483">
      <w:pPr>
        <w:pStyle w:val="pj"/>
      </w:pPr>
      <w:r>
        <w:rPr>
          <w:rStyle w:val="s0"/>
        </w:rPr>
        <w:t>7. Заключение соглашения об инвестиционных обязательствах не препятствует заключению инвестиционны</w:t>
      </w:r>
      <w:r>
        <w:rPr>
          <w:rStyle w:val="s0"/>
        </w:rPr>
        <w:t xml:space="preserve">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w:t>
      </w:r>
      <w:hyperlink r:id="rId1999"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p w:rsidR="00000000" w:rsidRDefault="00A10483">
      <w:pPr>
        <w:pStyle w:val="pj"/>
      </w:pPr>
      <w:r>
        <w:rPr>
          <w:rStyle w:val="s0"/>
        </w:rPr>
        <w:t xml:space="preserve">8. Действие соглашения об инвестиционных обязательствах до истечения срока, указанного в </w:t>
      </w:r>
      <w:hyperlink w:anchor="sub2890300" w:history="1">
        <w:r>
          <w:rPr>
            <w:rStyle w:val="a5"/>
          </w:rPr>
          <w:t>пункте 3 статьи 289</w:t>
        </w:r>
      </w:hyperlink>
      <w:r>
        <w:rPr>
          <w:rStyle w:val="s0"/>
        </w:rPr>
        <w:t xml:space="preserve"> настоящего Кодекса, может быть прекращено по соглашению сторон или в одностороннем порядке в соответствии с настоя</w:t>
      </w:r>
      <w:r>
        <w:rPr>
          <w:rStyle w:val="s0"/>
        </w:rPr>
        <w:t>щим пунктом.</w:t>
      </w:r>
    </w:p>
    <w:p w:rsidR="00000000" w:rsidRDefault="00A10483">
      <w:pPr>
        <w:pStyle w:val="pj"/>
      </w:pPr>
      <w:r>
        <w:rPr>
          <w:rStyle w:val="s0"/>
        </w:rPr>
        <w:t>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w:t>
      </w:r>
      <w:r>
        <w:rPr>
          <w:rStyle w:val="s0"/>
        </w:rPr>
        <w:t>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000000" w:rsidRDefault="00A10483">
      <w:pPr>
        <w:pStyle w:val="pj"/>
      </w:pPr>
      <w:r>
        <w:rPr>
          <w:rStyle w:val="s0"/>
        </w:rPr>
        <w:t>При досрочном прекращении соглашения об инвестиционных обязательствах юридическое лицо, заключившее та</w:t>
      </w:r>
      <w:r>
        <w:rPr>
          <w:rStyle w:val="s0"/>
        </w:rPr>
        <w:t xml:space="preserve">кое соглашение, осуществляет перерасчет своих налоговых обязательств в порядке, установленном в соответствии с </w:t>
      </w:r>
      <w:hyperlink r:id="rId2000" w:history="1">
        <w:r>
          <w:rPr>
            <w:rStyle w:val="a5"/>
          </w:rPr>
          <w:t>Кодексом</w:t>
        </w:r>
      </w:hyperlink>
      <w:r>
        <w:rPr>
          <w:rStyle w:val="s0"/>
        </w:rPr>
        <w:t xml:space="preserve"> Республики Казахстан «О налогах и других обязательных платежах в бюджет</w:t>
      </w:r>
      <w:r>
        <w:rPr>
          <w:rStyle w:val="s0"/>
        </w:rPr>
        <w:t>» (Налоговый кодекс).</w:t>
      </w:r>
    </w:p>
    <w:p w:rsidR="00000000" w:rsidRDefault="00A10483">
      <w:pPr>
        <w:pStyle w:val="pj"/>
      </w:pPr>
      <w:r>
        <w:t> </w:t>
      </w:r>
    </w:p>
    <w:p w:rsidR="00000000" w:rsidRDefault="00A10483">
      <w:pPr>
        <w:pStyle w:val="pj"/>
      </w:pPr>
      <w:bookmarkStart w:id="409" w:name="SUB2960000"/>
      <w:bookmarkEnd w:id="409"/>
      <w:r>
        <w:rPr>
          <w:rStyle w:val="s1"/>
        </w:rPr>
        <w:t>Статья 296. Разрешение инвестиционных споров</w:t>
      </w:r>
    </w:p>
    <w:p w:rsidR="00000000" w:rsidRDefault="00A10483">
      <w:pPr>
        <w:pStyle w:val="pj"/>
      </w:pPr>
      <w:r>
        <w:t>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w:t>
      </w:r>
      <w:r>
        <w:t>тельностью инвестора.</w:t>
      </w:r>
    </w:p>
    <w:p w:rsidR="00000000" w:rsidRDefault="00A10483">
      <w:pPr>
        <w:pStyle w:val="pj"/>
      </w:pPr>
      <w:r>
        <w:t>2. Инвестиционные споры разрешаются путем переговоров либо в соответствии с ранее согласованной сторонами процедурой разрешения споров.</w:t>
      </w:r>
    </w:p>
    <w:p w:rsidR="00000000" w:rsidRDefault="00A10483">
      <w:pPr>
        <w:pStyle w:val="pji"/>
      </w:pPr>
      <w:r>
        <w:rPr>
          <w:rStyle w:val="s3"/>
        </w:rPr>
        <w:t xml:space="preserve">Пункт 3 изложен в редакции </w:t>
      </w:r>
      <w:hyperlink r:id="rId2001" w:anchor="sub_id=500" w:history="1">
        <w:r>
          <w:rPr>
            <w:rStyle w:val="a5"/>
            <w:i/>
            <w:iCs/>
          </w:rPr>
          <w:t>Закона</w:t>
        </w:r>
      </w:hyperlink>
      <w:r>
        <w:rPr>
          <w:rStyle w:val="s3"/>
        </w:rPr>
        <w:t xml:space="preserve"> РК от 08.04.16 г. № 489-V (</w:t>
      </w:r>
      <w:hyperlink r:id="rId2002" w:anchor="sub_id=2960300" w:history="1">
        <w:r>
          <w:rPr>
            <w:rStyle w:val="a5"/>
            <w:i/>
            <w:iCs/>
          </w:rPr>
          <w:t>см. стар. ред.</w:t>
        </w:r>
      </w:hyperlink>
      <w:r>
        <w:rPr>
          <w:rStyle w:val="s3"/>
        </w:rPr>
        <w:t>)</w:t>
      </w:r>
    </w:p>
    <w:p w:rsidR="00000000" w:rsidRDefault="00A10483">
      <w:pPr>
        <w:pStyle w:val="pj"/>
      </w:pPr>
      <w:r>
        <w:rPr>
          <w:rStyle w:val="s0"/>
        </w:rPr>
        <w:t>3. При невозможности разрешения инвестиционных споров в соответствии с положениями пункта 2 настоящей статьи ра</w:t>
      </w:r>
      <w:r>
        <w:rPr>
          <w:rStyle w:val="s0"/>
        </w:rPr>
        <w:t>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p w:rsidR="00000000" w:rsidRDefault="00A10483">
      <w:pPr>
        <w:pStyle w:val="pj"/>
      </w:pPr>
      <w:r>
        <w:t>4. Споры, не относящиеся к инвестиционным, разрешают</w:t>
      </w:r>
      <w:r>
        <w:t xml:space="preserve">ся в соответствии с </w:t>
      </w:r>
      <w:hyperlink r:id="rId2003" w:anchor="sub_id=280000" w:history="1">
        <w:r>
          <w:rPr>
            <w:rStyle w:val="a4"/>
          </w:rPr>
          <w:t>законодательством</w:t>
        </w:r>
      </w:hyperlink>
      <w:r>
        <w:t xml:space="preserve"> Республики Казахстан.</w:t>
      </w:r>
    </w:p>
    <w:p w:rsidR="00000000" w:rsidRDefault="00A10483">
      <w:pPr>
        <w:pStyle w:val="pji"/>
      </w:pPr>
      <w:r>
        <w:rPr>
          <w:rStyle w:val="s3"/>
        </w:rPr>
        <w:t xml:space="preserve">См.: </w:t>
      </w:r>
      <w:hyperlink r:id="rId2004" w:history="1">
        <w:r>
          <w:rPr>
            <w:rStyle w:val="a5"/>
            <w:i/>
            <w:iCs/>
          </w:rPr>
          <w:t>Письмо</w:t>
        </w:r>
      </w:hyperlink>
      <w:r>
        <w:rPr>
          <w:rStyle w:val="s3"/>
        </w:rPr>
        <w:t xml:space="preserve"> </w:t>
      </w:r>
      <w:r>
        <w:rPr>
          <w:rStyle w:val="s3"/>
        </w:rPr>
        <w:t>Комитета государственных доходов Министерства финансов Республики Казахстан (февраль 2017 года) «Касательно отдельных вопросов практики рассмотрения инвестиционных споров и разграничения их подсудности, неоднозначного законодательного регулирования вопросо</w:t>
      </w:r>
      <w:r>
        <w:rPr>
          <w:rStyle w:val="s3"/>
        </w:rPr>
        <w:t>в, касающихся признания налоговых и таможенных споров в качестве инвестиционных»</w:t>
      </w:r>
    </w:p>
    <w:p w:rsidR="00000000" w:rsidRDefault="00A10483">
      <w:pPr>
        <w:pStyle w:val="pj"/>
      </w:pPr>
      <w:r>
        <w:t> </w:t>
      </w:r>
    </w:p>
    <w:p w:rsidR="00000000" w:rsidRDefault="00A10483">
      <w:pPr>
        <w:pStyle w:val="pji"/>
      </w:pPr>
      <w:bookmarkStart w:id="410" w:name="SUB296010000"/>
      <w:bookmarkEnd w:id="410"/>
      <w:r>
        <w:rPr>
          <w:rStyle w:val="s3"/>
        </w:rPr>
        <w:t xml:space="preserve">Кодекс дополнен статьей 296-1 в соответствии с </w:t>
      </w:r>
      <w:hyperlink r:id="rId2005" w:anchor="sub_id=29601" w:history="1">
        <w:r>
          <w:rPr>
            <w:rStyle w:val="a5"/>
            <w:i/>
            <w:iCs/>
          </w:rPr>
          <w:t>Законом</w:t>
        </w:r>
      </w:hyperlink>
      <w:r>
        <w:rPr>
          <w:rStyle w:val="s3"/>
        </w:rPr>
        <w:t xml:space="preserve"> РК от 29.06.20 г. № 352-VI</w:t>
      </w:r>
    </w:p>
    <w:p w:rsidR="00000000" w:rsidRDefault="00A10483">
      <w:pPr>
        <w:pStyle w:val="pj"/>
      </w:pPr>
      <w:r>
        <w:rPr>
          <w:rStyle w:val="s1"/>
        </w:rPr>
        <w:t>Статья 2</w:t>
      </w:r>
      <w:r>
        <w:rPr>
          <w:rStyle w:val="s1"/>
        </w:rPr>
        <w:t>96-1. Формы контроля за соблюдением условий инвестиционных контрактов</w:t>
      </w:r>
    </w:p>
    <w:p w:rsidR="00000000" w:rsidRDefault="00A10483">
      <w:pPr>
        <w:pStyle w:val="pj"/>
      </w:pPr>
      <w:r>
        <w:t>Контроль за соблюдением условий инвестиционных контрактов осуществляется уполномоченным органом по инвестициям в следующих формах:</w:t>
      </w:r>
    </w:p>
    <w:p w:rsidR="00000000" w:rsidRDefault="00A10483">
      <w:pPr>
        <w:pStyle w:val="pj"/>
      </w:pPr>
      <w:r>
        <w:t>1) камерального контроля, осуществляемого на основе изу</w:t>
      </w:r>
      <w:r>
        <w:t xml:space="preserve">чения и анализа отчетов, представленных в соответствии с пунктом 1 </w:t>
      </w:r>
      <w:r>
        <w:rPr>
          <w:rStyle w:val="s0"/>
        </w:rPr>
        <w:t>статьи 296-2</w:t>
      </w:r>
      <w:r>
        <w:t xml:space="preserve"> настоящего Кодекса;</w:t>
      </w:r>
    </w:p>
    <w:p w:rsidR="00000000" w:rsidRDefault="00A10483">
      <w:pPr>
        <w:pStyle w:val="pj"/>
      </w:pPr>
      <w:r>
        <w:t>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r>
        <w:t>.</w:t>
      </w:r>
    </w:p>
    <w:p w:rsidR="00000000" w:rsidRDefault="00A10483">
      <w:pPr>
        <w:pStyle w:val="pj"/>
      </w:pPr>
      <w:r>
        <w:t> </w:t>
      </w:r>
    </w:p>
    <w:p w:rsidR="00000000" w:rsidRDefault="00A10483">
      <w:pPr>
        <w:pStyle w:val="pji"/>
      </w:pPr>
      <w:bookmarkStart w:id="411" w:name="SUB296020000"/>
      <w:bookmarkEnd w:id="411"/>
      <w:r>
        <w:rPr>
          <w:rStyle w:val="s3"/>
        </w:rPr>
        <w:t xml:space="preserve">Кодекс дополнен статьей 296-2 в соответствии с </w:t>
      </w:r>
      <w:hyperlink r:id="rId2006" w:anchor="sub_id=29601" w:history="1">
        <w:r>
          <w:rPr>
            <w:rStyle w:val="a5"/>
            <w:i/>
            <w:iCs/>
          </w:rPr>
          <w:t>Законом</w:t>
        </w:r>
      </w:hyperlink>
      <w:r>
        <w:rPr>
          <w:rStyle w:val="s3"/>
        </w:rPr>
        <w:t xml:space="preserve"> РК от 29.06.20 г. № 352-VI</w:t>
      </w:r>
    </w:p>
    <w:p w:rsidR="00000000" w:rsidRDefault="00A10483">
      <w:pPr>
        <w:pStyle w:val="pj"/>
      </w:pPr>
      <w:r>
        <w:rPr>
          <w:rStyle w:val="s1"/>
        </w:rPr>
        <w:t>Статья 296-2. Порядок организации и осуществления контроля за соблюдением условий инвес</w:t>
      </w:r>
      <w:r>
        <w:rPr>
          <w:rStyle w:val="s1"/>
        </w:rPr>
        <w:t>тиционных контрактов</w:t>
      </w:r>
    </w:p>
    <w:p w:rsidR="00000000" w:rsidRDefault="00A10483">
      <w:pPr>
        <w:pStyle w:val="pj"/>
      </w:pPr>
      <w:r>
        <w:t>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w:t>
      </w:r>
      <w:r>
        <w:t>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w:t>
      </w:r>
      <w:r>
        <w:t>) материалов.</w:t>
      </w:r>
    </w:p>
    <w:p w:rsidR="00000000" w:rsidRDefault="00A10483">
      <w:pPr>
        <w:pStyle w:val="pj"/>
      </w:pPr>
      <w:r>
        <w:t>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p w:rsidR="00000000" w:rsidRDefault="00A10483">
      <w:pPr>
        <w:pStyle w:val="pj"/>
      </w:pPr>
      <w:r>
        <w:t>3. Проверка с посещением объекта инвестиционной деятельности проводится в течение шести месяце</w:t>
      </w:r>
      <w:r>
        <w:t>в после ввода в эксплуатацию фиксированных активов при условии завершения рабочей программы.</w:t>
      </w:r>
    </w:p>
    <w:p w:rsidR="00000000" w:rsidRDefault="00A10483">
      <w:pPr>
        <w:pStyle w:val="pj"/>
      </w:pPr>
      <w:r>
        <w:t>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w:t>
      </w:r>
      <w:r>
        <w:t>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p w:rsidR="00000000" w:rsidRDefault="00A10483">
      <w:pPr>
        <w:pStyle w:val="pj"/>
      </w:pPr>
      <w:r>
        <w:t>5. В случае неисполнения или ненадлежащего исполнения рабочей программы инвестиционного контр</w:t>
      </w:r>
      <w:r>
        <w:t>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p w:rsidR="00000000" w:rsidRDefault="00A10483">
      <w:pPr>
        <w:pStyle w:val="pj"/>
      </w:pPr>
      <w:r>
        <w:t xml:space="preserve">6. В случае, </w:t>
      </w:r>
      <w:r>
        <w:t>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w:t>
      </w:r>
      <w:r>
        <w:t xml:space="preserve">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w:t>
      </w:r>
      <w:r>
        <w:t>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p w:rsidR="00000000" w:rsidRDefault="00A10483">
      <w:pPr>
        <w:pStyle w:val="pj"/>
      </w:pPr>
      <w:r>
        <w:t>7. После завершения реализации рабочей программы юридическо</w:t>
      </w:r>
      <w:r>
        <w:t>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p w:rsidR="00000000" w:rsidRDefault="00A10483">
      <w:pPr>
        <w:pStyle w:val="pj"/>
      </w:pPr>
      <w:r>
        <w:t>1) информацию об исполнении инвестиционных обязательств согласно рабоче</w:t>
      </w:r>
      <w:r>
        <w:t>й программе;</w:t>
      </w:r>
    </w:p>
    <w:p w:rsidR="00000000" w:rsidRDefault="00A10483">
      <w:pPr>
        <w:pStyle w:val="pj"/>
      </w:pPr>
      <w:r>
        <w:t>2) расшифровку по фиксированным активам, приобретенным в соответствии с рабочей программой;</w:t>
      </w:r>
    </w:p>
    <w:p w:rsidR="00000000" w:rsidRDefault="00A10483">
      <w:pPr>
        <w:pStyle w:val="pj"/>
      </w:pPr>
      <w:r>
        <w:t>3) сводный реестр документов, подтверждающих выполнение рабочей программы;</w:t>
      </w:r>
    </w:p>
    <w:p w:rsidR="00000000" w:rsidRDefault="00A10483">
      <w:pPr>
        <w:pStyle w:val="pj"/>
      </w:pPr>
      <w:r>
        <w:t>4) сведения об исполнении условий инвестиционного контракта.</w:t>
      </w:r>
    </w:p>
    <w:p w:rsidR="00000000" w:rsidRDefault="00A10483">
      <w:pPr>
        <w:pStyle w:val="pj"/>
      </w:pPr>
      <w:r>
        <w:t>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w:t>
      </w:r>
      <w:r>
        <w:t>кой организации, которая соответствует минимальным требованиям, установленным уполномоченным органом в области аудиторской деятельности.</w:t>
      </w:r>
    </w:p>
    <w:p w:rsidR="00000000" w:rsidRDefault="00A10483">
      <w:pPr>
        <w:pStyle w:val="pj"/>
      </w:pPr>
      <w:r>
        <w:t>8. Информация о расторжении инвестиционного контракта в целях обеспечения защиты экономических интересов государства на</w:t>
      </w:r>
      <w:r>
        <w:t>правляется:</w:t>
      </w:r>
    </w:p>
    <w:p w:rsidR="00000000" w:rsidRDefault="00A10483">
      <w:pPr>
        <w:pStyle w:val="pj"/>
      </w:pPr>
      <w:r>
        <w:t>1) в органы государственных доходов и при необходимости в иные государственные органы для принятия соответствующих мер;</w:t>
      </w:r>
    </w:p>
    <w:p w:rsidR="00000000" w:rsidRDefault="00A10483">
      <w:pPr>
        <w:pStyle w:val="pj"/>
      </w:pPr>
      <w:r>
        <w:t>2) по инвестиционным контрактам, согласно которым предоставлен государственный натурный грант, - в органы государственных до</w:t>
      </w:r>
      <w:r>
        <w:t>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p w:rsidR="00000000" w:rsidRDefault="00A10483">
      <w:pPr>
        <w:pStyle w:val="pj"/>
      </w:pPr>
      <w:r>
        <w:t>9. Юридическое лицо Республики Казахстан, заключившее инвестиционный ко</w:t>
      </w:r>
      <w:r>
        <w:t>нтракт, в течение действия инвестиционного контракта не имеет права:</w:t>
      </w:r>
    </w:p>
    <w:p w:rsidR="00000000" w:rsidRDefault="00A10483">
      <w:pPr>
        <w:pStyle w:val="pj"/>
      </w:pPr>
      <w:r>
        <w:t>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p w:rsidR="00000000" w:rsidRDefault="00A10483">
      <w:pPr>
        <w:pStyle w:val="pj"/>
      </w:pPr>
      <w:r>
        <w:t>2) отчуждать предоставленный госу</w:t>
      </w:r>
      <w:r>
        <w:t>дарственный натурный грант, а также имущество, приобретенное в соответствии с рабочей программой.</w:t>
      </w:r>
    </w:p>
    <w:p w:rsidR="00000000" w:rsidRDefault="00A10483">
      <w:pPr>
        <w:pStyle w:val="pj"/>
      </w:pPr>
      <w:r>
        <w:t>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w:t>
      </w:r>
      <w:r>
        <w:t>ой комиссией.</w:t>
      </w:r>
    </w:p>
    <w:p w:rsidR="00000000" w:rsidRDefault="00A10483">
      <w:pPr>
        <w:pStyle w:val="pj"/>
      </w:pPr>
      <w:r>
        <w:t> </w:t>
      </w:r>
    </w:p>
    <w:p w:rsidR="00000000" w:rsidRDefault="00A10483">
      <w:pPr>
        <w:pStyle w:val="pj"/>
      </w:pPr>
      <w:r>
        <w:t> </w:t>
      </w:r>
    </w:p>
    <w:p w:rsidR="00000000" w:rsidRDefault="00A10483">
      <w:pPr>
        <w:pStyle w:val="pc"/>
      </w:pPr>
      <w:bookmarkStart w:id="412" w:name="SUB2970000"/>
      <w:bookmarkEnd w:id="412"/>
      <w:r>
        <w:rPr>
          <w:rStyle w:val="s1"/>
        </w:rPr>
        <w:t xml:space="preserve">Глава 26. СПЕЦИАЛЬНЫЕ ЗАЩИТНЫЕ, АНТИДЕМПИНГОВЫЕ И КОМПЕНСАЦИОННЫЕ </w:t>
      </w:r>
      <w:r>
        <w:rPr>
          <w:b/>
          <w:bCs/>
        </w:rPr>
        <w:br/>
      </w:r>
      <w:r>
        <w:rPr>
          <w:rStyle w:val="s1"/>
        </w:rPr>
        <w:t>МЕРЫ ПО ОТНОШЕНИЮ К ТРЕТЬИМ СТРАНАМ</w:t>
      </w:r>
    </w:p>
    <w:p w:rsidR="00000000" w:rsidRDefault="00A10483">
      <w:pPr>
        <w:pStyle w:val="pc"/>
      </w:pPr>
      <w:r>
        <w:rPr>
          <w:rStyle w:val="s1"/>
        </w:rPr>
        <w:t> </w:t>
      </w:r>
    </w:p>
    <w:p w:rsidR="00000000" w:rsidRDefault="00A10483">
      <w:pPr>
        <w:pStyle w:val="pj"/>
      </w:pPr>
      <w:r>
        <w:rPr>
          <w:rStyle w:val="s1"/>
        </w:rPr>
        <w:t>Статья 297. Общие положения о введении мер защиты внутреннего рынка</w:t>
      </w:r>
    </w:p>
    <w:p w:rsidR="00000000" w:rsidRDefault="00A10483">
      <w:pPr>
        <w:pStyle w:val="pj"/>
      </w:pPr>
      <w:r>
        <w:t>1. В целях защиты экономических интересов Республики Казахстан мо</w:t>
      </w:r>
      <w:r>
        <w:t>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p w:rsidR="00000000" w:rsidRDefault="00A10483">
      <w:pPr>
        <w:pStyle w:val="pj"/>
      </w:pPr>
      <w:r>
        <w:t xml:space="preserve">Под третьими странами </w:t>
      </w:r>
      <w:r>
        <w:t xml:space="preserve">понимаются страны и (или) объединения стран, не являющиеся участниками </w:t>
      </w:r>
      <w:hyperlink r:id="rId2007" w:history="1">
        <w:r>
          <w:rPr>
            <w:rStyle w:val="a4"/>
          </w:rPr>
          <w:t>Договора</w:t>
        </w:r>
      </w:hyperlink>
      <w:r>
        <w:t xml:space="preserve"> о Евразийском экономическом союзе, а также территории, включенные в </w:t>
      </w:r>
      <w:hyperlink r:id="rId2008" w:anchor="sub_id=22" w:history="1">
        <w:r>
          <w:rPr>
            <w:rStyle w:val="a5"/>
          </w:rPr>
          <w:t>классификатор стран мира</w:t>
        </w:r>
      </w:hyperlink>
      <w:r>
        <w:t>, утверждаемый Евразийской экономической комиссией.</w:t>
      </w:r>
    </w:p>
    <w:p w:rsidR="00000000" w:rsidRDefault="00A10483">
      <w:pPr>
        <w:pStyle w:val="pj"/>
      </w:pPr>
      <w:r>
        <w:t>2. Решения о введении и применении, пересмотре или отмене специальной защитной, антидемпинговой или компенсационной мер либо неприменении соотв</w:t>
      </w:r>
      <w:r>
        <w:t>етствующей меры принимаются Евразийской экономической комиссией.</w:t>
      </w:r>
    </w:p>
    <w:p w:rsidR="00000000" w:rsidRDefault="00A10483">
      <w:pPr>
        <w:pStyle w:val="pj"/>
      </w:pPr>
      <w:r>
        <w:t>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w:t>
      </w:r>
      <w:r>
        <w:t xml:space="preserve">ируются </w:t>
      </w:r>
      <w:hyperlink r:id="rId2009" w:history="1">
        <w:r>
          <w:rPr>
            <w:rStyle w:val="a4"/>
          </w:rPr>
          <w:t>Законом</w:t>
        </w:r>
      </w:hyperlink>
      <w:r>
        <w:t xml:space="preserve"> Республики Казахстан «О специальных защитных, антидемпинговых и компенсационных мерах по отношению к третьим странам».</w:t>
      </w:r>
    </w:p>
    <w:p w:rsidR="00000000" w:rsidRDefault="00A10483">
      <w:pPr>
        <w:pStyle w:val="pj"/>
      </w:pPr>
      <w:r>
        <w:t> </w:t>
      </w:r>
    </w:p>
    <w:p w:rsidR="00000000" w:rsidRDefault="00A10483">
      <w:pPr>
        <w:pStyle w:val="pj"/>
      </w:pPr>
      <w:bookmarkStart w:id="413" w:name="SUB2980000"/>
      <w:bookmarkEnd w:id="413"/>
      <w:r>
        <w:rPr>
          <w:rStyle w:val="s1"/>
        </w:rPr>
        <w:t>Статья 298. Виды мер</w:t>
      </w:r>
    </w:p>
    <w:p w:rsidR="00000000" w:rsidRDefault="00A10483">
      <w:pPr>
        <w:pStyle w:val="pj"/>
      </w:pPr>
      <w:r>
        <w:t>1. Специальной защитной мерой явл</w:t>
      </w:r>
      <w:r>
        <w:t>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w:t>
      </w:r>
      <w:r>
        <w:t>ы, в том числе предварительной специальной пошлины.</w:t>
      </w:r>
    </w:p>
    <w:p w:rsidR="00000000" w:rsidRDefault="00A10483">
      <w:pPr>
        <w:pStyle w:val="pj"/>
      </w:pPr>
      <w:r>
        <w:t xml:space="preserve">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w:t>
      </w:r>
      <w:r>
        <w:t>предварительной антидемпинговой пошлины, или одобрения ценовых обязательств, принятых экспортером.</w:t>
      </w:r>
    </w:p>
    <w:p w:rsidR="00000000" w:rsidRDefault="00A10483">
      <w:pPr>
        <w:pStyle w:val="pj"/>
      </w:pPr>
      <w:r>
        <w:t>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w:t>
      </w:r>
      <w:r>
        <w:t>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w:t>
      </w:r>
      <w:r>
        <w:t xml:space="preserve"> страны или экспортером.</w:t>
      </w:r>
    </w:p>
    <w:p w:rsidR="00000000" w:rsidRDefault="00A10483">
      <w:pPr>
        <w:pStyle w:val="pj"/>
      </w:pPr>
      <w:r>
        <w:t> </w:t>
      </w:r>
    </w:p>
    <w:p w:rsidR="00000000" w:rsidRDefault="00A10483">
      <w:pPr>
        <w:pStyle w:val="pj"/>
      </w:pPr>
      <w:bookmarkStart w:id="414" w:name="SUB2990000"/>
      <w:bookmarkEnd w:id="414"/>
      <w:r>
        <w:rPr>
          <w:rStyle w:val="s1"/>
        </w:rPr>
        <w:t>Статья 299. Принципы применения специальных защитных, антидемпинговых и компенсационных мер</w:t>
      </w:r>
    </w:p>
    <w:p w:rsidR="00000000" w:rsidRDefault="00A10483">
      <w:pPr>
        <w:pStyle w:val="pj"/>
      </w:pPr>
      <w:r>
        <w:t>Специальная защитная мера может быть применена к товару в том случае, если по результатам расследования установлено, что импорт этого тов</w:t>
      </w:r>
      <w:r>
        <w:t>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w:t>
      </w:r>
      <w:r>
        <w:t>а) и на таких условиях, что это причиняет серьезный ущерб отрасли экономики государств-членов или создает угрозу причинения такого ущерба.</w:t>
      </w:r>
    </w:p>
    <w:p w:rsidR="00000000" w:rsidRDefault="00A10483">
      <w:pPr>
        <w:pStyle w:val="pj"/>
      </w:pPr>
      <w:r>
        <w:t xml:space="preserve">Антидемпинговая мера применяется к товару, являющемуся предметом демпингового импорта, в случае, если по результатам </w:t>
      </w:r>
      <w:r>
        <w:t>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w:t>
      </w:r>
      <w:r>
        <w:t>го ущерба или существенно замедляет создание отрасли экономики государств-членов.</w:t>
      </w:r>
    </w:p>
    <w:p w:rsidR="00000000" w:rsidRDefault="00A10483">
      <w:pPr>
        <w:pStyle w:val="pj"/>
      </w:pPr>
      <w:r>
        <w:t>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w:t>
      </w:r>
      <w:r>
        <w:t>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w:t>
      </w:r>
      <w:r>
        <w:t>осударств-членов, создает угрозу причинения такого ущерба или существенно замедляет создание отрасли экономики государств-членов.</w:t>
      </w:r>
    </w:p>
    <w:p w:rsidR="00000000" w:rsidRDefault="00A10483">
      <w:pPr>
        <w:pStyle w:val="pj"/>
      </w:pPr>
      <w:r>
        <w:t xml:space="preserve">Под государствами-членами понимаются государства, являющиеся членами Евразийского экономического союза и Сторонами </w:t>
      </w:r>
      <w:hyperlink r:id="rId2010" w:history="1">
        <w:r>
          <w:rPr>
            <w:rStyle w:val="a4"/>
          </w:rPr>
          <w:t>Договора</w:t>
        </w:r>
      </w:hyperlink>
      <w:r>
        <w:t xml:space="preserve"> о Евразийском экономическом союзе.</w:t>
      </w:r>
    </w:p>
    <w:p w:rsidR="00000000" w:rsidRDefault="00A10483">
      <w:pPr>
        <w:pStyle w:val="pc"/>
      </w:pPr>
      <w:r>
        <w:t> </w:t>
      </w:r>
    </w:p>
    <w:p w:rsidR="00000000" w:rsidRDefault="00A10483">
      <w:pPr>
        <w:pStyle w:val="pc"/>
      </w:pPr>
      <w:r>
        <w:t> </w:t>
      </w:r>
    </w:p>
    <w:p w:rsidR="00000000" w:rsidRDefault="00A10483">
      <w:pPr>
        <w:pStyle w:val="pc"/>
      </w:pPr>
      <w:bookmarkStart w:id="415" w:name="SUB3000000"/>
      <w:bookmarkEnd w:id="415"/>
      <w:r>
        <w:rPr>
          <w:rStyle w:val="s1"/>
        </w:rPr>
        <w:t>РАЗДЕЛ 6. ФОРМЫ И СПОСОБЫ ЗАЩИТЫ ПРАВ СУБЪЕКТОВ ПРЕДПРИНИМАТЕЛЬСТВА</w:t>
      </w:r>
      <w:r>
        <w:rPr>
          <w:b/>
          <w:bCs/>
        </w:rPr>
        <w:br/>
      </w:r>
      <w:r>
        <w:rPr>
          <w:b/>
          <w:bCs/>
        </w:rPr>
        <w:br/>
      </w:r>
      <w:r>
        <w:rPr>
          <w:rStyle w:val="s1"/>
        </w:rPr>
        <w:t>Глава 27. ЗАЩИТА ПРАВ СУБЪЕКТОВ ПРЕДПРИНИМАТЕЛЬСТВА</w:t>
      </w:r>
    </w:p>
    <w:p w:rsidR="00000000" w:rsidRDefault="00A10483">
      <w:pPr>
        <w:pStyle w:val="pc"/>
      </w:pPr>
      <w:r>
        <w:rPr>
          <w:rStyle w:val="s1"/>
        </w:rPr>
        <w:t> </w:t>
      </w:r>
    </w:p>
    <w:p w:rsidR="00000000" w:rsidRDefault="00A10483">
      <w:pPr>
        <w:pStyle w:val="pj"/>
      </w:pPr>
      <w:r>
        <w:rPr>
          <w:rStyle w:val="s1"/>
        </w:rPr>
        <w:t>Статья 300. Формы за</w:t>
      </w:r>
      <w:r>
        <w:rPr>
          <w:rStyle w:val="s1"/>
        </w:rPr>
        <w:t>щиты прав субъектов предпринимательства</w:t>
      </w:r>
    </w:p>
    <w:p w:rsidR="00000000" w:rsidRDefault="00A10483">
      <w:pPr>
        <w:pStyle w:val="pj"/>
      </w:pPr>
      <w:r>
        <w:t>1. Каждый субъект предпринимательства имеет право на судебную защиту своих прав, свобод и законных интересов.</w:t>
      </w:r>
    </w:p>
    <w:p w:rsidR="00000000" w:rsidRDefault="00A10483">
      <w:pPr>
        <w:pStyle w:val="pj"/>
      </w:pPr>
      <w:r>
        <w:t>Защита нарушенных или оспариваемых прав субъектов предпринимательства может осуществляться в ином порядке,</w:t>
      </w:r>
      <w:r>
        <w:t xml:space="preserve">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p w:rsidR="00000000" w:rsidRDefault="00A10483">
      <w:pPr>
        <w:pStyle w:val="pj"/>
      </w:pPr>
      <w:r>
        <w:t>2. Защита прав субъектов предпринимательства может осуществляться путем обж</w:t>
      </w:r>
      <w:r>
        <w:t>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p w:rsidR="00000000" w:rsidRDefault="00A10483">
      <w:pPr>
        <w:pStyle w:val="pj"/>
      </w:pPr>
      <w:r>
        <w:t>3. В случаях, специально предусмотренных законами, защита прав субъектов предпринимател</w:t>
      </w:r>
      <w:r>
        <w:t>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p w:rsidR="00000000" w:rsidRDefault="00A10483">
      <w:pPr>
        <w:pStyle w:val="pj"/>
      </w:pPr>
      <w:r>
        <w:t> </w:t>
      </w:r>
    </w:p>
    <w:p w:rsidR="00000000" w:rsidRDefault="00A10483">
      <w:pPr>
        <w:pStyle w:val="pji"/>
      </w:pPr>
      <w:bookmarkStart w:id="416" w:name="SUB3010000"/>
      <w:bookmarkEnd w:id="416"/>
      <w:r>
        <w:rPr>
          <w:rStyle w:val="s3"/>
        </w:rPr>
        <w:t xml:space="preserve">Статья 301 изложена в редакции </w:t>
      </w:r>
      <w:hyperlink r:id="rId2011" w:anchor="sub_id=301" w:history="1">
        <w:r>
          <w:rPr>
            <w:rStyle w:val="a5"/>
            <w:i/>
            <w:iCs/>
          </w:rPr>
          <w:t>Закона</w:t>
        </w:r>
      </w:hyperlink>
      <w:r>
        <w:rPr>
          <w:rStyle w:val="s3"/>
        </w:rPr>
        <w:t xml:space="preserve"> РК от 29.06.20 г № 351-VI (введен в действие с 1 июля 2021 г.) (</w:t>
      </w:r>
      <w:hyperlink r:id="rId2012" w:anchor="sub_id=3010000" w:history="1">
        <w:r>
          <w:rPr>
            <w:rStyle w:val="a5"/>
            <w:i/>
            <w:iCs/>
          </w:rPr>
          <w:t>см. стар. ред.</w:t>
        </w:r>
      </w:hyperlink>
      <w:r>
        <w:rPr>
          <w:rStyle w:val="s3"/>
        </w:rPr>
        <w:t>)</w:t>
      </w:r>
    </w:p>
    <w:p w:rsidR="00000000" w:rsidRDefault="00A10483">
      <w:pPr>
        <w:pStyle w:val="pj"/>
      </w:pPr>
      <w:r>
        <w:rPr>
          <w:rStyle w:val="s1"/>
        </w:rPr>
        <w:t>Статья 301. Судебная форма защиты</w:t>
      </w:r>
    </w:p>
    <w:p w:rsidR="00000000" w:rsidRDefault="00A10483">
      <w:pPr>
        <w:pStyle w:val="pj"/>
      </w:pPr>
      <w:r>
        <w:rPr>
          <w:rStyle w:val="s0"/>
        </w:rPr>
        <w:t xml:space="preserve">Субъекты предпринимательства вправе в порядке, установленном </w:t>
      </w:r>
      <w:hyperlink r:id="rId2013" w:history="1">
        <w:r>
          <w:rPr>
            <w:rStyle w:val="a5"/>
          </w:rPr>
          <w:t>законами</w:t>
        </w:r>
      </w:hyperlink>
      <w:r>
        <w:rPr>
          <w:rStyle w:val="s0"/>
        </w:rPr>
        <w:t xml:space="preserve"> Республики Казахстан, обратиться в суд за защитой нарушенных или оспариваемых прав, свобод или законных интересов.</w:t>
      </w:r>
    </w:p>
    <w:p w:rsidR="00000000" w:rsidRDefault="00A10483">
      <w:pPr>
        <w:pStyle w:val="pj"/>
      </w:pPr>
      <w:r>
        <w:t> </w:t>
      </w:r>
    </w:p>
    <w:p w:rsidR="00000000" w:rsidRDefault="00A10483">
      <w:pPr>
        <w:pStyle w:val="pj"/>
      </w:pPr>
      <w:bookmarkStart w:id="417" w:name="SUB3020000"/>
      <w:bookmarkEnd w:id="417"/>
      <w:r>
        <w:rPr>
          <w:rStyle w:val="s1"/>
        </w:rPr>
        <w:t>Стат</w:t>
      </w:r>
      <w:r>
        <w:rPr>
          <w:rStyle w:val="s1"/>
        </w:rPr>
        <w:t>ья 302. Досудебное урегулирование споров, сторонами которых являются субъекты предпринимательства</w:t>
      </w:r>
    </w:p>
    <w:p w:rsidR="00000000" w:rsidRDefault="00A10483">
      <w:pPr>
        <w:pStyle w:val="pj"/>
      </w:pPr>
      <w:r>
        <w:t>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w:t>
      </w:r>
      <w:r>
        <w:t xml:space="preserve">ему с письменной претензией в порядке, предусмотренном </w:t>
      </w:r>
      <w:hyperlink r:id="rId2014" w:anchor="sub_id=910500" w:history="1">
        <w:r>
          <w:rPr>
            <w:rStyle w:val="a5"/>
          </w:rPr>
          <w:t>законами</w:t>
        </w:r>
      </w:hyperlink>
      <w:r>
        <w:t xml:space="preserve"> Республики Казахстан.</w:t>
      </w:r>
    </w:p>
    <w:p w:rsidR="00000000" w:rsidRDefault="00A10483">
      <w:pPr>
        <w:pStyle w:val="pj"/>
      </w:pPr>
      <w:r>
        <w:t>2. В случаях, установленных законами Республики Казахстан, когда соблюдение досудебног</w:t>
      </w:r>
      <w:r>
        <w:t>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p w:rsidR="00000000" w:rsidRDefault="00A10483">
      <w:pPr>
        <w:pStyle w:val="pji"/>
      </w:pPr>
      <w:r>
        <w:rPr>
          <w:rStyle w:val="s3"/>
        </w:rPr>
        <w:t xml:space="preserve">Пункт 3 изложен в редакции </w:t>
      </w:r>
      <w:hyperlink r:id="rId2015" w:anchor="sub_id=302" w:history="1">
        <w:r>
          <w:rPr>
            <w:rStyle w:val="a5"/>
            <w:i/>
            <w:iCs/>
          </w:rPr>
          <w:t>Закона</w:t>
        </w:r>
      </w:hyperlink>
      <w:r>
        <w:rPr>
          <w:rStyle w:val="s3"/>
        </w:rPr>
        <w:t xml:space="preserve"> РК от 29.06.20 г № 351-VI (введен в действие с 1 июля 2021 г.) (</w:t>
      </w:r>
      <w:hyperlink r:id="rId2016" w:anchor="sub_id=3020300" w:history="1">
        <w:r>
          <w:rPr>
            <w:rStyle w:val="a5"/>
            <w:i/>
            <w:iCs/>
          </w:rPr>
          <w:t>см. стар. ред.</w:t>
        </w:r>
      </w:hyperlink>
      <w:r>
        <w:rPr>
          <w:rStyle w:val="s3"/>
        </w:rPr>
        <w:t>)</w:t>
      </w:r>
    </w:p>
    <w:p w:rsidR="00000000" w:rsidRDefault="00A10483">
      <w:pPr>
        <w:pStyle w:val="pj"/>
      </w:pPr>
      <w:r>
        <w:rPr>
          <w:rStyle w:val="s0"/>
        </w:rPr>
        <w:t>3. В случае неурегулирования споров в досудебном порядке субъекты предп</w:t>
      </w:r>
      <w:r>
        <w:rPr>
          <w:rStyle w:val="s0"/>
        </w:rPr>
        <w:t xml:space="preserve">ринимательства вправе обратиться в суд в порядке, установленном </w:t>
      </w:r>
      <w:hyperlink r:id="rId2017" w:history="1">
        <w:r>
          <w:rPr>
            <w:rStyle w:val="a5"/>
          </w:rPr>
          <w:t>законами</w:t>
        </w:r>
      </w:hyperlink>
      <w:r>
        <w:rPr>
          <w:rStyle w:val="s0"/>
        </w:rPr>
        <w:t xml:space="preserve"> Республики Казахстан.</w:t>
      </w:r>
    </w:p>
    <w:p w:rsidR="00000000" w:rsidRDefault="00A10483">
      <w:pPr>
        <w:pStyle w:val="pj"/>
      </w:pPr>
      <w:r>
        <w:t> </w:t>
      </w:r>
    </w:p>
    <w:p w:rsidR="00000000" w:rsidRDefault="00A10483">
      <w:pPr>
        <w:pStyle w:val="pj"/>
      </w:pPr>
      <w:bookmarkStart w:id="418" w:name="SUB3030000"/>
      <w:bookmarkEnd w:id="418"/>
      <w:r>
        <w:rPr>
          <w:rStyle w:val="s1"/>
        </w:rPr>
        <w:t>Статья 303. Внесудебные формы защиты</w:t>
      </w:r>
    </w:p>
    <w:p w:rsidR="00000000" w:rsidRDefault="00A10483">
      <w:pPr>
        <w:pStyle w:val="pj"/>
      </w:pPr>
      <w:r>
        <w:t>1. Защита прав субъектов предпринимательства может осущес</w:t>
      </w:r>
      <w:r>
        <w:t>твляться в следующих формах, предусмотренных законами Республики Казахстан и (или) договором:</w:t>
      </w:r>
    </w:p>
    <w:p w:rsidR="00000000" w:rsidRDefault="00A10483">
      <w:pPr>
        <w:pStyle w:val="pj"/>
      </w:pPr>
      <w:r>
        <w:t xml:space="preserve">1) в </w:t>
      </w:r>
      <w:hyperlink r:id="rId2018" w:history="1">
        <w:r>
          <w:rPr>
            <w:rStyle w:val="a5"/>
          </w:rPr>
          <w:t>арбитраже</w:t>
        </w:r>
      </w:hyperlink>
      <w:r>
        <w:t>;</w:t>
      </w:r>
    </w:p>
    <w:p w:rsidR="00000000" w:rsidRDefault="00A10483">
      <w:pPr>
        <w:pStyle w:val="pj"/>
      </w:pPr>
      <w:r>
        <w:t xml:space="preserve">2) посредством применения </w:t>
      </w:r>
      <w:hyperlink r:id="rId2019" w:history="1">
        <w:r>
          <w:rPr>
            <w:rStyle w:val="a5"/>
          </w:rPr>
          <w:t>медиации</w:t>
        </w:r>
      </w:hyperlink>
      <w:r>
        <w:t>;</w:t>
      </w:r>
    </w:p>
    <w:p w:rsidR="00000000" w:rsidRDefault="00A10483">
      <w:pPr>
        <w:pStyle w:val="pj"/>
      </w:pPr>
      <w:r>
        <w:t xml:space="preserve">3) в порядке </w:t>
      </w:r>
      <w:hyperlink r:id="rId2020" w:anchor="sub_id=240000" w:history="1">
        <w:r>
          <w:rPr>
            <w:rStyle w:val="a5"/>
          </w:rPr>
          <w:t>партисипативной процедуры</w:t>
        </w:r>
      </w:hyperlink>
      <w:r>
        <w:t>.</w:t>
      </w:r>
    </w:p>
    <w:p w:rsidR="00000000" w:rsidRDefault="00A10483">
      <w:pPr>
        <w:pStyle w:val="pj"/>
      </w:pPr>
      <w:r>
        <w:t>2. Могут быть установлены другие внесудебные формы защиты прав субъектов предпринимательства в случаях, предусмо</w:t>
      </w:r>
      <w:r>
        <w:t>тренных законами Республики Казахстан.</w:t>
      </w:r>
    </w:p>
    <w:p w:rsidR="00000000" w:rsidRDefault="00A10483">
      <w:pPr>
        <w:pStyle w:val="pj"/>
      </w:pPr>
      <w:r>
        <w:t>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w:t>
      </w:r>
      <w:r>
        <w:t>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p w:rsidR="00000000" w:rsidRDefault="00A10483">
      <w:pPr>
        <w:pStyle w:val="pj"/>
      </w:pPr>
      <w:r>
        <w:t> </w:t>
      </w:r>
    </w:p>
    <w:p w:rsidR="00000000" w:rsidRDefault="00A10483">
      <w:pPr>
        <w:pStyle w:val="pj"/>
      </w:pPr>
      <w:bookmarkStart w:id="419" w:name="SUB3040000"/>
      <w:bookmarkEnd w:id="419"/>
      <w:r>
        <w:rPr>
          <w:rStyle w:val="s1"/>
        </w:rPr>
        <w:t>Статья 304. Защита прав в арбитраже</w:t>
      </w:r>
    </w:p>
    <w:p w:rsidR="00000000" w:rsidRDefault="00A10483">
      <w:pPr>
        <w:pStyle w:val="pj"/>
      </w:pPr>
      <w:r>
        <w:t xml:space="preserve">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w:t>
      </w:r>
      <w:hyperlink r:id="rId2021" w:history="1">
        <w:r>
          <w:rPr>
            <w:rStyle w:val="a4"/>
          </w:rPr>
          <w:t>законами</w:t>
        </w:r>
      </w:hyperlink>
      <w:r>
        <w:t xml:space="preserve"> Республики К</w:t>
      </w:r>
      <w:r>
        <w:t xml:space="preserve">азахстан, при наличии </w:t>
      </w:r>
      <w:hyperlink r:id="rId2022" w:anchor="sub_id=90000" w:history="1">
        <w:r>
          <w:rPr>
            <w:rStyle w:val="a4"/>
          </w:rPr>
          <w:t>арбитражного соглашения</w:t>
        </w:r>
      </w:hyperlink>
      <w:r>
        <w:t>.</w:t>
      </w:r>
    </w:p>
    <w:p w:rsidR="00000000" w:rsidRDefault="00A10483">
      <w:pPr>
        <w:pStyle w:val="pji"/>
      </w:pPr>
      <w:r>
        <w:rPr>
          <w:rStyle w:val="s3"/>
        </w:rPr>
        <w:t xml:space="preserve">Пункт 2 изложен в редакции </w:t>
      </w:r>
      <w:hyperlink r:id="rId2023" w:anchor="sub_id=304" w:history="1">
        <w:r>
          <w:rPr>
            <w:rStyle w:val="a5"/>
            <w:i/>
            <w:iCs/>
          </w:rPr>
          <w:t>Закона</w:t>
        </w:r>
      </w:hyperlink>
      <w:r>
        <w:rPr>
          <w:rStyle w:val="s3"/>
        </w:rPr>
        <w:t xml:space="preserve"> РК от 08.04</w:t>
      </w:r>
      <w:r>
        <w:rPr>
          <w:rStyle w:val="s3"/>
        </w:rPr>
        <w:t>.16 г. № 489-V (</w:t>
      </w:r>
      <w:hyperlink r:id="rId2024" w:anchor="sub_id=3040200" w:history="1">
        <w:r>
          <w:rPr>
            <w:rStyle w:val="a5"/>
            <w:i/>
            <w:iCs/>
          </w:rPr>
          <w:t>см. стар. ред.</w:t>
        </w:r>
      </w:hyperlink>
      <w:r>
        <w:rPr>
          <w:rStyle w:val="s3"/>
        </w:rPr>
        <w:t>)</w:t>
      </w:r>
    </w:p>
    <w:p w:rsidR="00000000" w:rsidRDefault="00A10483">
      <w:pPr>
        <w:pStyle w:val="pj"/>
      </w:pPr>
      <w:r>
        <w:rPr>
          <w:rStyle w:val="s0"/>
        </w:rPr>
        <w:t>2. Для разрешения спора арбитражи могут быть созданы в виде постоянно действующего арбитража или арбитража для разрешения конкретного спора.</w:t>
      </w:r>
    </w:p>
    <w:p w:rsidR="00000000" w:rsidRDefault="00A10483">
      <w:pPr>
        <w:pStyle w:val="pji"/>
      </w:pPr>
      <w:r>
        <w:rPr>
          <w:rStyle w:val="s3"/>
        </w:rPr>
        <w:t xml:space="preserve">Пункт 3 изложен в редакции </w:t>
      </w:r>
      <w:hyperlink r:id="rId2025" w:anchor="sub_id=304" w:history="1">
        <w:r>
          <w:rPr>
            <w:rStyle w:val="a5"/>
            <w:i/>
            <w:iCs/>
          </w:rPr>
          <w:t>Закона</w:t>
        </w:r>
      </w:hyperlink>
      <w:r>
        <w:rPr>
          <w:rStyle w:val="s3"/>
        </w:rPr>
        <w:t xml:space="preserve"> </w:t>
      </w:r>
      <w:r>
        <w:rPr>
          <w:rStyle w:val="s3"/>
        </w:rPr>
        <w:t>РК от 08.04.16 г. № 489-V (</w:t>
      </w:r>
      <w:hyperlink r:id="rId2026" w:anchor="sub_id=3040300" w:history="1">
        <w:r>
          <w:rPr>
            <w:rStyle w:val="a5"/>
            <w:i/>
            <w:iCs/>
          </w:rPr>
          <w:t>см. стар. ред.</w:t>
        </w:r>
      </w:hyperlink>
      <w:r>
        <w:rPr>
          <w:rStyle w:val="s3"/>
        </w:rPr>
        <w:t>)</w:t>
      </w:r>
    </w:p>
    <w:p w:rsidR="00000000" w:rsidRDefault="00A10483">
      <w:pPr>
        <w:pStyle w:val="pj"/>
      </w:pPr>
      <w:r>
        <w:rPr>
          <w:rStyle w:val="s0"/>
        </w:rPr>
        <w:t xml:space="preserve">3. Организация и порядок деятельности постоянно действующих арбитражей устанавливаются их регламентом и </w:t>
      </w:r>
      <w:hyperlink r:id="rId2027" w:history="1">
        <w:r>
          <w:rPr>
            <w:rStyle w:val="a4"/>
          </w:rPr>
          <w:t>законами</w:t>
        </w:r>
      </w:hyperlink>
      <w:r>
        <w:rPr>
          <w:rStyle w:val="s0"/>
        </w:rPr>
        <w:t xml:space="preserve"> Республики Казахстан, международными договорами Республики Казахстан.</w:t>
      </w:r>
    </w:p>
    <w:p w:rsidR="00000000" w:rsidRDefault="00A10483">
      <w:pPr>
        <w:pStyle w:val="pji"/>
      </w:pPr>
      <w:r>
        <w:rPr>
          <w:rStyle w:val="s3"/>
        </w:rPr>
        <w:t xml:space="preserve">Пункт 4 изложен в редакции </w:t>
      </w:r>
      <w:hyperlink r:id="rId2028" w:anchor="sub_id=304" w:history="1">
        <w:r>
          <w:rPr>
            <w:rStyle w:val="a5"/>
            <w:i/>
            <w:iCs/>
          </w:rPr>
          <w:t>Закона</w:t>
        </w:r>
      </w:hyperlink>
      <w:r>
        <w:rPr>
          <w:rStyle w:val="s3"/>
        </w:rPr>
        <w:t xml:space="preserve"> РК от 08.04.16 г. № 4</w:t>
      </w:r>
      <w:r>
        <w:rPr>
          <w:rStyle w:val="s3"/>
        </w:rPr>
        <w:t>89-V (</w:t>
      </w:r>
      <w:hyperlink r:id="rId2029" w:anchor="sub_id=3040400" w:history="1">
        <w:r>
          <w:rPr>
            <w:rStyle w:val="a5"/>
            <w:i/>
            <w:iCs/>
          </w:rPr>
          <w:t>см. стар. ред.</w:t>
        </w:r>
      </w:hyperlink>
      <w:r>
        <w:rPr>
          <w:rStyle w:val="s3"/>
        </w:rPr>
        <w:t>)</w:t>
      </w:r>
    </w:p>
    <w:p w:rsidR="00000000" w:rsidRDefault="00A10483">
      <w:pPr>
        <w:pStyle w:val="pj"/>
      </w:pPr>
      <w:r>
        <w:rPr>
          <w:rStyle w:val="s0"/>
        </w:rPr>
        <w:t xml:space="preserve">4. Если иные требования к организации и порядку деятельности арбитража, создаваемого для разрешения конкретного спора, не установлены </w:t>
      </w:r>
      <w:hyperlink r:id="rId2030" w:history="1">
        <w:r>
          <w:rPr>
            <w:rStyle w:val="a4"/>
          </w:rPr>
          <w:t>законом</w:t>
        </w:r>
      </w:hyperlink>
      <w:r>
        <w:rPr>
          <w:rStyle w:val="s0"/>
        </w:rPr>
        <w:t xml:space="preserve"> и международными договорами Республики Казахстан, то они определяются соглашением сторон.</w:t>
      </w:r>
    </w:p>
    <w:p w:rsidR="00000000" w:rsidRDefault="00A10483">
      <w:pPr>
        <w:pStyle w:val="pj"/>
      </w:pPr>
      <w:r>
        <w:t>5. Если арбитражное решение не исполнено добровольно в установленный в нем срок, то оно подлежит принудитель</w:t>
      </w:r>
      <w:r>
        <w:t xml:space="preserve">ному исполнению в порядке, предусмотренном </w:t>
      </w:r>
      <w:hyperlink r:id="rId2031" w:anchor="sub_id=2530000" w:history="1">
        <w:r>
          <w:rPr>
            <w:rStyle w:val="a4"/>
          </w:rPr>
          <w:t>Гражданским процессуальным кодексом</w:t>
        </w:r>
      </w:hyperlink>
      <w:r>
        <w:t xml:space="preserve"> Республики Казахстан.</w:t>
      </w:r>
    </w:p>
    <w:p w:rsidR="00000000" w:rsidRDefault="00A10483">
      <w:pPr>
        <w:pStyle w:val="pj"/>
      </w:pPr>
      <w:r>
        <w:t> </w:t>
      </w:r>
    </w:p>
    <w:p w:rsidR="00000000" w:rsidRDefault="00A10483">
      <w:pPr>
        <w:pStyle w:val="pj"/>
      </w:pPr>
      <w:bookmarkStart w:id="420" w:name="SUB3050000"/>
      <w:bookmarkEnd w:id="420"/>
      <w:r>
        <w:rPr>
          <w:rStyle w:val="s1"/>
        </w:rPr>
        <w:t>Статья 305. Защита прав путем применения процедуры медиации</w:t>
      </w:r>
    </w:p>
    <w:p w:rsidR="00000000" w:rsidRDefault="00A10483">
      <w:pPr>
        <w:pStyle w:val="pj"/>
      </w:pPr>
      <w:r>
        <w:t>1. Прове</w:t>
      </w:r>
      <w:r>
        <w:t>дение медиации между субъектами предпринимательства осуществляется по взаимному согласию сторон и при заключении между ними договора о медиации.</w:t>
      </w:r>
    </w:p>
    <w:p w:rsidR="00000000" w:rsidRDefault="00A10483">
      <w:pPr>
        <w:pStyle w:val="pj"/>
      </w:pPr>
      <w:r>
        <w:t>2. Медиация при урегулировании споров, возникающих из гражданских и иных правоотношений с участием субъектов пр</w:t>
      </w:r>
      <w:r>
        <w:t>едпринимательства, может быть применена как до обращения в суд, так и после принятия искового заявления судом.</w:t>
      </w:r>
    </w:p>
    <w:p w:rsidR="00000000" w:rsidRDefault="00A10483">
      <w:pPr>
        <w:pStyle w:val="pj"/>
      </w:pPr>
      <w:r>
        <w:t xml:space="preserve">3. Порядок и условия проведения медиации предусмотрены </w:t>
      </w:r>
      <w:hyperlink r:id="rId2032" w:history="1">
        <w:r>
          <w:rPr>
            <w:rStyle w:val="a4"/>
          </w:rPr>
          <w:t>Законом</w:t>
        </w:r>
      </w:hyperlink>
      <w:r>
        <w:t xml:space="preserve"> Республики Казахс</w:t>
      </w:r>
      <w:r>
        <w:t>тан «О медиации».</w:t>
      </w:r>
    </w:p>
    <w:p w:rsidR="00000000" w:rsidRDefault="00A10483">
      <w:pPr>
        <w:pStyle w:val="pj"/>
      </w:pPr>
      <w:r>
        <w:t> </w:t>
      </w:r>
    </w:p>
    <w:p w:rsidR="00000000" w:rsidRDefault="00A10483">
      <w:pPr>
        <w:pStyle w:val="pj"/>
      </w:pPr>
      <w:bookmarkStart w:id="421" w:name="SUB3060000"/>
      <w:bookmarkEnd w:id="421"/>
      <w:r>
        <w:rPr>
          <w:rStyle w:val="s1"/>
        </w:rPr>
        <w:t>Статья 306. Защита прав в порядке партисипативной процедуры</w:t>
      </w:r>
    </w:p>
    <w:p w:rsidR="00000000" w:rsidRDefault="00A10483">
      <w:pPr>
        <w:pStyle w:val="pj"/>
      </w:pPr>
      <w:r>
        <w:t>1. Субъекты предпринимательства вправе заключить соглашение об урегулировании спора в порядке партисипативной процедуры.</w:t>
      </w:r>
    </w:p>
    <w:p w:rsidR="00000000" w:rsidRDefault="00A10483">
      <w:pPr>
        <w:pStyle w:val="pj"/>
      </w:pPr>
      <w:r>
        <w:t>2. Партисипативная процедура проводится без участия суд</w:t>
      </w:r>
      <w:r>
        <w:t>ьи путем проведения переговоров между сторонами при содействии урегулированию спора адвокатами обеих сторон.</w:t>
      </w:r>
    </w:p>
    <w:p w:rsidR="00000000" w:rsidRDefault="00A10483">
      <w:pPr>
        <w:pStyle w:val="pj"/>
      </w:pPr>
      <w:r>
        <w:t xml:space="preserve">3. Порядок и условия проведения партисипативной процедуры регулируются </w:t>
      </w:r>
      <w:hyperlink r:id="rId2033" w:history="1">
        <w:r>
          <w:rPr>
            <w:rStyle w:val="a4"/>
          </w:rPr>
          <w:t>Гражданским</w:t>
        </w:r>
        <w:r>
          <w:rPr>
            <w:rStyle w:val="a4"/>
          </w:rPr>
          <w:t xml:space="preserve"> процессуальным кодексом</w:t>
        </w:r>
      </w:hyperlink>
      <w:r>
        <w:t xml:space="preserve"> Республики Казахстан.</w:t>
      </w:r>
    </w:p>
    <w:p w:rsidR="00000000" w:rsidRDefault="00A10483">
      <w:pPr>
        <w:pStyle w:val="pj"/>
      </w:pPr>
      <w:r>
        <w:t> </w:t>
      </w:r>
    </w:p>
    <w:p w:rsidR="00000000" w:rsidRDefault="00A10483">
      <w:pPr>
        <w:pStyle w:val="pc"/>
      </w:pPr>
      <w:r>
        <w:t> </w:t>
      </w:r>
    </w:p>
    <w:p w:rsidR="00000000" w:rsidRDefault="00A10483">
      <w:pPr>
        <w:pStyle w:val="pc"/>
      </w:pPr>
      <w:bookmarkStart w:id="422" w:name="SUB3070000"/>
      <w:bookmarkEnd w:id="422"/>
      <w:r>
        <w:rPr>
          <w:rStyle w:val="s1"/>
        </w:rPr>
        <w:t>Глава 28. УПОЛНОМОЧЕННЫЙ ПО ЗАЩИТЕ ПРАВ ПРЕДПРИНИМАТЕЛЕЙ КАЗАХСТАНА.</w:t>
      </w:r>
      <w:r>
        <w:rPr>
          <w:b/>
          <w:bCs/>
        </w:rPr>
        <w:br/>
      </w:r>
      <w:r>
        <w:rPr>
          <w:rStyle w:val="s1"/>
        </w:rPr>
        <w:t>ИНВЕСТИЦИОННЫЙ ОМБУДСМЕН</w:t>
      </w:r>
      <w:r>
        <w:rPr>
          <w:b/>
          <w:bCs/>
        </w:rPr>
        <w:br/>
      </w:r>
      <w:r>
        <w:rPr>
          <w:b/>
          <w:bCs/>
        </w:rPr>
        <w:br/>
      </w:r>
      <w:r>
        <w:rPr>
          <w:rStyle w:val="s1"/>
        </w:rPr>
        <w:t>Параграф 1. Правовой статус Уполномоченного по защите прав предпринимателей Казахстана</w:t>
      </w:r>
    </w:p>
    <w:p w:rsidR="00000000" w:rsidRDefault="00A10483">
      <w:pPr>
        <w:pStyle w:val="pc"/>
      </w:pPr>
      <w:r>
        <w:rPr>
          <w:rStyle w:val="s1"/>
        </w:rPr>
        <w:t> </w:t>
      </w:r>
    </w:p>
    <w:p w:rsidR="00000000" w:rsidRDefault="00A10483">
      <w:pPr>
        <w:pStyle w:val="pj"/>
      </w:pPr>
      <w:r>
        <w:rPr>
          <w:rStyle w:val="s1"/>
        </w:rPr>
        <w:t>Статья 307. Понятие У</w:t>
      </w:r>
      <w:r>
        <w:rPr>
          <w:rStyle w:val="s1"/>
        </w:rPr>
        <w:t>полномоченного по защите прав предпринимателей Казахстана</w:t>
      </w:r>
    </w:p>
    <w:p w:rsidR="00000000" w:rsidRDefault="00A10483">
      <w:pPr>
        <w:pStyle w:val="pj"/>
      </w:pPr>
      <w:r>
        <w:t xml:space="preserve">1. Уполномоченным по защите прав предпринимателей Казахстана является лицо, назначаемое на должность </w:t>
      </w:r>
      <w:hyperlink r:id="rId2034" w:history="1">
        <w:r>
          <w:rPr>
            <w:rStyle w:val="a4"/>
          </w:rPr>
          <w:t>распоряжением</w:t>
        </w:r>
      </w:hyperlink>
      <w:r>
        <w:t xml:space="preserve"> Президента Республ</w:t>
      </w:r>
      <w:r>
        <w:t>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p w:rsidR="00000000" w:rsidRDefault="00A10483">
      <w:pPr>
        <w:pStyle w:val="pj"/>
      </w:pPr>
      <w:r>
        <w:t>Уполномоченный по защите прав предпринимателей Казахста</w:t>
      </w:r>
      <w:r>
        <w:t>на подотчетен Президенту Республики Казахстан.</w:t>
      </w:r>
    </w:p>
    <w:p w:rsidR="00000000" w:rsidRDefault="00A10483">
      <w:pPr>
        <w:pStyle w:val="pj"/>
      </w:pPr>
      <w:r>
        <w:t xml:space="preserve">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w:t>
      </w:r>
      <w:r>
        <w:t>защите прав предпринимателей Казахстана не допускается.</w:t>
      </w:r>
    </w:p>
    <w:p w:rsidR="00000000" w:rsidRDefault="00A10483">
      <w:pPr>
        <w:pStyle w:val="pj"/>
      </w:pPr>
      <w:r>
        <w:t>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p w:rsidR="00000000" w:rsidRDefault="00A10483">
      <w:pPr>
        <w:pStyle w:val="pj"/>
      </w:pPr>
      <w:r>
        <w:t>4. Уполном</w:t>
      </w:r>
      <w:r>
        <w:t>оченный по защите прав предпринимателей Казахстана не вправе заниматься политической деятельностью.</w:t>
      </w:r>
    </w:p>
    <w:p w:rsidR="00000000" w:rsidRDefault="00A10483">
      <w:pPr>
        <w:pStyle w:val="pj"/>
      </w:pPr>
      <w:r>
        <w:t>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w:t>
      </w:r>
      <w:r>
        <w:t xml:space="preserve">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w:t>
      </w:r>
      <w:r>
        <w:t>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w:t>
      </w:r>
      <w:r>
        <w:t>ства и вправе передавать в имущественный наем жилище.</w:t>
      </w:r>
    </w:p>
    <w:p w:rsidR="00000000" w:rsidRDefault="00A10483">
      <w:pPr>
        <w:pStyle w:val="pj"/>
      </w:pPr>
      <w:r>
        <w:t>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p w:rsidR="00000000" w:rsidRDefault="00A10483">
      <w:pPr>
        <w:pStyle w:val="pj"/>
      </w:pPr>
      <w:r>
        <w:t> </w:t>
      </w:r>
    </w:p>
    <w:p w:rsidR="00000000" w:rsidRDefault="00A10483">
      <w:pPr>
        <w:pStyle w:val="pj"/>
      </w:pPr>
      <w:bookmarkStart w:id="423" w:name="SUB3080000"/>
      <w:bookmarkEnd w:id="423"/>
      <w:r>
        <w:rPr>
          <w:rStyle w:val="s1"/>
        </w:rPr>
        <w:t>Статья 3</w:t>
      </w:r>
      <w:r>
        <w:rPr>
          <w:rStyle w:val="s1"/>
        </w:rPr>
        <w:t>08. Основы деятельности Уполномоченного по защите прав предпринимателей Казахстана</w:t>
      </w:r>
    </w:p>
    <w:p w:rsidR="00000000" w:rsidRDefault="00A10483">
      <w:pPr>
        <w:pStyle w:val="pj"/>
      </w:pPr>
      <w:r>
        <w:t>Деятельность Уполномоченного по защите прав предпринимателей Казахстана основывается на:</w:t>
      </w:r>
    </w:p>
    <w:p w:rsidR="00000000" w:rsidRDefault="00A10483">
      <w:pPr>
        <w:pStyle w:val="pj"/>
      </w:pPr>
      <w:r>
        <w:t>1) законности;</w:t>
      </w:r>
    </w:p>
    <w:p w:rsidR="00000000" w:rsidRDefault="00A10483">
      <w:pPr>
        <w:pStyle w:val="pj"/>
      </w:pPr>
      <w:r>
        <w:t>2) приоритетности защиты прав и законных интересов субъектов предприн</w:t>
      </w:r>
      <w:r>
        <w:t>имательства;</w:t>
      </w:r>
    </w:p>
    <w:p w:rsidR="00000000" w:rsidRDefault="00A10483">
      <w:pPr>
        <w:pStyle w:val="pj"/>
      </w:pPr>
      <w:r>
        <w:t>3) объективности;</w:t>
      </w:r>
    </w:p>
    <w:p w:rsidR="00000000" w:rsidRDefault="00A10483">
      <w:pPr>
        <w:pStyle w:val="pj"/>
      </w:pPr>
      <w:r>
        <w:t>4) гласности.</w:t>
      </w:r>
    </w:p>
    <w:p w:rsidR="00000000" w:rsidRDefault="00A10483">
      <w:pPr>
        <w:pStyle w:val="pj"/>
      </w:pPr>
      <w:r>
        <w:t> </w:t>
      </w:r>
    </w:p>
    <w:p w:rsidR="00000000" w:rsidRDefault="00A10483">
      <w:pPr>
        <w:pStyle w:val="pj"/>
      </w:pPr>
      <w:bookmarkStart w:id="424" w:name="SUB3090000"/>
      <w:bookmarkEnd w:id="424"/>
      <w:r>
        <w:rPr>
          <w:rStyle w:val="s1"/>
        </w:rPr>
        <w:t>Статья 309. Функции Уполномоченного по защите прав предпринимателей Казахстана</w:t>
      </w:r>
    </w:p>
    <w:p w:rsidR="00000000" w:rsidRDefault="00A10483">
      <w:pPr>
        <w:pStyle w:val="pj"/>
      </w:pPr>
      <w:r>
        <w:t>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rsidR="00000000" w:rsidRDefault="00A10483">
      <w:pPr>
        <w:pStyle w:val="pj"/>
      </w:pPr>
      <w:r>
        <w:t>1) представляет, обеспечивает, защища</w:t>
      </w:r>
      <w:r>
        <w:t>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rsidR="00000000" w:rsidRDefault="00A10483">
      <w:pPr>
        <w:pStyle w:val="pj"/>
      </w:pPr>
      <w:r>
        <w:t>2) рассматривает обращения субъектов предпринимательства;</w:t>
      </w:r>
    </w:p>
    <w:p w:rsidR="00000000" w:rsidRDefault="00A10483">
      <w:pPr>
        <w:pStyle w:val="pj"/>
      </w:pPr>
      <w:r>
        <w:t>3) вноси</w:t>
      </w:r>
      <w:r>
        <w:t>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p w:rsidR="00000000" w:rsidRDefault="00A10483">
      <w:pPr>
        <w:pStyle w:val="pji"/>
      </w:pPr>
      <w:r>
        <w:rPr>
          <w:rStyle w:val="s3"/>
        </w:rPr>
        <w:t xml:space="preserve">Статья дополнена пунктом 3-1 в соответствии с </w:t>
      </w:r>
      <w:hyperlink r:id="rId2035" w:anchor="sub_id=309" w:history="1">
        <w:r>
          <w:rPr>
            <w:rStyle w:val="a5"/>
            <w:i/>
            <w:iCs/>
          </w:rPr>
          <w:t>Законом</w:t>
        </w:r>
      </w:hyperlink>
      <w:r>
        <w:rPr>
          <w:rStyle w:val="s3"/>
        </w:rPr>
        <w:t xml:space="preserve"> РК от 30.12.21 г. № 95-VII</w:t>
      </w:r>
    </w:p>
    <w:p w:rsidR="00000000" w:rsidRDefault="00A10483">
      <w:pPr>
        <w:pStyle w:val="pj"/>
      </w:pPr>
      <w:r>
        <w:rPr>
          <w:rStyle w:val="s0"/>
        </w:rPr>
        <w:t>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w:t>
      </w:r>
      <w:r>
        <w:rPr>
          <w:rStyle w:val="s0"/>
        </w:rPr>
        <w:t xml:space="preserve">ельства в соответствии с </w:t>
      </w:r>
      <w:hyperlink w:anchor="sub820300" w:history="1">
        <w:r>
          <w:rPr>
            <w:rStyle w:val="a5"/>
          </w:rPr>
          <w:t>пунктом 3 статьи 82</w:t>
        </w:r>
      </w:hyperlink>
      <w:r>
        <w:rPr>
          <w:rStyle w:val="s0"/>
        </w:rPr>
        <w:t xml:space="preserve"> настоящего Кодекса;</w:t>
      </w:r>
    </w:p>
    <w:p w:rsidR="00000000" w:rsidRDefault="00A10483">
      <w:pPr>
        <w:pStyle w:val="pj"/>
      </w:pPr>
      <w:r>
        <w:t>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w:t>
      </w:r>
      <w:r>
        <w:t xml:space="preserve">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rsidR="00000000" w:rsidRDefault="00A10483">
      <w:pPr>
        <w:pStyle w:val="pj"/>
      </w:pPr>
      <w:r>
        <w:t>5) направляет ходатайства в органы прокуратуры в случае несогла</w:t>
      </w:r>
      <w:r>
        <w:t>сия с мнением государственных органов в целях дальнейшего восстановления нарушенных прав предпринимателей;</w:t>
      </w:r>
    </w:p>
    <w:p w:rsidR="00000000" w:rsidRDefault="00A10483">
      <w:pPr>
        <w:pStyle w:val="pj"/>
      </w:pPr>
      <w:r>
        <w:t>6) вносит на рассмотрение Президенту Республики Казахстан обращения в случае возникновения фактов системного нарушения прав предпринимателей и невозм</w:t>
      </w:r>
      <w:r>
        <w:t>ожности их разрешения на уровне государственных органов;</w:t>
      </w:r>
    </w:p>
    <w:p w:rsidR="00000000" w:rsidRDefault="00A10483">
      <w:pPr>
        <w:pStyle w:val="pj"/>
      </w:pPr>
      <w:r>
        <w:t>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w:t>
      </w:r>
      <w:r>
        <w:t>сударственную, коммерческую, банковскую и иную охраняемую законом тайну;</w:t>
      </w:r>
    </w:p>
    <w:p w:rsidR="00000000" w:rsidRDefault="00A10483">
      <w:pPr>
        <w:pStyle w:val="pj"/>
      </w:pPr>
      <w:r>
        <w:t>8) обращается в суд с иском (заявлением) в порядке, установленном законодательством Республики Казахстан;</w:t>
      </w:r>
    </w:p>
    <w:p w:rsidR="00000000" w:rsidRDefault="00A10483">
      <w:pPr>
        <w:pStyle w:val="pj"/>
      </w:pPr>
      <w:r>
        <w:t>9) принимает иные законные меры, направленные на восстановление нарушенных пр</w:t>
      </w:r>
      <w:r>
        <w:t>ав и законных интересов субъектов предпринимательства.</w:t>
      </w:r>
    </w:p>
    <w:p w:rsidR="00000000" w:rsidRDefault="00A10483">
      <w:pPr>
        <w:pStyle w:val="pj"/>
      </w:pPr>
      <w:r>
        <w:t> </w:t>
      </w:r>
    </w:p>
    <w:p w:rsidR="00000000" w:rsidRDefault="00A10483">
      <w:pPr>
        <w:pStyle w:val="pj"/>
      </w:pPr>
      <w:bookmarkStart w:id="425" w:name="SUB3100000"/>
      <w:bookmarkEnd w:id="425"/>
      <w:r>
        <w:rPr>
          <w:rStyle w:val="s1"/>
        </w:rPr>
        <w:t>Статья 310. Обязанности Уполномоченного по защите прав предпринимателей Казахстана</w:t>
      </w:r>
    </w:p>
    <w:p w:rsidR="00000000" w:rsidRDefault="00A10483">
      <w:pPr>
        <w:pStyle w:val="pj"/>
      </w:pPr>
      <w:r>
        <w:t>1. При осуществлении деятельности Уполномоченный по защите прав предпринимателей Казахстана обязан:</w:t>
      </w:r>
    </w:p>
    <w:p w:rsidR="00000000" w:rsidRDefault="00A10483">
      <w:pPr>
        <w:pStyle w:val="pj"/>
      </w:pPr>
      <w:r>
        <w:t xml:space="preserve">1) соблюдать </w:t>
      </w:r>
      <w:hyperlink r:id="rId2036" w:history="1">
        <w:r>
          <w:rPr>
            <w:rStyle w:val="a4"/>
          </w:rPr>
          <w:t>Конституцию</w:t>
        </w:r>
      </w:hyperlink>
      <w:r>
        <w:t xml:space="preserve"> и законодательство Республики Казахстан;</w:t>
      </w:r>
    </w:p>
    <w:p w:rsidR="00000000" w:rsidRDefault="00A10483">
      <w:pPr>
        <w:pStyle w:val="pj"/>
      </w:pPr>
      <w:r>
        <w:t>2) принимать меры по обеспечению соблюдения и защиты прав и законных интересов субъектов предпринимательства;</w:t>
      </w:r>
    </w:p>
    <w:p w:rsidR="00000000" w:rsidRDefault="00A10483">
      <w:pPr>
        <w:pStyle w:val="pj"/>
      </w:pPr>
      <w:r>
        <w:t>3) проявлять объективность и бес</w:t>
      </w:r>
      <w:r>
        <w:t>пристрастность при рассмотрении обращений;</w:t>
      </w:r>
    </w:p>
    <w:p w:rsidR="00000000" w:rsidRDefault="00A10483">
      <w:pPr>
        <w:pStyle w:val="pj"/>
      </w:pPr>
      <w:r>
        <w:t>4) не совершать каких-либо действий, препятствующих осуществлению прав лица, обратившегося за защитой.</w:t>
      </w:r>
    </w:p>
    <w:p w:rsidR="00000000" w:rsidRDefault="00A10483">
      <w:pPr>
        <w:pStyle w:val="pj"/>
      </w:pPr>
      <w:r>
        <w:t>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p w:rsidR="00000000" w:rsidRDefault="00A10483">
      <w:pPr>
        <w:pStyle w:val="pj"/>
      </w:pPr>
      <w:r>
        <w:t> </w:t>
      </w:r>
    </w:p>
    <w:p w:rsidR="00000000" w:rsidRDefault="00A10483">
      <w:pPr>
        <w:pStyle w:val="pj"/>
      </w:pPr>
      <w:bookmarkStart w:id="426" w:name="SUB3110000"/>
      <w:bookmarkEnd w:id="426"/>
      <w:r>
        <w:rPr>
          <w:rStyle w:val="s1"/>
        </w:rPr>
        <w:t>Статья 311. П</w:t>
      </w:r>
      <w:r>
        <w:rPr>
          <w:rStyle w:val="s1"/>
        </w:rPr>
        <w:t>орядок рассмотрения обращений Уполномоченным по защите прав предпринимателей Казахстана</w:t>
      </w:r>
    </w:p>
    <w:p w:rsidR="00000000" w:rsidRDefault="00A10483">
      <w:pPr>
        <w:pStyle w:val="pj"/>
      </w:pPr>
      <w:r>
        <w:t>1. Уполномоченный по защите прав предпринимателей Казахстана в пределах своей компетенции:</w:t>
      </w:r>
    </w:p>
    <w:p w:rsidR="00000000" w:rsidRDefault="00A10483">
      <w:pPr>
        <w:pStyle w:val="pj"/>
      </w:pPr>
      <w:r>
        <w:t>1) рассматривает обращения субъектов предпринимательства (далее - заявителя),</w:t>
      </w:r>
      <w:r>
        <w:t xml:space="preserve"> за исключением обращений:</w:t>
      </w:r>
    </w:p>
    <w:p w:rsidR="00000000" w:rsidRDefault="00A10483">
      <w:pPr>
        <w:pStyle w:val="pj"/>
      </w:pPr>
      <w:r>
        <w:t>которые предварительно не были рассмотрены государственными органами в пределах своих компетенций;</w:t>
      </w:r>
    </w:p>
    <w:p w:rsidR="00000000" w:rsidRDefault="00A10483">
      <w:pPr>
        <w:pStyle w:val="pj"/>
      </w:pPr>
      <w:r>
        <w:t>по фактам нарушения прав заявителя другими субъектами частного предпринимательства;</w:t>
      </w:r>
    </w:p>
    <w:p w:rsidR="00000000" w:rsidRDefault="00A10483">
      <w:pPr>
        <w:pStyle w:val="pj"/>
      </w:pPr>
      <w:r>
        <w:t>2) информирует заявителей о направлении их обр</w:t>
      </w:r>
      <w:r>
        <w:t>ащений в уполномоченные государственные органы и организации;</w:t>
      </w:r>
    </w:p>
    <w:p w:rsidR="00000000" w:rsidRDefault="00A10483">
      <w:pPr>
        <w:pStyle w:val="pj"/>
      </w:pPr>
      <w:r>
        <w:t>3) информирует заявителей о результатах рассмотрения их обращений и принятых мерах.</w:t>
      </w:r>
    </w:p>
    <w:p w:rsidR="00000000" w:rsidRDefault="00A10483">
      <w:pPr>
        <w:pStyle w:val="pj"/>
      </w:pPr>
      <w:r>
        <w:t>2. Уполномоченный по защите прав предпринимателей Казахстана в течение десяти календарных дней рассматривает о</w:t>
      </w:r>
      <w:r>
        <w:t>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p w:rsidR="00000000" w:rsidRDefault="00A10483">
      <w:pPr>
        <w:pStyle w:val="pj"/>
      </w:pPr>
      <w:r>
        <w:t>3. Обращения заявителей, поступивши</w:t>
      </w:r>
      <w:r>
        <w:t>е в адрес Уполномоченного по защите прав предпринимателей Казахстана, рассматриваются в течение тридцати календарных дней.</w:t>
      </w:r>
    </w:p>
    <w:p w:rsidR="00000000" w:rsidRDefault="00A10483">
      <w:pPr>
        <w:pStyle w:val="pj"/>
      </w:pPr>
      <w:r>
        <w:t>4. При необходимости срок рассмотрения обращений, поступивших в адрес Уполномоченного по защите прав предпринимателей Казахстана, про</w:t>
      </w:r>
      <w:r>
        <w:t>длевается с обязательным информированием заявителя о проводимой работе.</w:t>
      </w:r>
    </w:p>
    <w:p w:rsidR="00000000" w:rsidRDefault="00A10483">
      <w:pPr>
        <w:pStyle w:val="pj"/>
      </w:pPr>
      <w:r>
        <w:t>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p w:rsidR="00000000" w:rsidRDefault="00A10483">
      <w:pPr>
        <w:pStyle w:val="pj"/>
      </w:pPr>
      <w:r>
        <w:t>6. Порядок продления ср</w:t>
      </w:r>
      <w:r>
        <w:t>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p w:rsidR="00000000" w:rsidRDefault="00A10483">
      <w:pPr>
        <w:pStyle w:val="pj"/>
      </w:pPr>
      <w:r>
        <w:t> </w:t>
      </w:r>
    </w:p>
    <w:p w:rsidR="00000000" w:rsidRDefault="00A10483">
      <w:pPr>
        <w:pStyle w:val="pj"/>
      </w:pPr>
      <w:bookmarkStart w:id="427" w:name="SUB3120000"/>
      <w:bookmarkEnd w:id="427"/>
      <w:r>
        <w:rPr>
          <w:rStyle w:val="s1"/>
        </w:rPr>
        <w:t>Статья 312. Назначение на д</w:t>
      </w:r>
      <w:r>
        <w:rPr>
          <w:rStyle w:val="s1"/>
        </w:rPr>
        <w:t>олжность и освобождение от должности Уполномоченного по защите прав предпринимателей Казахстана</w:t>
      </w:r>
    </w:p>
    <w:p w:rsidR="00000000" w:rsidRDefault="00A10483">
      <w:pPr>
        <w:pStyle w:val="pj"/>
      </w:pPr>
      <w:r>
        <w:t>1. Лицо, назначаемое на должность Уполномоченного по защите прав предпринимателей Казахстана, должно отвечать следующим требованиям:</w:t>
      </w:r>
    </w:p>
    <w:p w:rsidR="00000000" w:rsidRDefault="00A10483">
      <w:pPr>
        <w:pStyle w:val="pj"/>
      </w:pPr>
      <w:r>
        <w:t>1) обладать гражданством Ре</w:t>
      </w:r>
      <w:r>
        <w:t>спублики Казахстан;</w:t>
      </w:r>
    </w:p>
    <w:p w:rsidR="00000000" w:rsidRDefault="00A10483">
      <w:pPr>
        <w:pStyle w:val="pj"/>
      </w:pPr>
      <w:r>
        <w:t>2) иметь высшее образование;</w:t>
      </w:r>
    </w:p>
    <w:p w:rsidR="00000000" w:rsidRDefault="00A10483">
      <w:pPr>
        <w:pStyle w:val="pj"/>
      </w:pPr>
      <w:r>
        <w:t>3) обладать стажем работы не менее пяти лет в сфере защиты прав и законных интересов предпринимателей.</w:t>
      </w:r>
    </w:p>
    <w:p w:rsidR="00000000" w:rsidRDefault="00A10483">
      <w:pPr>
        <w:pStyle w:val="pj"/>
      </w:pPr>
      <w:r>
        <w:t xml:space="preserve">2. Уполномоченный по защите прав предпринимателей Казахстана назначается на должность </w:t>
      </w:r>
      <w:hyperlink r:id="rId2037" w:history="1">
        <w:r>
          <w:rPr>
            <w:rStyle w:val="a4"/>
          </w:rPr>
          <w:t>распоряжением</w:t>
        </w:r>
      </w:hyperlink>
      <w:r>
        <w:t xml:space="preserve"> Президента Республики Казахстан сроком на четыре года.</w:t>
      </w:r>
    </w:p>
    <w:p w:rsidR="00000000" w:rsidRDefault="00A10483">
      <w:pPr>
        <w:pStyle w:val="pj"/>
      </w:pPr>
      <w:r>
        <w:t>3. Уполномоченный по защите прав предпринимателей Казахстана может быть досрочно освобожден от занимаемой должности по решению Президента Ре</w:t>
      </w:r>
      <w:r>
        <w:t>спублики Казахстан по следующим основаниям:</w:t>
      </w:r>
    </w:p>
    <w:p w:rsidR="00000000" w:rsidRDefault="00A10483">
      <w:pPr>
        <w:pStyle w:val="pj"/>
      </w:pPr>
      <w:r>
        <w:t>1) собственное желание;</w:t>
      </w:r>
    </w:p>
    <w:p w:rsidR="00000000" w:rsidRDefault="00A10483">
      <w:pPr>
        <w:pStyle w:val="pj"/>
      </w:pPr>
      <w:r>
        <w:t>2) состояние здоровья, препятствующее дальнейшему исполнению профессиональных обязанностей, в соответствии с медицинским заключением;</w:t>
      </w:r>
    </w:p>
    <w:p w:rsidR="00000000" w:rsidRDefault="00A10483">
      <w:pPr>
        <w:pStyle w:val="pj"/>
      </w:pPr>
      <w:r>
        <w:t>3) несоблюдение обязанностей и ограничений, установлен</w:t>
      </w:r>
      <w:r>
        <w:t>ных настоящим Кодексом;</w:t>
      </w:r>
    </w:p>
    <w:p w:rsidR="00000000" w:rsidRDefault="00A10483">
      <w:pPr>
        <w:pStyle w:val="pj"/>
      </w:pPr>
      <w:r>
        <w:t>4) нарушение должностных полномочий, совершение проступков, не совместимых с нахождением на занимаемой должности;</w:t>
      </w:r>
    </w:p>
    <w:p w:rsidR="00000000" w:rsidRDefault="00A10483">
      <w:pPr>
        <w:pStyle w:val="pj"/>
      </w:pPr>
      <w:r>
        <w:t>5) выезд на постоянное место жительства за пределы Республики Казахстан.</w:t>
      </w:r>
    </w:p>
    <w:p w:rsidR="00000000" w:rsidRDefault="00A10483">
      <w:pPr>
        <w:pStyle w:val="pj"/>
      </w:pPr>
      <w:r>
        <w:t xml:space="preserve">4. Полномочия Уполномоченного по защите прав </w:t>
      </w:r>
      <w:r>
        <w:t>предпринимателей Казахстана прекращаются в случаях:</w:t>
      </w:r>
    </w:p>
    <w:p w:rsidR="00000000" w:rsidRDefault="00A10483">
      <w:pPr>
        <w:pStyle w:val="pj"/>
      </w:pPr>
      <w:r>
        <w:t>1) прекращения Уполномоченным по защите прав предпринимателей Казахстана гражданства Республики Казахстан;</w:t>
      </w:r>
    </w:p>
    <w:p w:rsidR="00000000" w:rsidRDefault="00A10483">
      <w:pPr>
        <w:pStyle w:val="pj"/>
      </w:pPr>
      <w:r>
        <w:t>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rsidR="00000000" w:rsidRDefault="00A10483">
      <w:pPr>
        <w:pStyle w:val="pj"/>
      </w:pPr>
      <w:r>
        <w:t xml:space="preserve">3) вступления в законную силу </w:t>
      </w:r>
      <w:r>
        <w:t>обвинительного приговора суда в отношении Уполномоченного по защите прав предпринимателей Казахстана;</w:t>
      </w:r>
    </w:p>
    <w:p w:rsidR="00000000" w:rsidRDefault="00A10483">
      <w:pPr>
        <w:pStyle w:val="pj"/>
      </w:pPr>
      <w:r>
        <w:t>4) смерти Уполномоченного по защите прав предпринимателей Казахстана или вступления в законную силу решения суда об объявлении его умершим.</w:t>
      </w:r>
    </w:p>
    <w:p w:rsidR="00000000" w:rsidRDefault="00A10483">
      <w:pPr>
        <w:pStyle w:val="pj"/>
      </w:pPr>
      <w:r>
        <w:t>5. Одно и то ж</w:t>
      </w:r>
      <w:r>
        <w:t>е лицо не может быть назначено на должность Уполномоченного по защите прав предпринимателей Казахстана более двух раз подряд.</w:t>
      </w:r>
    </w:p>
    <w:p w:rsidR="00000000" w:rsidRDefault="00A10483">
      <w:pPr>
        <w:pStyle w:val="pj"/>
      </w:pPr>
      <w:r>
        <w:t> </w:t>
      </w:r>
    </w:p>
    <w:p w:rsidR="00000000" w:rsidRDefault="00A10483">
      <w:pPr>
        <w:pStyle w:val="pj"/>
      </w:pPr>
      <w:bookmarkStart w:id="428" w:name="SUB3130000"/>
      <w:bookmarkEnd w:id="428"/>
      <w:r>
        <w:rPr>
          <w:rStyle w:val="s1"/>
        </w:rPr>
        <w:t>Статья 313. Организация деятельности Уполномоченного по защите прав предпринимателей Казахстана</w:t>
      </w:r>
    </w:p>
    <w:p w:rsidR="00000000" w:rsidRDefault="00A10483">
      <w:pPr>
        <w:pStyle w:val="pj"/>
      </w:pPr>
      <w:r>
        <w:t xml:space="preserve">Деятельность Уполномоченного по </w:t>
      </w:r>
      <w:r>
        <w:t>защите прав предпринимателей Казахстана обеспечивается Национальной палатой.</w:t>
      </w:r>
    </w:p>
    <w:p w:rsidR="00000000" w:rsidRDefault="00A10483">
      <w:pPr>
        <w:pStyle w:val="pj"/>
      </w:pPr>
      <w:r>
        <w:t> </w:t>
      </w:r>
    </w:p>
    <w:p w:rsidR="00000000" w:rsidRDefault="00A10483">
      <w:pPr>
        <w:pStyle w:val="pj"/>
      </w:pPr>
      <w:r>
        <w:t> </w:t>
      </w:r>
    </w:p>
    <w:p w:rsidR="00000000" w:rsidRDefault="00A10483">
      <w:pPr>
        <w:pStyle w:val="pc"/>
      </w:pPr>
      <w:bookmarkStart w:id="429" w:name="SUB3140000"/>
      <w:bookmarkEnd w:id="429"/>
      <w:r>
        <w:rPr>
          <w:rStyle w:val="s1"/>
        </w:rPr>
        <w:t>Параграф 2. Правовой статус инвестиционного омбудсмена</w:t>
      </w:r>
    </w:p>
    <w:p w:rsidR="00000000" w:rsidRDefault="00A10483">
      <w:pPr>
        <w:pStyle w:val="pc"/>
      </w:pPr>
      <w:r>
        <w:rPr>
          <w:rStyle w:val="s1"/>
        </w:rPr>
        <w:t> </w:t>
      </w:r>
    </w:p>
    <w:p w:rsidR="00000000" w:rsidRDefault="00A10483">
      <w:pPr>
        <w:pStyle w:val="pj"/>
      </w:pPr>
      <w:r>
        <w:rPr>
          <w:rStyle w:val="s1"/>
        </w:rPr>
        <w:t>Статья 314. Инвестиционный омбудсмен</w:t>
      </w:r>
    </w:p>
    <w:p w:rsidR="00000000" w:rsidRDefault="00A10483">
      <w:pPr>
        <w:pStyle w:val="pj"/>
      </w:pPr>
      <w:r>
        <w:t xml:space="preserve">1. Инвестиционным омбудсменом является должностное лицо, </w:t>
      </w:r>
      <w:hyperlink r:id="rId2038" w:history="1">
        <w:r>
          <w:rPr>
            <w:rStyle w:val="a5"/>
          </w:rPr>
          <w:t>назначаемое</w:t>
        </w:r>
      </w:hyperlink>
      <w:r>
        <w:rPr>
          <w:rStyle w:val="s0"/>
        </w:rPr>
        <w:t xml:space="preserve"> (определяемое)</w:t>
      </w:r>
      <w:r>
        <w:t xml:space="preserve"> Правительством Республики Казахстан, на которое возлагаются функции по содействию в защите прав и законных интересов инвесторов.</w:t>
      </w:r>
    </w:p>
    <w:p w:rsidR="00000000" w:rsidRDefault="00A10483">
      <w:pPr>
        <w:pStyle w:val="pj"/>
      </w:pPr>
      <w:r>
        <w:t>2. Инвестиционный омбудсмен в своей деятельности руководств</w:t>
      </w:r>
      <w:r>
        <w:t xml:space="preserve">уется </w:t>
      </w:r>
      <w:hyperlink r:id="rId2039" w:history="1">
        <w:r>
          <w:rPr>
            <w:rStyle w:val="a4"/>
          </w:rPr>
          <w:t>Конституцией</w:t>
        </w:r>
      </w:hyperlink>
      <w: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w:t>
      </w:r>
      <w:r>
        <w:t>ики Казахстан.</w:t>
      </w:r>
    </w:p>
    <w:p w:rsidR="00000000" w:rsidRDefault="00A10483">
      <w:pPr>
        <w:pStyle w:val="pj"/>
      </w:pPr>
      <w:r>
        <w:t> </w:t>
      </w:r>
    </w:p>
    <w:p w:rsidR="00000000" w:rsidRDefault="00A10483">
      <w:pPr>
        <w:pStyle w:val="pj"/>
      </w:pPr>
      <w:bookmarkStart w:id="430" w:name="SUB3150000"/>
      <w:bookmarkEnd w:id="430"/>
      <w:r>
        <w:rPr>
          <w:rStyle w:val="s1"/>
        </w:rPr>
        <w:t>Статья 315. Функции инвестиционного омбудсмена</w:t>
      </w:r>
    </w:p>
    <w:p w:rsidR="00000000" w:rsidRDefault="00A10483">
      <w:pPr>
        <w:pStyle w:val="pj"/>
      </w:pPr>
      <w:r>
        <w:t>1. В целях обеспечения и защиты прав и законных интересов инвесторов инвестиционный омбудсмен:</w:t>
      </w:r>
    </w:p>
    <w:p w:rsidR="00000000" w:rsidRDefault="00A10483">
      <w:pPr>
        <w:pStyle w:val="pj"/>
      </w:pPr>
      <w:r>
        <w:t>1) рассматривает обращения инвесторов по вопросам, возникающим в ходе осуществления инвестиционно</w:t>
      </w:r>
      <w:r>
        <w:t>й деятельности в Республике Казахстан, и выносит рекомендации для их разрешения, в том числе взаимодействуя с государственными органами;</w:t>
      </w:r>
    </w:p>
    <w:p w:rsidR="00000000" w:rsidRDefault="00A10483">
      <w:pPr>
        <w:pStyle w:val="pj"/>
      </w:pPr>
      <w:r>
        <w:t>2) оказывает содействие инвесторам в решении возникающих вопросов во внесудебном и досудебном порядке;</w:t>
      </w:r>
    </w:p>
    <w:p w:rsidR="00000000" w:rsidRDefault="00A10483">
      <w:pPr>
        <w:pStyle w:val="pj"/>
      </w:pPr>
      <w:r>
        <w:t xml:space="preserve">3) вырабатывает </w:t>
      </w:r>
      <w:r>
        <w:t>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p w:rsidR="00000000" w:rsidRDefault="00A10483">
      <w:pPr>
        <w:pStyle w:val="pj"/>
      </w:pPr>
      <w:r>
        <w:t>2. Рекомендации инвестиционного омбудсмена оформляются в виде писем и протоколов совещаний у инве</w:t>
      </w:r>
      <w:r>
        <w:t>стиционного омбудсмена.</w:t>
      </w:r>
    </w:p>
    <w:p w:rsidR="00000000" w:rsidRDefault="00A10483">
      <w:pPr>
        <w:pStyle w:val="pj"/>
      </w:pPr>
      <w:r>
        <w:t>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p w:rsidR="00000000" w:rsidRDefault="00A10483">
      <w:pPr>
        <w:pStyle w:val="pj"/>
      </w:pPr>
      <w:r>
        <w:t>4. Инвестиционный омбудсм</w:t>
      </w:r>
      <w:r>
        <w:t>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p w:rsidR="00000000" w:rsidRDefault="00A10483">
      <w:pPr>
        <w:pStyle w:val="pj"/>
      </w:pPr>
      <w:r>
        <w:t> </w:t>
      </w:r>
    </w:p>
    <w:p w:rsidR="00000000" w:rsidRDefault="00A10483">
      <w:pPr>
        <w:pStyle w:val="pj"/>
      </w:pPr>
      <w:bookmarkStart w:id="431" w:name="SUB3160000"/>
      <w:bookmarkEnd w:id="431"/>
      <w:r>
        <w:rPr>
          <w:rStyle w:val="s1"/>
        </w:rPr>
        <w:t xml:space="preserve">Статья </w:t>
      </w:r>
      <w:r>
        <w:rPr>
          <w:rStyle w:val="s1"/>
        </w:rPr>
        <w:t>316. Права и обязанности инвестиционного омбудсмена</w:t>
      </w:r>
    </w:p>
    <w:p w:rsidR="00000000" w:rsidRDefault="00A10483">
      <w:pPr>
        <w:pStyle w:val="pj"/>
      </w:pPr>
      <w:r>
        <w:t>1. Инвестиционный омбудсмен имеет право:</w:t>
      </w:r>
    </w:p>
    <w:p w:rsidR="00000000" w:rsidRDefault="00A10483">
      <w:pPr>
        <w:pStyle w:val="pj"/>
      </w:pPr>
      <w:r>
        <w:t>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w:t>
      </w:r>
      <w:r>
        <w:t>ием информации, составляющей коммерческую тайну;</w:t>
      </w:r>
    </w:p>
    <w:p w:rsidR="00000000" w:rsidRDefault="00A10483">
      <w:pPr>
        <w:pStyle w:val="pj"/>
      </w:pPr>
      <w:r>
        <w:t>2) на безотлагательный прием руководителями и другими должностными лицами государственных органов и организаций;</w:t>
      </w:r>
    </w:p>
    <w:p w:rsidR="00000000" w:rsidRDefault="00A10483">
      <w:pPr>
        <w:pStyle w:val="pj"/>
      </w:pPr>
      <w:r>
        <w:t>3) заслушивать руководителей заинтересованных государственных органов и организаций или их заместителей по обращениям инвесторов;</w:t>
      </w:r>
    </w:p>
    <w:p w:rsidR="00000000" w:rsidRDefault="00A10483">
      <w:pPr>
        <w:pStyle w:val="pj"/>
      </w:pPr>
      <w:r>
        <w:t>4) иные права, необходимые для осуществления возложенных на инвестиционного омбудсмена функций.</w:t>
      </w:r>
    </w:p>
    <w:p w:rsidR="00000000" w:rsidRDefault="00A10483">
      <w:pPr>
        <w:pStyle w:val="pj"/>
      </w:pPr>
      <w:r>
        <w:t>2. При осуществлении своей дея</w:t>
      </w:r>
      <w:r>
        <w:t>тельности инвестиционный омбудсмен обязан:</w:t>
      </w:r>
    </w:p>
    <w:p w:rsidR="00000000" w:rsidRDefault="00A10483">
      <w:pPr>
        <w:pStyle w:val="pj"/>
      </w:pPr>
      <w:r>
        <w:t>1) принимать меры по обеспечению соблюдения и защиты прав и законных интересов инвесторов;</w:t>
      </w:r>
    </w:p>
    <w:p w:rsidR="00000000" w:rsidRDefault="00A10483">
      <w:pPr>
        <w:pStyle w:val="pj"/>
      </w:pPr>
      <w:r>
        <w:t>2) рассматривать в порядке и сроки, установленные законодательством Республики Казахстан, обращения инвесторов по поводу д</w:t>
      </w:r>
      <w:r>
        <w:t>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rsidR="00000000" w:rsidRDefault="00A10483">
      <w:pPr>
        <w:pStyle w:val="pj"/>
      </w:pPr>
      <w:r>
        <w:t>3) быть объективным и беспристрастным при рассмотрении обращений;</w:t>
      </w:r>
    </w:p>
    <w:p w:rsidR="00000000" w:rsidRDefault="00A10483">
      <w:pPr>
        <w:pStyle w:val="pj"/>
      </w:pPr>
      <w:r>
        <w:t>4) не совершать каких-либо действий,</w:t>
      </w:r>
      <w:r>
        <w:t xml:space="preserve"> препятствующих осуществлению прав инвестора, обратившегося за защитой.</w:t>
      </w:r>
    </w:p>
    <w:p w:rsidR="00000000" w:rsidRDefault="00A10483">
      <w:pPr>
        <w:pStyle w:val="pj"/>
      </w:pPr>
      <w:r>
        <w:t> </w:t>
      </w:r>
    </w:p>
    <w:p w:rsidR="00000000" w:rsidRDefault="00A10483">
      <w:pPr>
        <w:pStyle w:val="pj"/>
      </w:pPr>
      <w:bookmarkStart w:id="432" w:name="SUB3170000"/>
      <w:bookmarkEnd w:id="432"/>
      <w:r>
        <w:rPr>
          <w:rStyle w:val="s1"/>
        </w:rPr>
        <w:t>Статья 317. Организация деятельности инвестиционного омбудсмена</w:t>
      </w:r>
    </w:p>
    <w:p w:rsidR="00000000" w:rsidRDefault="00A10483">
      <w:pPr>
        <w:pStyle w:val="pj"/>
      </w:pPr>
      <w:r>
        <w:t>Деятельность инвестиционного омбудсмена обеспечивается уполномоченным органом по инвестициям.</w:t>
      </w:r>
    </w:p>
    <w:p w:rsidR="00000000" w:rsidRDefault="00A10483">
      <w:pPr>
        <w:pStyle w:val="pj"/>
      </w:pPr>
      <w:hyperlink r:id="rId2040" w:anchor="sub_id=100" w:history="1">
        <w:r>
          <w:rPr>
            <w:rStyle w:val="a4"/>
          </w:rPr>
          <w:t>Положение</w:t>
        </w:r>
      </w:hyperlink>
      <w:r>
        <w:t xml:space="preserve"> о деятельности инвестиционного омбудсмена утверждается Правительством Республики Казахстан.</w:t>
      </w:r>
    </w:p>
    <w:p w:rsidR="00000000" w:rsidRDefault="00A10483">
      <w:pPr>
        <w:pStyle w:val="pj"/>
      </w:pPr>
      <w:r>
        <w:t> </w:t>
      </w:r>
    </w:p>
    <w:p w:rsidR="00000000" w:rsidRDefault="00A10483">
      <w:pPr>
        <w:pStyle w:val="pc"/>
      </w:pPr>
      <w:r>
        <w:t> </w:t>
      </w:r>
    </w:p>
    <w:p w:rsidR="00000000" w:rsidRDefault="00A10483">
      <w:pPr>
        <w:pStyle w:val="pc"/>
      </w:pPr>
      <w:bookmarkStart w:id="433" w:name="SUB3180000"/>
      <w:bookmarkEnd w:id="433"/>
      <w:r>
        <w:rPr>
          <w:rStyle w:val="s1"/>
        </w:rPr>
        <w:t xml:space="preserve">Глава 29. ОБЖАЛОВАНИЕ РЕШЕНИЙ, ДЕЙСТВИЙ (БЕЗДЕЙСТВИЯ) </w:t>
      </w:r>
      <w:r>
        <w:rPr>
          <w:b/>
          <w:bCs/>
        </w:rPr>
        <w:br/>
      </w:r>
      <w:r>
        <w:rPr>
          <w:rStyle w:val="s1"/>
        </w:rPr>
        <w:t xml:space="preserve">ГОСУДАРСТВЕННЫХ ОРГАНОВ И ДОЛЖНОСТНЫХ </w:t>
      </w:r>
      <w:r>
        <w:rPr>
          <w:rStyle w:val="s1"/>
        </w:rPr>
        <w:t>ЛИЦ</w:t>
      </w:r>
    </w:p>
    <w:p w:rsidR="00000000" w:rsidRDefault="00A10483">
      <w:pPr>
        <w:pStyle w:val="pc"/>
      </w:pPr>
      <w:r>
        <w:rPr>
          <w:rStyle w:val="s1"/>
        </w:rPr>
        <w:t> </w:t>
      </w:r>
    </w:p>
    <w:p w:rsidR="00000000" w:rsidRDefault="00A10483">
      <w:pPr>
        <w:pStyle w:val="pj"/>
      </w:pPr>
      <w:r>
        <w:rPr>
          <w:rStyle w:val="s1"/>
        </w:rPr>
        <w:t>Статья 318. Обязательность рассмотрения жалобы субъектов предпринимательства</w:t>
      </w:r>
    </w:p>
    <w:p w:rsidR="00000000" w:rsidRDefault="00A10483">
      <w:pPr>
        <w:pStyle w:val="pj"/>
      </w:pPr>
      <w:r>
        <w:t xml:space="preserve">Жалобы, поданные в порядке, установленном </w:t>
      </w:r>
      <w:hyperlink r:id="rId2041" w:anchor="sub_id=910000" w:history="1">
        <w:r>
          <w:rPr>
            <w:rStyle w:val="a4"/>
          </w:rPr>
          <w:t>законами</w:t>
        </w:r>
      </w:hyperlink>
      <w:r>
        <w:t xml:space="preserve"> Республики Казахстан, подлежат обязате</w:t>
      </w:r>
      <w:r>
        <w:t xml:space="preserve">льному приему, регистрации и рассмотрению. Отказ в приеме жалобы запрещается.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w:t>
      </w:r>
      <w:hyperlink r:id="rId2042" w:anchor="sub_id=910000" w:history="1">
        <w:r>
          <w:rPr>
            <w:rStyle w:val="a4"/>
          </w:rPr>
          <w:t>законами</w:t>
        </w:r>
      </w:hyperlink>
      <w:r>
        <w:t xml:space="preserve"> Республики Казахстан.</w:t>
      </w:r>
    </w:p>
    <w:p w:rsidR="00000000" w:rsidRDefault="00A10483">
      <w:pPr>
        <w:pStyle w:val="pj"/>
      </w:pPr>
      <w:r>
        <w:t> </w:t>
      </w:r>
    </w:p>
    <w:p w:rsidR="00000000" w:rsidRDefault="00A10483">
      <w:pPr>
        <w:pStyle w:val="pj"/>
      </w:pPr>
      <w:bookmarkStart w:id="434" w:name="SUB3190000"/>
      <w:bookmarkEnd w:id="434"/>
      <w:r>
        <w:rPr>
          <w:rStyle w:val="s1"/>
        </w:rPr>
        <w:t>Статья 319. Право на обжалование</w:t>
      </w:r>
    </w:p>
    <w:p w:rsidR="00000000" w:rsidRDefault="00A10483">
      <w:pPr>
        <w:pStyle w:val="pj"/>
      </w:pPr>
      <w:r>
        <w:t xml:space="preserve">1. Решения, действия (бездействие) государственных органов и должностных лиц могут быть обжалованы в установленном </w:t>
      </w:r>
      <w:hyperlink r:id="rId2043" w:anchor="sub_id=910000" w:history="1">
        <w:r>
          <w:rPr>
            <w:rStyle w:val="a4"/>
          </w:rPr>
          <w:t>законами</w:t>
        </w:r>
      </w:hyperlink>
      <w:r>
        <w:t xml:space="preserve"> Республики Казахстан порядке субъектами предпринимательства, если они затрагивают их права и законные интересы.</w:t>
      </w:r>
    </w:p>
    <w:p w:rsidR="00000000" w:rsidRDefault="00A10483">
      <w:pPr>
        <w:pStyle w:val="pji"/>
      </w:pPr>
      <w:r>
        <w:rPr>
          <w:rStyle w:val="s3"/>
        </w:rPr>
        <w:t xml:space="preserve">Пункт 2 изложен в редакции </w:t>
      </w:r>
      <w:hyperlink r:id="rId2044" w:anchor="sub_id=319" w:history="1">
        <w:r>
          <w:rPr>
            <w:rStyle w:val="a5"/>
            <w:i/>
            <w:iCs/>
          </w:rPr>
          <w:t>Закона</w:t>
        </w:r>
      </w:hyperlink>
      <w:r>
        <w:rPr>
          <w:rStyle w:val="s3"/>
        </w:rPr>
        <w:t xml:space="preserve"> РК от 29.06.20 г № 351-VI (введен в действие с 1 июля 2021 г.) (</w:t>
      </w:r>
      <w:hyperlink r:id="rId2045" w:anchor="sub_id=3190200" w:history="1">
        <w:r>
          <w:rPr>
            <w:rStyle w:val="a5"/>
            <w:i/>
            <w:iCs/>
          </w:rPr>
          <w:t>см. стар. ред.</w:t>
        </w:r>
      </w:hyperlink>
      <w:r>
        <w:rPr>
          <w:rStyle w:val="s3"/>
        </w:rPr>
        <w:t>)</w:t>
      </w:r>
    </w:p>
    <w:p w:rsidR="00000000" w:rsidRDefault="00A10483">
      <w:pPr>
        <w:pStyle w:val="pj"/>
      </w:pPr>
      <w:r>
        <w:rPr>
          <w:rStyle w:val="s0"/>
        </w:rPr>
        <w:t>2. Жалоба подается в тот го</w:t>
      </w:r>
      <w:r>
        <w:rPr>
          <w:rStyle w:val="s0"/>
        </w:rPr>
        <w:t xml:space="preserve">сударственный орган, в компетенцию которого входит ее рассмотрение и принятие по ней решения. Подача жалобы осуществляется в порядке, установленном </w:t>
      </w:r>
      <w:hyperlink r:id="rId2046" w:anchor="sub_id=3640000" w:history="1">
        <w:r>
          <w:rPr>
            <w:rStyle w:val="a5"/>
          </w:rPr>
          <w:t>законами</w:t>
        </w:r>
      </w:hyperlink>
      <w:r>
        <w:rPr>
          <w:rStyle w:val="s0"/>
        </w:rPr>
        <w:t xml:space="preserve"> Республики Каз</w:t>
      </w:r>
      <w:r>
        <w:rPr>
          <w:rStyle w:val="s0"/>
        </w:rPr>
        <w:t>ахстан.</w:t>
      </w:r>
    </w:p>
    <w:p w:rsidR="00000000" w:rsidRDefault="00A10483">
      <w:pPr>
        <w:pStyle w:val="pj"/>
      </w:pPr>
      <w:r>
        <w:t> </w:t>
      </w:r>
    </w:p>
    <w:p w:rsidR="00000000" w:rsidRDefault="00A10483">
      <w:pPr>
        <w:pStyle w:val="pj"/>
      </w:pPr>
      <w:r>
        <w:t> </w:t>
      </w:r>
    </w:p>
    <w:p w:rsidR="00000000" w:rsidRDefault="00A10483">
      <w:pPr>
        <w:pStyle w:val="pc"/>
      </w:pPr>
      <w:bookmarkStart w:id="435" w:name="SUB3200000"/>
      <w:bookmarkEnd w:id="435"/>
      <w:r>
        <w:rPr>
          <w:rStyle w:val="s1"/>
        </w:rPr>
        <w:t>РАЗДЕЛ 7. ОТВЕТСТВЕННОСТЬ ЗА НАРУШЕНИЕ ЗАКОНОДАТЕЛЬСТВА</w:t>
      </w:r>
      <w:r>
        <w:rPr>
          <w:b/>
          <w:bCs/>
        </w:rPr>
        <w:br/>
      </w:r>
      <w:r>
        <w:rPr>
          <w:rStyle w:val="s1"/>
        </w:rPr>
        <w:t>РЕСПУБЛИКИ КАЗАХСТАН В СФЕРЕ ПРЕДПРИНИМАТЕЛЬСТВА. ПЕРЕХОДНЫЕ</w:t>
      </w:r>
      <w:r>
        <w:rPr>
          <w:b/>
          <w:bCs/>
        </w:rPr>
        <w:br/>
      </w:r>
      <w:r>
        <w:rPr>
          <w:rStyle w:val="s1"/>
        </w:rPr>
        <w:t>И ЗАКЛЮЧИТЕЛЬНЫЕ ПОЛОЖЕНИЯ</w:t>
      </w:r>
      <w:r>
        <w:rPr>
          <w:b/>
          <w:bCs/>
        </w:rPr>
        <w:br/>
      </w:r>
      <w:r>
        <w:rPr>
          <w:b/>
          <w:bCs/>
        </w:rPr>
        <w:br/>
      </w:r>
      <w:r>
        <w:rPr>
          <w:rStyle w:val="s1"/>
        </w:rPr>
        <w:t>Глава 30. ОТВЕТСТВЕННОСТЬ ЗА НАРУШЕНИЕ ЗАКОНОДАТЕЛЬСТВА</w:t>
      </w:r>
      <w:r>
        <w:rPr>
          <w:b/>
          <w:bCs/>
        </w:rPr>
        <w:br/>
      </w:r>
      <w:r>
        <w:rPr>
          <w:rStyle w:val="s1"/>
        </w:rPr>
        <w:t>РЕСПУБЛИКИ КАЗАХСТАН В СФЕРЕ ПРЕДПРИНИМАТЕЛ</w:t>
      </w:r>
      <w:r>
        <w:rPr>
          <w:rStyle w:val="s1"/>
        </w:rPr>
        <w:t>ЬСТВА</w:t>
      </w:r>
    </w:p>
    <w:p w:rsidR="00000000" w:rsidRDefault="00A10483">
      <w:pPr>
        <w:pStyle w:val="pc"/>
      </w:pPr>
      <w:r>
        <w:rPr>
          <w:rStyle w:val="s1"/>
        </w:rPr>
        <w:t> </w:t>
      </w:r>
    </w:p>
    <w:p w:rsidR="00000000" w:rsidRDefault="00A10483">
      <w:pPr>
        <w:pStyle w:val="pj"/>
      </w:pPr>
      <w:r>
        <w:rPr>
          <w:rStyle w:val="s1"/>
        </w:rPr>
        <w:t>Статья 320. Ответственность за нарушение законодательства Республики Казахстан в сфере предпринимательства</w:t>
      </w:r>
    </w:p>
    <w:p w:rsidR="00000000" w:rsidRDefault="00A10483">
      <w:pPr>
        <w:pStyle w:val="pj"/>
      </w:pPr>
      <w:r>
        <w:t>1. Нарушение законодательства Республики Казахстан в сфере предпринимательства влечет ответственность, установленную законами Республики Каза</w:t>
      </w:r>
      <w:r>
        <w:t>хстан.</w:t>
      </w:r>
    </w:p>
    <w:p w:rsidR="00000000" w:rsidRDefault="00A10483">
      <w:pPr>
        <w:pStyle w:val="pji"/>
      </w:pPr>
      <w:r>
        <w:rPr>
          <w:rStyle w:val="s3"/>
        </w:rPr>
        <w:t xml:space="preserve">См.: </w:t>
      </w:r>
      <w:hyperlink r:id="rId2047" w:anchor="sub_id=2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судами законодательства по делам об угол</w:t>
      </w:r>
      <w:r>
        <w:rPr>
          <w:rStyle w:val="s3"/>
        </w:rPr>
        <w:t>овных правонарушениях в сфере экономической деятельности»</w:t>
      </w:r>
    </w:p>
    <w:p w:rsidR="00000000" w:rsidRDefault="00A10483">
      <w:pPr>
        <w:pStyle w:val="pj"/>
      </w:pPr>
      <w:r>
        <w:t xml:space="preserve">2. Государственные органы и их должностные лица несут установленную </w:t>
      </w:r>
      <w:hyperlink r:id="rId2048" w:anchor="sub_id=2250000" w:history="1">
        <w:r>
          <w:rPr>
            <w:rStyle w:val="a4"/>
          </w:rPr>
          <w:t>законами</w:t>
        </w:r>
      </w:hyperlink>
      <w:r>
        <w:t xml:space="preserve"> </w:t>
      </w:r>
      <w:r>
        <w:t>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w:t>
      </w:r>
      <w:r>
        <w:t xml:space="preserve">ещению в соответствии с </w:t>
      </w:r>
      <w:hyperlink r:id="rId2049" w:anchor="sub_id=9220000" w:history="1">
        <w:r>
          <w:rPr>
            <w:rStyle w:val="a4"/>
          </w:rPr>
          <w:t>гражданским законодательством</w:t>
        </w:r>
      </w:hyperlink>
      <w:r>
        <w:t xml:space="preserve"> Республики Казахстан.</w:t>
      </w:r>
    </w:p>
    <w:p w:rsidR="00000000" w:rsidRDefault="00A10483">
      <w:pPr>
        <w:pStyle w:val="pj"/>
      </w:pPr>
      <w:r>
        <w:t>3. Воспрепятствование законной предпринимательской деятельности влечет ответственность, установл</w:t>
      </w:r>
      <w:r>
        <w:t xml:space="preserve">енную </w:t>
      </w:r>
      <w:hyperlink r:id="rId2050" w:anchor="sub_id=3650000" w:history="1">
        <w:r>
          <w:rPr>
            <w:rStyle w:val="a4"/>
          </w:rPr>
          <w:t>законами</w:t>
        </w:r>
      </w:hyperlink>
      <w:r>
        <w:t xml:space="preserve"> Республики Казахстан.</w:t>
      </w:r>
    </w:p>
    <w:p w:rsidR="00000000" w:rsidRDefault="00A10483">
      <w:pPr>
        <w:pStyle w:val="pj"/>
      </w:pPr>
      <w:r>
        <w:t>4. Все убытки, понесенные субъектом предпринимательства вследствие воспрепятствования его законной предпринимательской деятельности, п</w:t>
      </w:r>
      <w:r>
        <w:t xml:space="preserve">одлежат возмещению в соответствии с </w:t>
      </w:r>
      <w:hyperlink r:id="rId2051" w:anchor="sub_id=90400" w:history="1">
        <w:r>
          <w:rPr>
            <w:rStyle w:val="a4"/>
          </w:rPr>
          <w:t>гражданским законодательством</w:t>
        </w:r>
      </w:hyperlink>
      <w:r>
        <w:t xml:space="preserve"> Республики Казахстан.</w:t>
      </w:r>
    </w:p>
    <w:p w:rsidR="00000000" w:rsidRDefault="00A10483">
      <w:pPr>
        <w:pStyle w:val="pj"/>
      </w:pPr>
      <w:r>
        <w:t> </w:t>
      </w:r>
    </w:p>
    <w:p w:rsidR="00000000" w:rsidRDefault="00A10483">
      <w:pPr>
        <w:pStyle w:val="pj"/>
      </w:pPr>
      <w:bookmarkStart w:id="436" w:name="SUB3210000"/>
      <w:bookmarkEnd w:id="436"/>
      <w:r>
        <w:rPr>
          <w:rStyle w:val="s1"/>
        </w:rPr>
        <w:t>Статья 321. Ответственность государственных органов и их должностных лиц за неисполн</w:t>
      </w:r>
      <w:r>
        <w:rPr>
          <w:rStyle w:val="s1"/>
        </w:rPr>
        <w:t>ение или ненадлежащее исполнение своих служебных обязанностей</w:t>
      </w:r>
    </w:p>
    <w:p w:rsidR="00000000" w:rsidRDefault="00A10483">
      <w:pPr>
        <w:pStyle w:val="pj"/>
      </w:pPr>
      <w:r>
        <w:t>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w:t>
      </w:r>
      <w:r>
        <w:t>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p w:rsidR="00000000" w:rsidRDefault="00A10483">
      <w:pPr>
        <w:pStyle w:val="pj"/>
      </w:pPr>
      <w:r>
        <w:t>2. Государственные органы в течение од</w:t>
      </w:r>
      <w:r>
        <w:t>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p w:rsidR="00000000" w:rsidRDefault="00A10483">
      <w:pPr>
        <w:pStyle w:val="pj"/>
      </w:pPr>
      <w:r>
        <w:t> </w:t>
      </w:r>
    </w:p>
    <w:p w:rsidR="00000000" w:rsidRDefault="00A10483">
      <w:pPr>
        <w:pStyle w:val="pj"/>
      </w:pPr>
      <w:bookmarkStart w:id="437" w:name="SUB3220000"/>
      <w:bookmarkEnd w:id="437"/>
      <w:r>
        <w:rPr>
          <w:rStyle w:val="s1"/>
        </w:rPr>
        <w:t>Статья</w:t>
      </w:r>
      <w:r>
        <w:rPr>
          <w:rStyle w:val="s1"/>
        </w:rPr>
        <w:t xml:space="preserve"> 322. Ответственность за нарушение установленного порядка проверки субъекта предпринимательства</w:t>
      </w:r>
    </w:p>
    <w:p w:rsidR="00000000" w:rsidRDefault="00A10483">
      <w:pPr>
        <w:pStyle w:val="pj"/>
      </w:pPr>
      <w:r>
        <w:t xml:space="preserve">1. Неправомерные действия должностных лиц государственных органов при проведении проверок влекут ответственность, установленную </w:t>
      </w:r>
      <w:hyperlink r:id="rId2052" w:anchor="sub_id=1750000" w:history="1">
        <w:r>
          <w:rPr>
            <w:rStyle w:val="a4"/>
          </w:rPr>
          <w:t>законами</w:t>
        </w:r>
      </w:hyperlink>
      <w:r>
        <w:t xml:space="preserve"> Республики Казахстан.</w:t>
      </w:r>
    </w:p>
    <w:p w:rsidR="00000000" w:rsidRDefault="00A10483">
      <w:pPr>
        <w:pStyle w:val="pj"/>
      </w:pPr>
      <w:r>
        <w:t xml:space="preserve">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w:t>
      </w:r>
      <w:hyperlink r:id="rId2053" w:anchor="sub_id=9220000" w:history="1">
        <w:r>
          <w:rPr>
            <w:rStyle w:val="a4"/>
          </w:rPr>
          <w:t>гражданским законодательством</w:t>
        </w:r>
      </w:hyperlink>
      <w:r>
        <w:t xml:space="preserve"> Республики Казахстан.</w:t>
      </w:r>
    </w:p>
    <w:p w:rsidR="00000000" w:rsidRDefault="00A10483">
      <w:pPr>
        <w:pStyle w:val="pj"/>
      </w:pPr>
      <w:r>
        <w:t>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w:t>
      </w:r>
      <w:r>
        <w:t>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p w:rsidR="00000000" w:rsidRDefault="00A10483">
      <w:pPr>
        <w:pStyle w:val="pj"/>
      </w:pPr>
      <w:r>
        <w:t> </w:t>
      </w:r>
    </w:p>
    <w:p w:rsidR="00000000" w:rsidRDefault="00A10483">
      <w:pPr>
        <w:pStyle w:val="pj"/>
      </w:pPr>
      <w:r>
        <w:t> </w:t>
      </w:r>
    </w:p>
    <w:p w:rsidR="00000000" w:rsidRDefault="00A10483">
      <w:pPr>
        <w:pStyle w:val="pc"/>
      </w:pPr>
      <w:bookmarkStart w:id="438" w:name="SUB3230000"/>
      <w:bookmarkEnd w:id="438"/>
      <w:r>
        <w:rPr>
          <w:rStyle w:val="s1"/>
        </w:rPr>
        <w:t>Глава 31. ПЕРЕХОДН</w:t>
      </w:r>
      <w:r>
        <w:rPr>
          <w:rStyle w:val="s1"/>
        </w:rPr>
        <w:t>ЫЕ И ЗАКЛЮЧИТЕЛЬНЫЕ ПОЛОЖЕНИЯ</w:t>
      </w:r>
    </w:p>
    <w:p w:rsidR="00000000" w:rsidRDefault="00A10483">
      <w:pPr>
        <w:pStyle w:val="pc"/>
      </w:pPr>
      <w:r>
        <w:t> </w:t>
      </w:r>
    </w:p>
    <w:p w:rsidR="00000000" w:rsidRDefault="00A10483">
      <w:pPr>
        <w:pStyle w:val="pj"/>
      </w:pPr>
      <w:r>
        <w:rPr>
          <w:rStyle w:val="s1"/>
        </w:rPr>
        <w:t>Статья 323. Порядок применения отдельных норм настоящего Кодекса</w:t>
      </w:r>
    </w:p>
    <w:p w:rsidR="00000000" w:rsidRDefault="00A10483">
      <w:pPr>
        <w:pStyle w:val="pj"/>
      </w:pPr>
      <w:r>
        <w:t xml:space="preserve">1. Льготы, предоставленные на основании инвестиционных контрактов, заключенных с уполномоченным органом по инвестициям до введения в действие </w:t>
      </w:r>
      <w:hyperlink r:id="rId2054" w:history="1">
        <w:r>
          <w:rPr>
            <w:rStyle w:val="a4"/>
          </w:rPr>
          <w:t>Закона</w:t>
        </w:r>
      </w:hyperlink>
      <w:r>
        <w:t xml:space="preserve">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p w:rsidR="00000000" w:rsidRDefault="00A10483">
      <w:pPr>
        <w:pStyle w:val="pji"/>
      </w:pPr>
      <w:r>
        <w:rPr>
          <w:rStyle w:val="s3"/>
        </w:rPr>
        <w:t xml:space="preserve">В пункт 2 внесены изменения в соответствии с </w:t>
      </w:r>
      <w:hyperlink r:id="rId2055" w:anchor="sub_id=323" w:history="1">
        <w:r>
          <w:rPr>
            <w:rStyle w:val="a5"/>
            <w:i/>
            <w:iCs/>
          </w:rPr>
          <w:t>Законом</w:t>
        </w:r>
      </w:hyperlink>
      <w:r>
        <w:rPr>
          <w:rStyle w:val="s3"/>
        </w:rPr>
        <w:t xml:space="preserve"> РК от 29.06.20 г. № 352-VI (</w:t>
      </w:r>
      <w:hyperlink r:id="rId2056" w:anchor="sub_id=3230200" w:history="1">
        <w:r>
          <w:rPr>
            <w:rStyle w:val="a5"/>
            <w:i/>
            <w:iCs/>
          </w:rPr>
          <w:t>см. стар. ред.</w:t>
        </w:r>
      </w:hyperlink>
      <w:r>
        <w:rPr>
          <w:rStyle w:val="s3"/>
        </w:rPr>
        <w:t>)</w:t>
      </w:r>
    </w:p>
    <w:p w:rsidR="00000000" w:rsidRDefault="00A10483">
      <w:pPr>
        <w:pStyle w:val="pj"/>
      </w:pPr>
      <w:r>
        <w:t xml:space="preserve">2. Нормы </w:t>
      </w:r>
      <w:hyperlink w:anchor="sub2950300" w:history="1">
        <w:r>
          <w:rPr>
            <w:rStyle w:val="a5"/>
          </w:rPr>
          <w:t>пунктов 3, 4 и 5 статьи 295</w:t>
        </w:r>
      </w:hyperlink>
      <w:r>
        <w:t xml:space="preserve">, </w:t>
      </w:r>
      <w:hyperlink w:anchor="sub296020000" w:history="1">
        <w:r>
          <w:rPr>
            <w:rStyle w:val="a5"/>
          </w:rPr>
          <w:t>пункта 1 статьи 296-2</w:t>
        </w:r>
      </w:hyperlink>
      <w:r>
        <w:t xml:space="preserve">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r>
        <w:t>.</w:t>
      </w:r>
    </w:p>
    <w:p w:rsidR="00000000" w:rsidRDefault="00A10483">
      <w:pPr>
        <w:pStyle w:val="pji"/>
      </w:pPr>
      <w:r>
        <w:rPr>
          <w:rStyle w:val="s3"/>
        </w:rPr>
        <w:t xml:space="preserve">Статья дополнена пунктом 3 в соответствии с </w:t>
      </w:r>
      <w:hyperlink r:id="rId2057" w:anchor="sub_id=323" w:history="1">
        <w:r>
          <w:rPr>
            <w:rStyle w:val="a5"/>
            <w:i/>
            <w:iCs/>
          </w:rPr>
          <w:t>Законом</w:t>
        </w:r>
      </w:hyperlink>
      <w:r>
        <w:rPr>
          <w:rStyle w:val="s3"/>
        </w:rPr>
        <w:t xml:space="preserve"> РК от 28.12.16 г. № 34-VI</w:t>
      </w:r>
    </w:p>
    <w:p w:rsidR="00000000" w:rsidRDefault="00A10483">
      <w:pPr>
        <w:pStyle w:val="pj"/>
      </w:pPr>
      <w:r>
        <w:rPr>
          <w:rStyle w:val="s0"/>
        </w:rPr>
        <w:t xml:space="preserve">3. Нормы </w:t>
      </w:r>
      <w:hyperlink w:anchor="sub2870000" w:history="1">
        <w:r>
          <w:rPr>
            <w:rStyle w:val="a5"/>
          </w:rPr>
          <w:t>пункта 1 статьи 287</w:t>
        </w:r>
      </w:hyperlink>
      <w:r>
        <w:rPr>
          <w:rStyle w:val="s0"/>
        </w:rPr>
        <w:t xml:space="preserve"> настоящего Кодекса в части освобо</w:t>
      </w:r>
      <w:r>
        <w:rPr>
          <w:rStyle w:val="s0"/>
        </w:rPr>
        <w:t>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p w:rsidR="00000000" w:rsidRDefault="00A10483">
      <w:pPr>
        <w:pStyle w:val="pj"/>
      </w:pPr>
      <w:r>
        <w:t> </w:t>
      </w:r>
    </w:p>
    <w:p w:rsidR="00000000" w:rsidRDefault="00A10483">
      <w:pPr>
        <w:pStyle w:val="pj"/>
      </w:pPr>
      <w:bookmarkStart w:id="439" w:name="SUB3240000"/>
      <w:bookmarkEnd w:id="439"/>
      <w:r>
        <w:rPr>
          <w:rStyle w:val="s1"/>
        </w:rPr>
        <w:t>Статья 324. Порядок введения в действие настоящего Кодекса</w:t>
      </w:r>
    </w:p>
    <w:p w:rsidR="00000000" w:rsidRDefault="00A10483">
      <w:pPr>
        <w:pStyle w:val="pj"/>
      </w:pPr>
      <w:r>
        <w:t xml:space="preserve">1. </w:t>
      </w:r>
      <w:r>
        <w:t>Настоящий Кодекс вводится в действие с 1 января 2016 года за исключением:</w:t>
      </w:r>
    </w:p>
    <w:p w:rsidR="00000000" w:rsidRDefault="00A10483">
      <w:pPr>
        <w:pStyle w:val="pj"/>
      </w:pPr>
      <w:r>
        <w:t xml:space="preserve">1) </w:t>
      </w:r>
      <w:hyperlink w:anchor="sub360202" w:history="1">
        <w:r>
          <w:rPr>
            <w:rStyle w:val="a4"/>
          </w:rPr>
          <w:t>подпункта 2) части второй пункта 2 статьи 36</w:t>
        </w:r>
      </w:hyperlink>
      <w:r>
        <w:t xml:space="preserve"> и </w:t>
      </w:r>
      <w:hyperlink w:anchor="sub380205" w:history="1">
        <w:r>
          <w:rPr>
            <w:rStyle w:val="a4"/>
          </w:rPr>
          <w:t>подпункта 5) пункта 2 статьи 38</w:t>
        </w:r>
      </w:hyperlink>
      <w:r>
        <w:t xml:space="preserve"> настоящего Кодекса, которые вводятся</w:t>
      </w:r>
      <w:r>
        <w:t xml:space="preserve"> в действие с 6 февраля 2016 года;</w:t>
      </w:r>
    </w:p>
    <w:p w:rsidR="00000000" w:rsidRDefault="00A10483">
      <w:pPr>
        <w:pStyle w:val="pj"/>
      </w:pPr>
      <w:r>
        <w:t xml:space="preserve">2) </w:t>
      </w:r>
      <w:hyperlink w:anchor="sub1934" w:history="1">
        <w:r>
          <w:rPr>
            <w:rStyle w:val="a4"/>
          </w:rPr>
          <w:t>части второй пункта 4 статьи 193</w:t>
        </w:r>
      </w:hyperlink>
      <w:r>
        <w:rPr>
          <w:rStyle w:val="s0"/>
        </w:rPr>
        <w:t xml:space="preserve"> настоящего Кодекса, которая вводится в действие </w:t>
      </w:r>
      <w:r>
        <w:t>с 1 марта 2016 года;</w:t>
      </w:r>
    </w:p>
    <w:p w:rsidR="00000000" w:rsidRDefault="00A10483">
      <w:pPr>
        <w:pStyle w:val="pj"/>
      </w:pPr>
      <w:r>
        <w:t xml:space="preserve">3) заголовка статьи 211 оглавления, </w:t>
      </w:r>
      <w:hyperlink w:anchor="sub2110000" w:history="1">
        <w:r>
          <w:rPr>
            <w:rStyle w:val="a4"/>
          </w:rPr>
          <w:t>статьи 211</w:t>
        </w:r>
      </w:hyperlink>
      <w:r>
        <w:t xml:space="preserve">, </w:t>
      </w:r>
      <w:hyperlink w:anchor="sub2900202" w:history="1">
        <w:r>
          <w:rPr>
            <w:rStyle w:val="a4"/>
          </w:rPr>
          <w:t>подпункта 2) пункта 2 статьи 290</w:t>
        </w:r>
      </w:hyperlink>
      <w:r>
        <w:t xml:space="preserve"> настоящего Кодекса, которые вводятся в действие с 1 января 2017 года;</w:t>
      </w:r>
    </w:p>
    <w:p w:rsidR="00000000" w:rsidRDefault="00A10483">
      <w:pPr>
        <w:pStyle w:val="pj"/>
      </w:pPr>
      <w:bookmarkStart w:id="440" w:name="SUB3240104"/>
      <w:bookmarkEnd w:id="440"/>
      <w:r>
        <w:t xml:space="preserve">4) </w:t>
      </w:r>
      <w:hyperlink w:anchor="sub30219" w:history="1">
        <w:r>
          <w:rPr>
            <w:rStyle w:val="a4"/>
          </w:rPr>
          <w:t>подпункта 19) пункта 2 статьи 3</w:t>
        </w:r>
      </w:hyperlink>
      <w:r>
        <w:t xml:space="preserve">, </w:t>
      </w:r>
      <w:hyperlink w:anchor="sub220000" w:history="1">
        <w:r>
          <w:rPr>
            <w:rStyle w:val="a4"/>
          </w:rPr>
          <w:t>статьи 22</w:t>
        </w:r>
      </w:hyperlink>
      <w:r>
        <w:t xml:space="preserve">, </w:t>
      </w:r>
      <w:hyperlink w:anchor="sub580200" w:history="1">
        <w:r>
          <w:rPr>
            <w:rStyle w:val="a4"/>
          </w:rPr>
          <w:t>пункта 2 статьи 58</w:t>
        </w:r>
      </w:hyperlink>
      <w:r>
        <w:t xml:space="preserve">, </w:t>
      </w:r>
      <w:hyperlink w:anchor="sub620000" w:history="1">
        <w:r>
          <w:rPr>
            <w:rStyle w:val="a4"/>
          </w:rPr>
          <w:t>статьи 62</w:t>
        </w:r>
      </w:hyperlink>
      <w:r>
        <w:t xml:space="preserve">, </w:t>
      </w:r>
      <w:hyperlink w:anchor="sub800200" w:history="1">
        <w:r>
          <w:rPr>
            <w:rStyle w:val="a4"/>
          </w:rPr>
          <w:t>абзаца пятого части третьей пункта 2 статьи 80</w:t>
        </w:r>
      </w:hyperlink>
      <w:r>
        <w:t xml:space="preserve"> и </w:t>
      </w:r>
      <w:hyperlink w:anchor="sub820204" w:history="1">
        <w:r>
          <w:rPr>
            <w:rStyle w:val="a4"/>
          </w:rPr>
          <w:t>подпункта 4) пункта 2 статьи 82</w:t>
        </w:r>
      </w:hyperlink>
      <w:r>
        <w:t xml:space="preserve"> настоящего Кодек</w:t>
      </w:r>
      <w:r>
        <w:t xml:space="preserve">са, которые вводятся в действие после введения в действие </w:t>
      </w:r>
      <w:hyperlink r:id="rId2058" w:history="1">
        <w:r>
          <w:rPr>
            <w:rStyle w:val="a4"/>
          </w:rPr>
          <w:t>законодательного</w:t>
        </w:r>
      </w:hyperlink>
      <w:r>
        <w:t xml:space="preserve"> акта о саморегулировании;</w:t>
      </w:r>
    </w:p>
    <w:p w:rsidR="00000000" w:rsidRDefault="00A10483">
      <w:pPr>
        <w:pStyle w:val="pj"/>
      </w:pPr>
      <w:r>
        <w:t xml:space="preserve">5) положений </w:t>
      </w:r>
      <w:hyperlink w:anchor="sub650100" w:history="1">
        <w:r>
          <w:rPr>
            <w:rStyle w:val="a4"/>
          </w:rPr>
          <w:t>части третьей пункта 1 статьи 65</w:t>
        </w:r>
      </w:hyperlink>
      <w:r>
        <w:t xml:space="preserve">, </w:t>
      </w:r>
      <w:hyperlink w:anchor="sub660000" w:history="1">
        <w:r>
          <w:rPr>
            <w:rStyle w:val="a4"/>
          </w:rPr>
          <w:t>статьи 66</w:t>
        </w:r>
      </w:hyperlink>
      <w:r>
        <w:t xml:space="preserve">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w:t>
      </w:r>
      <w:hyperlink r:id="rId2059" w:history="1">
        <w:r>
          <w:rPr>
            <w:rStyle w:val="a4"/>
          </w:rPr>
          <w:t>законодательного акта</w:t>
        </w:r>
      </w:hyperlink>
      <w:r>
        <w:t xml:space="preserve"> о правовых актах;</w:t>
      </w:r>
    </w:p>
    <w:p w:rsidR="00000000" w:rsidRDefault="00A10483">
      <w:pPr>
        <w:pStyle w:val="pj"/>
      </w:pPr>
      <w:bookmarkStart w:id="441" w:name="SUB3240106"/>
      <w:bookmarkEnd w:id="441"/>
      <w:r>
        <w:t xml:space="preserve">6) </w:t>
      </w:r>
      <w:hyperlink w:anchor="sub1380111" w:history="1">
        <w:r>
          <w:rPr>
            <w:rStyle w:val="a4"/>
          </w:rPr>
          <w:t>подпункта 111) статьи 138</w:t>
        </w:r>
      </w:hyperlink>
      <w:r>
        <w:t xml:space="preserve"> настоящего Кодекса, который вводится в действие после введения в действие </w:t>
      </w:r>
      <w:hyperlink r:id="rId2060" w:history="1">
        <w:r>
          <w:rPr>
            <w:rStyle w:val="a4"/>
          </w:rPr>
          <w:t>законодательного</w:t>
        </w:r>
      </w:hyperlink>
      <w:r>
        <w:t xml:space="preserve"> акта о производстве органической продукции.</w:t>
      </w:r>
    </w:p>
    <w:p w:rsidR="00000000" w:rsidRDefault="00A10483">
      <w:pPr>
        <w:pStyle w:val="pj"/>
      </w:pPr>
      <w:bookmarkStart w:id="442" w:name="SUB3240200"/>
      <w:bookmarkEnd w:id="442"/>
      <w:r>
        <w:t xml:space="preserve">2. Установить, что заголовки статей 173 и 197 оглавления, </w:t>
      </w:r>
      <w:hyperlink w:anchor="sub880000" w:history="1">
        <w:r>
          <w:rPr>
            <w:rStyle w:val="a4"/>
          </w:rPr>
          <w:t>подпункты 9)</w:t>
        </w:r>
      </w:hyperlink>
      <w:r>
        <w:t xml:space="preserve">, </w:t>
      </w:r>
      <w:hyperlink w:anchor="sub880000" w:history="1">
        <w:r>
          <w:rPr>
            <w:rStyle w:val="a4"/>
          </w:rPr>
          <w:t>13)</w:t>
        </w:r>
      </w:hyperlink>
      <w:r>
        <w:t xml:space="preserve"> и </w:t>
      </w:r>
      <w:hyperlink w:anchor="sub880000" w:history="1">
        <w:r>
          <w:rPr>
            <w:rStyle w:val="a4"/>
          </w:rPr>
          <w:t xml:space="preserve">14) </w:t>
        </w:r>
        <w:r>
          <w:rPr>
            <w:rStyle w:val="a4"/>
          </w:rPr>
          <w:t>статьи 88</w:t>
        </w:r>
      </w:hyperlink>
      <w:r>
        <w:t xml:space="preserve">, </w:t>
      </w:r>
      <w:hyperlink w:anchor="sub1160304" w:history="1">
        <w:r>
          <w:rPr>
            <w:rStyle w:val="a4"/>
          </w:rPr>
          <w:t>подпункт 4) пункта 3 статьи 116</w:t>
        </w:r>
      </w:hyperlink>
      <w:r>
        <w:t xml:space="preserve">, </w:t>
      </w:r>
      <w:hyperlink w:anchor="sub1380068" w:history="1">
        <w:r>
          <w:rPr>
            <w:rStyle w:val="a4"/>
          </w:rPr>
          <w:t>подпункт 68) статьи 138</w:t>
        </w:r>
      </w:hyperlink>
      <w:r>
        <w:t xml:space="preserve">, </w:t>
      </w:r>
      <w:hyperlink w:anchor="sub1730000" w:history="1">
        <w:r>
          <w:rPr>
            <w:rStyle w:val="a4"/>
          </w:rPr>
          <w:t>статья 173</w:t>
        </w:r>
      </w:hyperlink>
      <w:r>
        <w:t xml:space="preserve">, </w:t>
      </w:r>
      <w:hyperlink w:anchor="sub1950003" w:history="1">
        <w:r>
          <w:rPr>
            <w:rStyle w:val="a4"/>
          </w:rPr>
          <w:t>подпункт 3) статьи 195</w:t>
        </w:r>
      </w:hyperlink>
      <w:r>
        <w:t xml:space="preserve">, </w:t>
      </w:r>
      <w:hyperlink w:anchor="sub1960600" w:history="1">
        <w:r>
          <w:rPr>
            <w:rStyle w:val="a4"/>
          </w:rPr>
          <w:t>подпункт 2) пункта 6 статьи 196</w:t>
        </w:r>
      </w:hyperlink>
      <w:r>
        <w:t xml:space="preserve">, </w:t>
      </w:r>
      <w:hyperlink w:anchor="sub1970000" w:history="1">
        <w:r>
          <w:rPr>
            <w:rStyle w:val="a4"/>
          </w:rPr>
          <w:t>статья 197</w:t>
        </w:r>
      </w:hyperlink>
      <w:r>
        <w:t xml:space="preserve">, </w:t>
      </w:r>
      <w:hyperlink w:anchor="sub2920106" w:history="1">
        <w:r>
          <w:rPr>
            <w:rStyle w:val="a4"/>
          </w:rPr>
          <w:t>подпункт 6) пункта 1 статьи 292</w:t>
        </w:r>
      </w:hyperlink>
      <w:r>
        <w:t xml:space="preserve"> настоящего Кодекса действуют до 1 января 2017 года.</w:t>
      </w:r>
    </w:p>
    <w:p w:rsidR="00000000" w:rsidRDefault="00A10483">
      <w:pPr>
        <w:pStyle w:val="pj"/>
      </w:pPr>
      <w:r>
        <w:t>3. Установить, что заголовок статьи 119 оглавления настоящего Кодекса до 1 января 2017 года излагается в следующей редакции:</w:t>
      </w:r>
    </w:p>
    <w:p w:rsidR="00000000" w:rsidRDefault="00A10483">
      <w:pPr>
        <w:pStyle w:val="pj"/>
      </w:pPr>
      <w:r>
        <w:t>«Статья 119. Ценообразование на товары, работы, услуги, производимые и реализуемые субъектами регулируемого рынка».</w:t>
      </w:r>
    </w:p>
    <w:p w:rsidR="00000000" w:rsidRDefault="00A10483">
      <w:pPr>
        <w:pStyle w:val="pj"/>
      </w:pPr>
      <w:r>
        <w:t>4. Приостановит</w:t>
      </w:r>
      <w:r>
        <w:t xml:space="preserve">ь до 1 марта 2016 года действие </w:t>
      </w:r>
      <w:hyperlink w:anchor="sub360100" w:history="1">
        <w:r>
          <w:rPr>
            <w:rStyle w:val="a4"/>
          </w:rPr>
          <w:t>абзаца первого пункта 1 статьи 36</w:t>
        </w:r>
      </w:hyperlink>
      <w:r>
        <w:t xml:space="preserve"> настоящего Кодекса, установив, что в период приостановления данный абзац действует в следующей редакции:</w:t>
      </w:r>
    </w:p>
    <w:p w:rsidR="00000000" w:rsidRDefault="00A10483">
      <w:pPr>
        <w:pStyle w:val="pj"/>
      </w:pPr>
      <w:r>
        <w:t>«1. Для государственной регистрации в качестве индиви</w:t>
      </w:r>
      <w:r>
        <w:t>дуального предпринимателя физическое лицо представляет непосредственно в орган государственных доходов или через центр обслуживания населения:».</w:t>
      </w:r>
    </w:p>
    <w:p w:rsidR="00000000" w:rsidRDefault="00A10483">
      <w:pPr>
        <w:pStyle w:val="pj"/>
      </w:pPr>
      <w:r>
        <w:t xml:space="preserve">5. Приостановить до 1 января 2017 года действие </w:t>
      </w:r>
      <w:hyperlink w:anchor="sub880000" w:history="1">
        <w:r>
          <w:rPr>
            <w:rStyle w:val="a4"/>
          </w:rPr>
          <w:t>подпунктов 7)</w:t>
        </w:r>
      </w:hyperlink>
      <w:r>
        <w:t xml:space="preserve"> и </w:t>
      </w:r>
      <w:hyperlink w:anchor="sub880000" w:history="1">
        <w:r>
          <w:rPr>
            <w:rStyle w:val="a4"/>
          </w:rPr>
          <w:t>16) статьи 88</w:t>
        </w:r>
      </w:hyperlink>
      <w:r>
        <w:t xml:space="preserve"> настоящего Кодекса, установив, что в период приостановления данные подпункты действуют в следующей редакции:</w:t>
      </w:r>
    </w:p>
    <w:p w:rsidR="00000000" w:rsidRDefault="00A10483">
      <w:pPr>
        <w:pStyle w:val="pj"/>
      </w:pPr>
      <w:r>
        <w:t>«7) предупреждает и устраняет злоупотребления доминирующим или монопольным положением на соответствующем товарном ры</w:t>
      </w:r>
      <w:r>
        <w:t xml:space="preserve">нке, за исключением нарушений, предусмотренных </w:t>
      </w:r>
      <w:hyperlink r:id="rId2061" w:history="1">
        <w:r>
          <w:rPr>
            <w:rStyle w:val="a4"/>
          </w:rPr>
          <w:t>законодательством</w:t>
        </w:r>
      </w:hyperlink>
      <w:r>
        <w:t xml:space="preserve"> Республики Казахстан о естественных монополиях и регулируемых рынках;»;</w:t>
      </w:r>
    </w:p>
    <w:p w:rsidR="00000000" w:rsidRDefault="00A10483">
      <w:pPr>
        <w:pStyle w:val="pj"/>
      </w:pPr>
      <w:r>
        <w:t>«16) выявляет монопольно высокую (низкую), монопсоничес</w:t>
      </w:r>
      <w:r>
        <w:t>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p w:rsidR="00000000" w:rsidRDefault="00A10483">
      <w:pPr>
        <w:pStyle w:val="pj"/>
      </w:pPr>
      <w:bookmarkStart w:id="443" w:name="SUB3240600"/>
      <w:bookmarkEnd w:id="443"/>
      <w:r>
        <w:t xml:space="preserve">6. Приостановить до 1 марта 2016 года действие </w:t>
      </w:r>
      <w:hyperlink w:anchor="sub1100202" w:history="1">
        <w:r>
          <w:rPr>
            <w:rStyle w:val="a4"/>
          </w:rPr>
          <w:t>п</w:t>
        </w:r>
        <w:r>
          <w:rPr>
            <w:rStyle w:val="a4"/>
          </w:rPr>
          <w:t>одпункта 2) пункта 2 статьи 110</w:t>
        </w:r>
      </w:hyperlink>
      <w:r>
        <w:t xml:space="preserve"> настоящего Кодекса, установив, что в период приостановления данный подпункт действует в следующей редакции:</w:t>
      </w:r>
    </w:p>
    <w:p w:rsidR="00000000" w:rsidRDefault="00A10483">
      <w:pPr>
        <w:pStyle w:val="pj"/>
      </w:pPr>
      <w:r>
        <w:t>«2) обжаловать решения, действия (бездействие) разрешительных органов и государственных органов, осуществляющих прие</w:t>
      </w:r>
      <w:r>
        <w:t>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rsidR="00000000" w:rsidRDefault="00A10483">
      <w:pPr>
        <w:pStyle w:val="pj"/>
      </w:pPr>
      <w:bookmarkStart w:id="444" w:name="SUB3240700"/>
      <w:bookmarkEnd w:id="444"/>
      <w:r>
        <w:t xml:space="preserve">7. </w:t>
      </w:r>
      <w:r>
        <w:t xml:space="preserve">Приостановить до 1 марта 2016 года действие </w:t>
      </w:r>
      <w:hyperlink w:anchor="sub1110304" w:history="1">
        <w:r>
          <w:rPr>
            <w:rStyle w:val="a4"/>
          </w:rPr>
          <w:t>подпункта 4) пункта 3 статьи 111</w:t>
        </w:r>
      </w:hyperlink>
      <w:r>
        <w:t xml:space="preserve"> настоящего Кодекса, установив, что в период приостановления данный подпункт действует в следующей редакции:</w:t>
      </w:r>
    </w:p>
    <w:p w:rsidR="00000000" w:rsidRDefault="00A10483">
      <w:pPr>
        <w:pStyle w:val="pj"/>
      </w:pPr>
      <w:r>
        <w:t>«4) предоставлять государственным орга</w:t>
      </w:r>
      <w:r>
        <w:t>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000000" w:rsidRDefault="00A10483">
      <w:pPr>
        <w:pStyle w:val="pj"/>
      </w:pPr>
      <w:r>
        <w:t xml:space="preserve">8. Приостановить до 1 января 2017 года действие </w:t>
      </w:r>
      <w:hyperlink w:anchor="sub1180000" w:history="1">
        <w:r>
          <w:rPr>
            <w:rStyle w:val="a4"/>
          </w:rPr>
          <w:t>пунктов 1 и 2 статьи 118</w:t>
        </w:r>
      </w:hyperlink>
      <w:r>
        <w:t xml:space="preserve"> настоящего Кодекса, установив, что в период приостановления данные пункты действуют в следующей редакции:</w:t>
      </w:r>
    </w:p>
    <w:p w:rsidR="00000000" w:rsidRDefault="00A10483">
      <w:pPr>
        <w:pStyle w:val="pj"/>
      </w:pPr>
      <w:r>
        <w:t xml:space="preserve">«1. Тарифообразование на товары, работы, услуги в сфере естественной монополии осуществляется в соответствии с </w:t>
      </w:r>
      <w:hyperlink r:id="rId2062" w:history="1">
        <w:r>
          <w:rPr>
            <w:rStyle w:val="a4"/>
          </w:rPr>
          <w:t>законодательством</w:t>
        </w:r>
      </w:hyperlink>
      <w:r>
        <w:t xml:space="preserve"> Республики Казахстан о естественных монополиях и регулируемых рынках.</w:t>
      </w:r>
    </w:p>
    <w:p w:rsidR="00000000" w:rsidRDefault="00A10483">
      <w:pPr>
        <w:pStyle w:val="pj"/>
      </w:pPr>
      <w:r>
        <w:t xml:space="preserve">2. Тарифы (цены, ставки сборов) или их предельные уровни на регулируемые товары, работы, услуги субъекта </w:t>
      </w:r>
      <w:r>
        <w:t>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w:t>
      </w:r>
      <w:r>
        <w:t>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p w:rsidR="00000000" w:rsidRDefault="00A10483">
      <w:pPr>
        <w:pStyle w:val="pj"/>
      </w:pPr>
      <w:bookmarkStart w:id="445" w:name="SUB3240900"/>
      <w:bookmarkEnd w:id="445"/>
      <w:r>
        <w:t xml:space="preserve">9. Приостановить до 1 января 2017 года действие </w:t>
      </w:r>
      <w:hyperlink w:anchor="sub1190000" w:history="1">
        <w:r>
          <w:rPr>
            <w:rStyle w:val="a4"/>
          </w:rPr>
          <w:t>статьи 119</w:t>
        </w:r>
      </w:hyperlink>
      <w:r>
        <w:t xml:space="preserve"> настоящего Кодекса, установив, что в период приостановления данная статья действует в следующей редакции:</w:t>
      </w:r>
    </w:p>
    <w:p w:rsidR="00000000" w:rsidRDefault="00A10483">
      <w:pPr>
        <w:pStyle w:val="pj"/>
      </w:pPr>
      <w:r>
        <w:t>«Статья 119. Ценообразование на товары, работы, услуги, производимые и реализуемые субъектами регулируемого рынка</w:t>
      </w:r>
    </w:p>
    <w:p w:rsidR="00000000" w:rsidRDefault="00A10483">
      <w:pPr>
        <w:pStyle w:val="pj"/>
      </w:pPr>
      <w:r>
        <w:t>1. Государственное ре</w:t>
      </w:r>
      <w:r>
        <w:t>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w:t>
      </w:r>
      <w:r>
        <w:t xml:space="preserve">коммуникаций и почтовой связи, а также газа с учетом особенностей, установленных </w:t>
      </w:r>
      <w:hyperlink r:id="rId2063" w:history="1">
        <w:r>
          <w:rPr>
            <w:rStyle w:val="a4"/>
          </w:rPr>
          <w:t>Законом</w:t>
        </w:r>
      </w:hyperlink>
      <w:r>
        <w:t xml:space="preserve"> Республики Казахстан «О газе и газоснабжении».</w:t>
      </w:r>
    </w:p>
    <w:p w:rsidR="00000000" w:rsidRDefault="00A10483">
      <w:pPr>
        <w:pStyle w:val="pj"/>
      </w:pPr>
      <w:r>
        <w:t>Уполномоченный орган, осуществляющий руководство в сфер</w:t>
      </w:r>
      <w:r>
        <w:t xml:space="preserve">ах естественных монополий и на регулируемых рынках, утверждает </w:t>
      </w:r>
      <w:r>
        <w:rPr>
          <w:rStyle w:val="s0"/>
        </w:rPr>
        <w:t>перечень</w:t>
      </w:r>
      <w:r>
        <w:t xml:space="preserve"> товаров, работ, услуг субъектов регулируемых рынков, на которые распространяется государственное регулирование цен.</w:t>
      </w:r>
    </w:p>
    <w:p w:rsidR="00000000" w:rsidRDefault="00A10483">
      <w:pPr>
        <w:pStyle w:val="pj"/>
      </w:pPr>
      <w:r>
        <w:t>2. В качестве временной меры на определенный срок на территории Респ</w:t>
      </w:r>
      <w:r>
        <w:t xml:space="preserve">ублики Казахстан в </w:t>
      </w:r>
      <w:hyperlink r:id="rId2064" w:history="1">
        <w:r>
          <w:rPr>
            <w:rStyle w:val="a4"/>
          </w:rPr>
          <w:t>порядке</w:t>
        </w:r>
      </w:hyperlink>
      <w:r>
        <w:t>,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w:t>
      </w:r>
      <w:r>
        <w:t>ьных субъектов рынка.</w:t>
      </w:r>
    </w:p>
    <w:p w:rsidR="00000000" w:rsidRDefault="00A10483">
      <w:pPr>
        <w:pStyle w:val="pj"/>
      </w:pPr>
      <w:r>
        <w:t>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rsidR="00000000" w:rsidRDefault="00A10483">
      <w:pPr>
        <w:pStyle w:val="pj"/>
      </w:pPr>
      <w:r>
        <w:t>3. Ценообразование на товары, работы, услуги, производимые и реализуемые с</w:t>
      </w:r>
      <w:r>
        <w:t xml:space="preserve">убъектами регулируемого рынка, осуществляется в соответствии с </w:t>
      </w:r>
      <w:hyperlink r:id="rId2065" w:history="1">
        <w:r>
          <w:rPr>
            <w:rStyle w:val="a4"/>
          </w:rPr>
          <w:t>законодательством</w:t>
        </w:r>
      </w:hyperlink>
      <w:r>
        <w:t xml:space="preserve"> Республики Казахстан о естественных монополиях и регулируемых рынках путем установления предельной цены.».</w:t>
      </w:r>
    </w:p>
    <w:p w:rsidR="00000000" w:rsidRDefault="00A10483">
      <w:pPr>
        <w:pStyle w:val="pj"/>
      </w:pPr>
      <w:r>
        <w:t xml:space="preserve">10. </w:t>
      </w:r>
      <w:r>
        <w:t xml:space="preserve">Приостановить до 1 января 2017 года действие </w:t>
      </w:r>
      <w:hyperlink w:anchor="sub1220200" w:history="1">
        <w:r>
          <w:rPr>
            <w:rStyle w:val="a4"/>
          </w:rPr>
          <w:t>пункта 2 статьи 122</w:t>
        </w:r>
      </w:hyperlink>
      <w:r>
        <w:t xml:space="preserve"> настоящего Кодекса, установив, что в период приостановления данный пункт действует в следующей редакции:</w:t>
      </w:r>
    </w:p>
    <w:p w:rsidR="00000000" w:rsidRDefault="00A10483">
      <w:pPr>
        <w:pStyle w:val="pj"/>
      </w:pPr>
      <w:r>
        <w:t>«2. Уполномоченный орган в области производства нефте</w:t>
      </w:r>
      <w:r>
        <w:t xml:space="preserve">продуктов по согласованию с уполномоченным органом, осуществляющим руководство в сферах естественных монополий и на регулируемых рынках, в </w:t>
      </w:r>
      <w:hyperlink r:id="rId2066" w:history="1">
        <w:r>
          <w:rPr>
            <w:rStyle w:val="a4"/>
          </w:rPr>
          <w:t>порядке</w:t>
        </w:r>
      </w:hyperlink>
      <w:r>
        <w:t>, утвержденном уполномоченным органом в облас</w:t>
      </w:r>
      <w:r>
        <w:t>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p w:rsidR="00000000" w:rsidRDefault="00A10483">
      <w:pPr>
        <w:pStyle w:val="pji"/>
      </w:pPr>
      <w:bookmarkStart w:id="446" w:name="SUB324100100"/>
      <w:bookmarkEnd w:id="446"/>
      <w:r>
        <w:rPr>
          <w:rStyle w:val="s3"/>
        </w:rPr>
        <w:t xml:space="preserve">Статья дополнена пунктом 10-1 в соответствии с </w:t>
      </w:r>
      <w:hyperlink r:id="rId2067" w:anchor="sub_id=324" w:history="1">
        <w:r>
          <w:rPr>
            <w:rStyle w:val="a5"/>
            <w:i/>
            <w:iCs/>
          </w:rPr>
          <w:t>Законом</w:t>
        </w:r>
      </w:hyperlink>
      <w:r>
        <w:rPr>
          <w:rStyle w:val="s3"/>
        </w:rPr>
        <w:t xml:space="preserve"> РК от 08.07.24 г. № 121-VIII (введен в действие с 9 сентября 2024 г.)</w:t>
      </w:r>
    </w:p>
    <w:p w:rsidR="00000000" w:rsidRDefault="00A10483">
      <w:pPr>
        <w:pStyle w:val="pj"/>
      </w:pPr>
      <w:r>
        <w:t xml:space="preserve">10-1. Установить, что </w:t>
      </w:r>
      <w:hyperlink w:anchor="sub124050200" w:history="1">
        <w:r>
          <w:rPr>
            <w:rStyle w:val="a5"/>
          </w:rPr>
          <w:t>пункты 2 и 3 статьи 124-5</w:t>
        </w:r>
      </w:hyperlink>
      <w:r>
        <w:t xml:space="preserve"> действуют до 1 января 2025 года.</w:t>
      </w:r>
    </w:p>
    <w:p w:rsidR="00000000" w:rsidRDefault="00A10483">
      <w:pPr>
        <w:pStyle w:val="pj"/>
      </w:pPr>
      <w:bookmarkStart w:id="447" w:name="SUB3241100"/>
      <w:bookmarkEnd w:id="447"/>
      <w:r>
        <w:t xml:space="preserve">11. Приостановить до 1 января 2017 года действие </w:t>
      </w:r>
      <w:hyperlink w:anchor="sub1380054" w:history="1">
        <w:r>
          <w:rPr>
            <w:rStyle w:val="a4"/>
          </w:rPr>
          <w:t>подпункта 54) статьи 138</w:t>
        </w:r>
      </w:hyperlink>
      <w:r>
        <w:t xml:space="preserve"> настоящего Кодекса, установив, что в период приостановления данный подпункт действует в следующей редакции:</w:t>
      </w:r>
    </w:p>
    <w:p w:rsidR="00000000" w:rsidRDefault="00A10483">
      <w:pPr>
        <w:pStyle w:val="pj"/>
      </w:pPr>
      <w:r>
        <w:t>«54)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w:t>
      </w:r>
      <w:r>
        <w:t>лений в Государственный фонд социального страхования;».</w:t>
      </w:r>
    </w:p>
    <w:p w:rsidR="00000000" w:rsidRDefault="00A10483">
      <w:pPr>
        <w:pStyle w:val="pj"/>
      </w:pPr>
      <w:r>
        <w:t xml:space="preserve">12. Приостановить до 1 января 2017 года действие </w:t>
      </w:r>
      <w:hyperlink w:anchor="sub1930300" w:history="1">
        <w:r>
          <w:rPr>
            <w:rStyle w:val="a4"/>
          </w:rPr>
          <w:t>пункта 3 статьи 193</w:t>
        </w:r>
      </w:hyperlink>
      <w:r>
        <w:t xml:space="preserve"> настоящего Кодекса, установив, что в период приостановления данный пункт действует в следующей ред</w:t>
      </w:r>
      <w:r>
        <w:t>акции:</w:t>
      </w:r>
    </w:p>
    <w:p w:rsidR="00000000" w:rsidRDefault="00A10483">
      <w:pPr>
        <w:pStyle w:val="pj"/>
      </w:pPr>
      <w:r>
        <w:t>1) с 1 января 2016 года до 1 марта 2016 года:</w:t>
      </w:r>
    </w:p>
    <w:p w:rsidR="00000000" w:rsidRDefault="00A10483">
      <w:pPr>
        <w:pStyle w:val="pj"/>
      </w:pPr>
      <w:r>
        <w:t>«3.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w:t>
      </w:r>
      <w:r>
        <w:t>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rsidR="00000000" w:rsidRDefault="00A10483">
      <w:pPr>
        <w:pStyle w:val="pj"/>
      </w:pPr>
      <w:r>
        <w:t>2) с 1 марта 2016 года по 1 января 2017 года:</w:t>
      </w:r>
    </w:p>
    <w:p w:rsidR="00000000" w:rsidRDefault="00A10483">
      <w:pPr>
        <w:pStyle w:val="pj"/>
      </w:pPr>
      <w:r>
        <w:t>«3. Реализация исключительного права осу</w:t>
      </w:r>
      <w:r>
        <w:t>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w:t>
      </w:r>
      <w:r>
        <w:t>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rsidR="00000000" w:rsidRDefault="00A10483">
      <w:pPr>
        <w:pStyle w:val="pj"/>
      </w:pPr>
      <w:r>
        <w:t xml:space="preserve">13. Приостановить на период с 1 марта 2016 года до 1 января 2017 года </w:t>
      </w:r>
      <w:hyperlink w:anchor="sub1930400" w:history="1">
        <w:r>
          <w:rPr>
            <w:rStyle w:val="a4"/>
          </w:rPr>
          <w:t>дейс</w:t>
        </w:r>
        <w:r>
          <w:rPr>
            <w:rStyle w:val="a4"/>
          </w:rPr>
          <w:t>твие части второй пункта 4 статьи 193</w:t>
        </w:r>
      </w:hyperlink>
      <w:r>
        <w:t xml:space="preserve"> настоящего Кодекса, установив, что в период приостановления данная часть действует в следующей редакции:</w:t>
      </w:r>
    </w:p>
    <w:p w:rsidR="00000000" w:rsidRDefault="00A10483">
      <w:pPr>
        <w:pStyle w:val="pj"/>
      </w:pPr>
      <w:r>
        <w:t>«Ограничения, предусмотренные подпунктами 1) и 2) части первой настоящего пункта, не распространяются на Государс</w:t>
      </w:r>
      <w:r>
        <w:t>твенную корпорацию «Правительство для граждан».</w:t>
      </w:r>
    </w:p>
    <w:p w:rsidR="00000000" w:rsidRDefault="00A10483">
      <w:pPr>
        <w:pStyle w:val="pj"/>
      </w:pPr>
      <w:bookmarkStart w:id="448" w:name="SUB3241400"/>
      <w:bookmarkEnd w:id="448"/>
      <w:r>
        <w:t xml:space="preserve">14. Приостановить до 1 января 2017 года действие </w:t>
      </w:r>
      <w:hyperlink w:anchor="sub2410201" w:history="1">
        <w:r>
          <w:rPr>
            <w:rStyle w:val="a4"/>
          </w:rPr>
          <w:t>подпункта 1) пункта 2 статьи 241</w:t>
        </w:r>
      </w:hyperlink>
      <w:r>
        <w:t xml:space="preserve"> настоящего Кодекса, установив, что в период приостановления данный подпункт действует в следу</w:t>
      </w:r>
      <w:r>
        <w:t>ющей редакции:</w:t>
      </w:r>
    </w:p>
    <w:p w:rsidR="00000000" w:rsidRDefault="00A10483">
      <w:pPr>
        <w:pStyle w:val="pj"/>
      </w:pPr>
      <w:r>
        <w:t xml:space="preserve">«1)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w:t>
      </w:r>
      <w:hyperlink r:id="rId2068" w:history="1">
        <w:r>
          <w:rPr>
            <w:rStyle w:val="a4"/>
          </w:rPr>
          <w:t>законодательства</w:t>
        </w:r>
      </w:hyperlink>
      <w:r>
        <w:t xml:space="preserve"> Республики Казахстан о естественных монополиях и регулируемых рынках;».</w:t>
      </w:r>
    </w:p>
    <w:p w:rsidR="00000000" w:rsidRDefault="00A10483">
      <w:pPr>
        <w:pStyle w:val="pji"/>
      </w:pPr>
      <w:bookmarkStart w:id="449" w:name="SUB324140100"/>
      <w:bookmarkEnd w:id="449"/>
      <w:r>
        <w:rPr>
          <w:rStyle w:val="s3"/>
        </w:rPr>
        <w:t xml:space="preserve">Статья дополнена пунктом 14-1 в соответствии с </w:t>
      </w:r>
      <w:hyperlink r:id="rId2069" w:anchor="sub_id=324" w:history="1">
        <w:r>
          <w:rPr>
            <w:rStyle w:val="a5"/>
            <w:i/>
            <w:iCs/>
          </w:rPr>
          <w:t>Законом</w:t>
        </w:r>
      </w:hyperlink>
      <w:r>
        <w:rPr>
          <w:rStyle w:val="s3"/>
        </w:rPr>
        <w:t xml:space="preserve"> РК о</w:t>
      </w:r>
      <w:r>
        <w:rPr>
          <w:rStyle w:val="s3"/>
        </w:rPr>
        <w:t>т 08.07.24 г. № 116-VIII (введен в действие с 10 июля 2024 г.)</w:t>
      </w:r>
    </w:p>
    <w:p w:rsidR="00000000" w:rsidRDefault="00A10483">
      <w:pPr>
        <w:pStyle w:val="pj"/>
      </w:pPr>
      <w:r>
        <w:t xml:space="preserve">14-1. Приостановить до 1 июля 2025 года действие </w:t>
      </w:r>
      <w:hyperlink w:anchor="sub129040100" w:history="1">
        <w:r>
          <w:rPr>
            <w:rStyle w:val="a5"/>
          </w:rPr>
          <w:t>пункта 4-1</w:t>
        </w:r>
      </w:hyperlink>
      <w:r>
        <w:t xml:space="preserve"> и </w:t>
      </w:r>
      <w:hyperlink w:anchor="sub1290604" w:history="1">
        <w:r>
          <w:rPr>
            <w:rStyle w:val="a5"/>
          </w:rPr>
          <w:t>подпункта 4) пункта 6 статьи 129</w:t>
        </w:r>
      </w:hyperlink>
      <w:r>
        <w:t xml:space="preserve"> настоящего Кодекса.</w:t>
      </w:r>
    </w:p>
    <w:p w:rsidR="00000000" w:rsidRDefault="00A10483">
      <w:pPr>
        <w:pStyle w:val="pj"/>
      </w:pPr>
      <w:r>
        <w:t>15. Призна</w:t>
      </w:r>
      <w:r>
        <w:t>ть утратившими силу:</w:t>
      </w:r>
    </w:p>
    <w:p w:rsidR="00000000" w:rsidRDefault="00A10483">
      <w:pPr>
        <w:pStyle w:val="pj"/>
      </w:pPr>
      <w:r>
        <w:t xml:space="preserve">1) </w:t>
      </w:r>
      <w:hyperlink r:id="rId2070" w:history="1">
        <w:r>
          <w:rPr>
            <w:rStyle w:val="a4"/>
          </w:rPr>
          <w:t>Закон</w:t>
        </w:r>
      </w:hyperlink>
      <w:r>
        <w:t xml:space="preserve"> Республики Казахстан от 31 марта 1998 года «О крестьянском или фермерском хозяйстве» (Ведомости Парламента Республики Казахстан, 1998 г., № 2-3, ст. 26; 2001 г., </w:t>
      </w:r>
      <w:r>
        <w:t xml:space="preserve">№ 24, ст. 338; 2003 г., № 1-2, ст. 6; № 4, ст. 26; № 24, ст. 178; 2006 г., № 1, ст. 5; № 15, ст. 95; 2007 г., № 9, ст. 67; № 15, ст. 106; № 18, ст. 143; 2008 г., № 24, ст. 129; 2009 г., № 15-16, ст. 76; 2010 г., № 5, ст. 23; 2011 г., № 6, ст. 49; 2013 г., </w:t>
      </w:r>
      <w:r>
        <w:t>№ 14, ст. 72; 2014 г., № 21, ст. 122);</w:t>
      </w:r>
    </w:p>
    <w:p w:rsidR="00000000" w:rsidRDefault="00A10483">
      <w:pPr>
        <w:pStyle w:val="pj"/>
      </w:pPr>
      <w:r>
        <w:t xml:space="preserve">2) </w:t>
      </w:r>
      <w:hyperlink r:id="rId2071" w:history="1">
        <w:r>
          <w:rPr>
            <w:rStyle w:val="a4"/>
          </w:rPr>
          <w:t>Закон</w:t>
        </w:r>
      </w:hyperlink>
      <w:r>
        <w:t xml:space="preserve"> Республики Казахстан от 8 января 2003 года «Об инвестициях» (Ведомости Парламента Республики Казахстан, 2003 г., № 1-2, ст. 4; 2005 г., № 9, ст.</w:t>
      </w:r>
      <w:r>
        <w:t xml:space="preserve"> 26; 2006 г., № 3, ст. 22; 2007 г., № 4, ст. 28; 2008 г., № 15-16, ст. 64; № 23, ст. 114; 2009 г., № 2-3, ст. 18; 2010 г., № 5, ст. 23; 2012 г., № 2, ст. 11; № 6, ст. 46; № 15, ст. 97; № 21-22, ст. 124; 2013 г., № 15, ст. 82; 2014 г., № 11, ст. 64; № 21, с</w:t>
      </w:r>
      <w:r>
        <w:t>т. 122; № 23, ст. 143);</w:t>
      </w:r>
    </w:p>
    <w:p w:rsidR="00000000" w:rsidRDefault="00A10483">
      <w:pPr>
        <w:pStyle w:val="pj"/>
      </w:pPr>
      <w:r>
        <w:t xml:space="preserve">3) </w:t>
      </w:r>
      <w:hyperlink r:id="rId2072" w:history="1">
        <w:r>
          <w:rPr>
            <w:rStyle w:val="a4"/>
          </w:rPr>
          <w:t>Закон</w:t>
        </w:r>
      </w:hyperlink>
      <w:r>
        <w:t xml:space="preserve"> Республики Казахстан от 31 января 2006 года «О частном предпринимательстве» (Ведомости Парламента Республики Казахстан, 2006 г., № 3, ст. 21; № 16, ст. 99; № </w:t>
      </w:r>
      <w:r>
        <w:t>23, ст. 141; 2007 г., № 2, ст. 18; № 3, ст. 20; № 17, ст. 136; 2008 г., № 13-14, ст. 57, 58; № 15-16, ст. 60; № 23, ст. 114; № 24, ст. 128, 129; 2009 г., № 2-3, ст. 18, 21; № 9-10, ст. 47, 48; № 11-12, ст. 54; № 15-16, ст. 74, 77; № 17, ст. 82; № 18, ст. 8</w:t>
      </w:r>
      <w:r>
        <w:t>4, 86; № 19, ст. 88; № 23, ст. 97; № 24, ст. 125, 134; 2010 г., № 5, ст. 23; № 7, ст. 29; № 15, ст. 71; № 22, ст. 128; № 24, ст. 149; 2011 г., № 1, ст. 2; № 2, ст. 26; № 6, ст. 49; № 11, ст. 102; 2012 г., № 15, ст. 97; № 20, ст. 121; № 21-22, ст. 124; 2013</w:t>
      </w:r>
      <w:r>
        <w:t xml:space="preserve"> г., № 1, ст. 3; № 5-6, ст. 30; № 14, ст. 75; № 15, ст. 81; № 21-22, ст. 115; 2014 г., № 1, ст. 4; № 4-5, ст. 24; № 10, ст. 52; № 14, ст. 84; № 16, ст. 90; № 19-I, 19-II, ст. 94, 96; № 21, ст. 122; № 22, ст. 131; № 23, ст. 143; 2015 г., № 8, ст. 42; № 11, </w:t>
      </w:r>
      <w:r>
        <w:t>ст. 52);</w:t>
      </w:r>
    </w:p>
    <w:p w:rsidR="00000000" w:rsidRDefault="00A10483">
      <w:pPr>
        <w:pStyle w:val="pj"/>
      </w:pPr>
      <w:r>
        <w:t xml:space="preserve">4) </w:t>
      </w:r>
      <w:hyperlink r:id="rId2073" w:history="1">
        <w:r>
          <w:rPr>
            <w:rStyle w:val="a4"/>
          </w:rPr>
          <w:t>Закон</w:t>
        </w:r>
      </w:hyperlink>
      <w:r>
        <w:t xml:space="preserve"> Республики Казахстан от 25 декабря 2008 года «О конкуренции» (Ведомости Парламента Республики Казахстан, 2008 г., № 24, ст. 125; 2009 г., № 15-16, ст. 74; 2010 г., № 5, ст. </w:t>
      </w:r>
      <w:r>
        <w:t>23; 2011 г., № 6, ст. 50; № 11, ст. 102; № 12, ст. 111; 2012 г., № 13, ст. 91; № 14, ст. 95; № 15, ст. 97; 2013 г., № 4, ст. 21; № 10-11, ст. 56; № 14, ст. 72; 2014 г., № 1, ст. 4; № 4-5, ст. 24; № 14, ст. 84; № 19-I, 19-II, ст. 96; № 21, ст. 122; № 23, ст</w:t>
      </w:r>
      <w:r>
        <w:t>. 143; 2015 г., № 8, ст. 42; № 9, ст. 46);</w:t>
      </w:r>
    </w:p>
    <w:p w:rsidR="00000000" w:rsidRDefault="00A10483">
      <w:pPr>
        <w:pStyle w:val="pj"/>
      </w:pPr>
      <w:r>
        <w:t xml:space="preserve">5) </w:t>
      </w:r>
      <w:hyperlink r:id="rId2074" w:history="1">
        <w:r>
          <w:rPr>
            <w:rStyle w:val="a4"/>
          </w:rPr>
          <w:t>Закон</w:t>
        </w:r>
      </w:hyperlink>
      <w:r>
        <w:t xml:space="preserve"> Республики Казахстан от 6 января 2011 года «О государственном контроле и надзоре в Республике Казахстан» (Ведомости Парламента Республики К</w:t>
      </w:r>
      <w:r>
        <w:t>азахстан, 2011 г., № 1, ст. 1; № 2, ст. 26; № 11, ст. 102; № 15, ст. 120; 2012 г., № 1, ст. 5; № 2, ст. 9, 14; № 3, ст. 21, 25, 27; № 8, ст. 64; № 10, ст. 77; № 11, ст. 80; № 13, ст. 91; № 14, ст. 92, 95; № 15, ст. 97; № 20, ст. 121; № 23-24, ст. 125; 2013</w:t>
      </w:r>
      <w:r>
        <w:t xml:space="preserve"> г., № 2, ст. 11; № 10-11, ст. 56; № 14, ст. 72; № 16, ст. 83; № 21-22, ст. 115; № 23-24, ст. 116; 2014 г., № 4-5, ст. 24; № 7, ст. 37; № 8, ст. 49; № 10, ст. 52; № 11, ст. 61,67; № 14, ст. 84; № 16, ст. 90; № 19-I, 19-II, ст. 96; № 21, ст. 122; № 23, ст. </w:t>
      </w:r>
      <w:r>
        <w:t>143; № 24, ст. 144; 2015 г., № 9, ст. 46);</w:t>
      </w:r>
    </w:p>
    <w:p w:rsidR="00000000" w:rsidRDefault="00A10483">
      <w:pPr>
        <w:pStyle w:val="pj"/>
      </w:pPr>
      <w:r>
        <w:t xml:space="preserve">6) </w:t>
      </w:r>
      <w:hyperlink r:id="rId2075" w:history="1">
        <w:r>
          <w:rPr>
            <w:rStyle w:val="a4"/>
          </w:rPr>
          <w:t>Закон</w:t>
        </w:r>
      </w:hyperlink>
      <w:r>
        <w:t xml:space="preserve"> Республики Казахстан от 9 января 2012 года «О государственной поддержке индустриально-инновационной деятельности» (Ведомости Парламента Рес</w:t>
      </w:r>
      <w:r>
        <w:t>публики Казахстан, 2012 г., № 2, ст. 10; № 14, ст. 92; 2013 г., № 9, ст. 51; № 14, ст. 75; № 15, ст. 81; 2014 г., № 1, ст. 4; № 11, ст. 63; № 19-I, 19-II, ст. 96).</w:t>
      </w:r>
    </w:p>
    <w:p w:rsidR="00000000" w:rsidRDefault="00A10483">
      <w:pPr>
        <w:pStyle w:val="pj"/>
      </w:pPr>
      <w:r>
        <w:t> </w:t>
      </w:r>
    </w:p>
    <w:p w:rsidR="00000000" w:rsidRDefault="00A10483">
      <w:pPr>
        <w:pStyle w:val="pj"/>
      </w:pPr>
      <w:r>
        <w:t> </w:t>
      </w:r>
    </w:p>
    <w:p w:rsidR="00000000" w:rsidRDefault="00A10483">
      <w:pPr>
        <w:pStyle w:val="pj"/>
      </w:pPr>
      <w:r>
        <w:rPr>
          <w:b/>
          <w:bCs/>
        </w:rPr>
        <w:t>Президент</w:t>
      </w:r>
    </w:p>
    <w:p w:rsidR="00000000" w:rsidRDefault="00A10483">
      <w:pPr>
        <w:pStyle w:val="a3"/>
      </w:pPr>
      <w:r>
        <w:rPr>
          <w:b/>
          <w:bCs/>
        </w:rPr>
        <w:t>Республики Казахстан</w:t>
      </w:r>
    </w:p>
    <w:p w:rsidR="00000000" w:rsidRDefault="00A10483">
      <w:pPr>
        <w:pStyle w:val="pj"/>
      </w:pPr>
      <w:r>
        <w:t> </w:t>
      </w:r>
    </w:p>
    <w:p w:rsidR="00000000" w:rsidRDefault="00A10483">
      <w:pPr>
        <w:pStyle w:val="pj"/>
      </w:pPr>
      <w:r>
        <w:rPr>
          <w:rStyle w:val="s0"/>
          <w:b/>
          <w:bCs/>
        </w:rPr>
        <w:t>Н. НАЗАРБАЕВ</w:t>
      </w:r>
    </w:p>
    <w:p w:rsidR="00000000" w:rsidRDefault="00A10483">
      <w:pPr>
        <w:pStyle w:val="pj"/>
      </w:pPr>
      <w:r>
        <w:t> </w:t>
      </w:r>
    </w:p>
    <w:p w:rsidR="00000000" w:rsidRDefault="00A10483">
      <w:pPr>
        <w:pStyle w:val="pji"/>
      </w:pPr>
      <w:r>
        <w:t>Астана, Акорда, 29 октября 2015 года</w:t>
      </w:r>
    </w:p>
    <w:p w:rsidR="00000000" w:rsidRDefault="00A10483">
      <w:pPr>
        <w:pStyle w:val="pj"/>
      </w:pPr>
      <w:r>
        <w:t>№ 375-V ЗРК</w:t>
      </w:r>
    </w:p>
    <w:p w:rsidR="00000000" w:rsidRDefault="00A10483">
      <w:pPr>
        <w:pStyle w:val="pj"/>
      </w:pPr>
      <w:r>
        <w:t> </w:t>
      </w:r>
    </w:p>
    <w:p w:rsidR="00000000" w:rsidRDefault="00A10483">
      <w:pPr>
        <w:pStyle w:val="pji"/>
      </w:pPr>
      <w:r>
        <w:t> </w:t>
      </w:r>
    </w:p>
    <w:p w:rsidR="00000000" w:rsidRDefault="00A10483">
      <w:pPr>
        <w:pStyle w:val="pj"/>
      </w:pPr>
      <w:r>
        <w:t> </w:t>
      </w:r>
    </w:p>
    <w:p w:rsidR="00000000" w:rsidRDefault="00A10483">
      <w:pPr>
        <w:pStyle w:val="pj"/>
      </w:pPr>
      <w:r>
        <w:t> </w:t>
      </w:r>
    </w:p>
    <w:sectPr w:rsidR="00000000">
      <w:headerReference w:type="even" r:id="rId2076"/>
      <w:headerReference w:type="default" r:id="rId2077"/>
      <w:footerReference w:type="even" r:id="rId2078"/>
      <w:footerReference w:type="default" r:id="rId2079"/>
      <w:headerReference w:type="first" r:id="rId2080"/>
      <w:footerReference w:type="first" r:id="rId2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83" w:rsidRDefault="00A10483" w:rsidP="00A10483">
      <w:r>
        <w:separator/>
      </w:r>
    </w:p>
  </w:endnote>
  <w:endnote w:type="continuationSeparator" w:id="0">
    <w:p w:rsidR="00A10483" w:rsidRDefault="00A10483" w:rsidP="00A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3" w:rsidRDefault="00A104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3" w:rsidRDefault="00A1048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3" w:rsidRDefault="00A104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83" w:rsidRDefault="00A10483" w:rsidP="00A10483">
      <w:r>
        <w:separator/>
      </w:r>
    </w:p>
  </w:footnote>
  <w:footnote w:type="continuationSeparator" w:id="0">
    <w:p w:rsidR="00A10483" w:rsidRDefault="00A10483" w:rsidP="00A1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3" w:rsidRDefault="00A104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3" w:rsidRDefault="00A10483" w:rsidP="00A1048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10483" w:rsidRDefault="00A10483" w:rsidP="00A10483">
    <w:pPr>
      <w:pStyle w:val="a7"/>
      <w:spacing w:after="100"/>
      <w:jc w:val="right"/>
      <w:rPr>
        <w:rFonts w:ascii="Arial" w:hAnsi="Arial" w:cs="Arial"/>
        <w:color w:val="808080"/>
        <w:sz w:val="20"/>
      </w:rPr>
    </w:pPr>
    <w:r>
      <w:rPr>
        <w:rFonts w:ascii="Arial" w:hAnsi="Arial" w:cs="Arial"/>
        <w:color w:val="808080"/>
        <w:sz w:val="20"/>
      </w:rPr>
      <w:t>Документ: Кодекс Республики Казахстан от 29 октября 2015 года № 375-V «Предпринимательский кодекс Республики Казахстан» (с изменениями и дополнениями по состоянию на 21.10.2024 г.)</w:t>
    </w:r>
  </w:p>
  <w:p w:rsidR="00A10483" w:rsidRPr="00A10483" w:rsidRDefault="00A10483" w:rsidP="00A10483">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3" w:rsidRDefault="00A1048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0483"/>
    <w:rsid w:val="00A1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customStyle="1" w:styleId="s40">
    <w:name w:val="s40"/>
    <w:basedOn w:val="a0"/>
    <w:rPr>
      <w:rFonts w:ascii="Times New Roman" w:hAnsi="Times New Roman" w:cs="Times New Roman" w:hint="default"/>
      <w:color w:val="000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A10483"/>
    <w:pPr>
      <w:tabs>
        <w:tab w:val="center" w:pos="4677"/>
        <w:tab w:val="right" w:pos="9355"/>
      </w:tabs>
    </w:pPr>
  </w:style>
  <w:style w:type="character" w:customStyle="1" w:styleId="a8">
    <w:name w:val="Верхний колонтитул Знак"/>
    <w:basedOn w:val="a0"/>
    <w:link w:val="a7"/>
    <w:uiPriority w:val="99"/>
    <w:rsid w:val="00A10483"/>
    <w:rPr>
      <w:rFonts w:eastAsiaTheme="minorEastAsia"/>
      <w:sz w:val="24"/>
      <w:szCs w:val="24"/>
    </w:rPr>
  </w:style>
  <w:style w:type="paragraph" w:styleId="a9">
    <w:name w:val="footer"/>
    <w:basedOn w:val="a"/>
    <w:link w:val="aa"/>
    <w:uiPriority w:val="99"/>
    <w:unhideWhenUsed/>
    <w:rsid w:val="00A10483"/>
    <w:pPr>
      <w:tabs>
        <w:tab w:val="center" w:pos="4677"/>
        <w:tab w:val="right" w:pos="9355"/>
      </w:tabs>
    </w:pPr>
  </w:style>
  <w:style w:type="character" w:customStyle="1" w:styleId="aa">
    <w:name w:val="Нижний колонтитул Знак"/>
    <w:basedOn w:val="a0"/>
    <w:link w:val="a9"/>
    <w:uiPriority w:val="99"/>
    <w:rsid w:val="00A1048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customStyle="1" w:styleId="s40">
    <w:name w:val="s40"/>
    <w:basedOn w:val="a0"/>
    <w:rPr>
      <w:rFonts w:ascii="Times New Roman" w:hAnsi="Times New Roman" w:cs="Times New Roman" w:hint="default"/>
      <w:color w:val="000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A10483"/>
    <w:pPr>
      <w:tabs>
        <w:tab w:val="center" w:pos="4677"/>
        <w:tab w:val="right" w:pos="9355"/>
      </w:tabs>
    </w:pPr>
  </w:style>
  <w:style w:type="character" w:customStyle="1" w:styleId="a8">
    <w:name w:val="Верхний колонтитул Знак"/>
    <w:basedOn w:val="a0"/>
    <w:link w:val="a7"/>
    <w:uiPriority w:val="99"/>
    <w:rsid w:val="00A10483"/>
    <w:rPr>
      <w:rFonts w:eastAsiaTheme="minorEastAsia"/>
      <w:sz w:val="24"/>
      <w:szCs w:val="24"/>
    </w:rPr>
  </w:style>
  <w:style w:type="paragraph" w:styleId="a9">
    <w:name w:val="footer"/>
    <w:basedOn w:val="a"/>
    <w:link w:val="aa"/>
    <w:uiPriority w:val="99"/>
    <w:unhideWhenUsed/>
    <w:rsid w:val="00A10483"/>
    <w:pPr>
      <w:tabs>
        <w:tab w:val="center" w:pos="4677"/>
        <w:tab w:val="right" w:pos="9355"/>
      </w:tabs>
    </w:pPr>
  </w:style>
  <w:style w:type="character" w:customStyle="1" w:styleId="aa">
    <w:name w:val="Нижний колонтитул Знак"/>
    <w:basedOn w:val="a0"/>
    <w:link w:val="a9"/>
    <w:uiPriority w:val="99"/>
    <w:rsid w:val="00A104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3848626" TargetMode="External"/><Relationship Id="rId1827" Type="http://schemas.openxmlformats.org/officeDocument/2006/relationships/hyperlink" Target="http://online.zakon.kz/Document/?doc_id=38924913" TargetMode="External"/><Relationship Id="rId21" Type="http://schemas.openxmlformats.org/officeDocument/2006/relationships/hyperlink" Target="http://online.zakon.kz/Document/?doc_id=38564056" TargetMode="External"/><Relationship Id="rId170" Type="http://schemas.openxmlformats.org/officeDocument/2006/relationships/hyperlink" Target="http://online.zakon.kz/Document/?doc_id=37316808" TargetMode="External"/><Relationship Id="rId268" Type="http://schemas.openxmlformats.org/officeDocument/2006/relationships/hyperlink" Target="http://online.zakon.kz/Document/?doc_id=38955953" TargetMode="External"/><Relationship Id="rId475" Type="http://schemas.openxmlformats.org/officeDocument/2006/relationships/hyperlink" Target="http://online.zakon.kz/Document/?doc_id=39568591" TargetMode="External"/><Relationship Id="rId682" Type="http://schemas.openxmlformats.org/officeDocument/2006/relationships/hyperlink" Target="http://online.zakon.kz/Document/?doc_id=31548200" TargetMode="External"/><Relationship Id="rId128" Type="http://schemas.openxmlformats.org/officeDocument/2006/relationships/hyperlink" Target="http://online.zakon.kz/Document/?doc_id=30605510" TargetMode="External"/><Relationship Id="rId335" Type="http://schemas.openxmlformats.org/officeDocument/2006/relationships/hyperlink" Target="http://online.zakon.kz/Document/?doc_id=39403356" TargetMode="External"/><Relationship Id="rId542" Type="http://schemas.openxmlformats.org/officeDocument/2006/relationships/hyperlink" Target="http://online.zakon.kz/Document/?doc_id=34968919" TargetMode="External"/><Relationship Id="rId987" Type="http://schemas.openxmlformats.org/officeDocument/2006/relationships/hyperlink" Target="http://online.zakon.kz/Document/?doc_id=36905951" TargetMode="External"/><Relationship Id="rId1172" Type="http://schemas.openxmlformats.org/officeDocument/2006/relationships/hyperlink" Target="http://online.zakon.kz/Document/?doc_id=1012633" TargetMode="External"/><Relationship Id="rId2016" Type="http://schemas.openxmlformats.org/officeDocument/2006/relationships/hyperlink" Target="http://online.zakon.kz/Document/?doc_id=36393618" TargetMode="External"/><Relationship Id="rId402" Type="http://schemas.openxmlformats.org/officeDocument/2006/relationships/hyperlink" Target="http://online.zakon.kz/Document/?doc_id=36227306" TargetMode="External"/><Relationship Id="rId847" Type="http://schemas.openxmlformats.org/officeDocument/2006/relationships/hyperlink" Target="http://online.zakon.kz/Document/?doc_id=36627187" TargetMode="External"/><Relationship Id="rId1032" Type="http://schemas.openxmlformats.org/officeDocument/2006/relationships/hyperlink" Target="http://online.zakon.kz/Document/?doc_id=37484323" TargetMode="External"/><Relationship Id="rId1477" Type="http://schemas.openxmlformats.org/officeDocument/2006/relationships/hyperlink" Target="http://online.zakon.kz/Document/?doc_id=38924913" TargetMode="External"/><Relationship Id="rId1684" Type="http://schemas.openxmlformats.org/officeDocument/2006/relationships/hyperlink" Target="http://online.zakon.kz/Document/?doc_id=37865563" TargetMode="External"/><Relationship Id="rId1891" Type="http://schemas.openxmlformats.org/officeDocument/2006/relationships/hyperlink" Target="http://online.zakon.kz/Document/?doc_id=36670066" TargetMode="External"/><Relationship Id="rId707" Type="http://schemas.openxmlformats.org/officeDocument/2006/relationships/hyperlink" Target="http://online.zakon.kz/Document/?doc_id=39759869" TargetMode="External"/><Relationship Id="rId914" Type="http://schemas.openxmlformats.org/officeDocument/2006/relationships/hyperlink" Target="http://online.zakon.kz/Document/?doc_id=32761206" TargetMode="External"/><Relationship Id="rId1337" Type="http://schemas.openxmlformats.org/officeDocument/2006/relationships/hyperlink" Target="http://online.zakon.kz/Document/?doc_id=38924913" TargetMode="External"/><Relationship Id="rId1544" Type="http://schemas.openxmlformats.org/officeDocument/2006/relationships/hyperlink" Target="http://online.zakon.kz/Document/?doc_id=38545768" TargetMode="External"/><Relationship Id="rId1751" Type="http://schemas.openxmlformats.org/officeDocument/2006/relationships/hyperlink" Target="http://online.zakon.kz/Document/?doc_id=34988785" TargetMode="External"/><Relationship Id="rId1989" Type="http://schemas.openxmlformats.org/officeDocument/2006/relationships/hyperlink" Target="http://online.zakon.kz/Document/?doc_id=38955953" TargetMode="External"/><Relationship Id="rId43" Type="http://schemas.openxmlformats.org/officeDocument/2006/relationships/hyperlink" Target="http://online.zakon.kz/Document/?doc_id=31548200" TargetMode="External"/><Relationship Id="rId1404" Type="http://schemas.openxmlformats.org/officeDocument/2006/relationships/hyperlink" Target="http://online.zakon.kz/Document/?doc_id=38081542" TargetMode="External"/><Relationship Id="rId1611" Type="http://schemas.openxmlformats.org/officeDocument/2006/relationships/hyperlink" Target="http://online.zakon.kz/Document/?doc_id=33664874" TargetMode="External"/><Relationship Id="rId1849" Type="http://schemas.openxmlformats.org/officeDocument/2006/relationships/hyperlink" Target="http://online.zakon.kz/Document/?doc_id=36134761" TargetMode="External"/><Relationship Id="rId192" Type="http://schemas.openxmlformats.org/officeDocument/2006/relationships/hyperlink" Target="http://online.zakon.kz/Document/?doc_id=1013880" TargetMode="External"/><Relationship Id="rId1709" Type="http://schemas.openxmlformats.org/officeDocument/2006/relationships/hyperlink" Target="http://online.zakon.kz/Document/?doc_id=36148637" TargetMode="External"/><Relationship Id="rId1916" Type="http://schemas.openxmlformats.org/officeDocument/2006/relationships/hyperlink" Target="http://online.zakon.kz/Document/?doc_id=38924913" TargetMode="External"/><Relationship Id="rId497" Type="http://schemas.openxmlformats.org/officeDocument/2006/relationships/hyperlink" Target="http://online.zakon.kz/Document/?doc_id=1003158" TargetMode="External"/><Relationship Id="rId2080" Type="http://schemas.openxmlformats.org/officeDocument/2006/relationships/header" Target="header3.xml"/><Relationship Id="rId357" Type="http://schemas.openxmlformats.org/officeDocument/2006/relationships/hyperlink" Target="http://online.zakon.kz/Document/?doc_id=36651733" TargetMode="External"/><Relationship Id="rId1194" Type="http://schemas.openxmlformats.org/officeDocument/2006/relationships/hyperlink" Target="http://online.zakon.kz/Document/?doc_id=36651733" TargetMode="External"/><Relationship Id="rId2038" Type="http://schemas.openxmlformats.org/officeDocument/2006/relationships/hyperlink" Target="http://online.zakon.kz/Document/?doc_id=35538739" TargetMode="External"/><Relationship Id="rId217" Type="http://schemas.openxmlformats.org/officeDocument/2006/relationships/hyperlink" Target="http://online.zakon.kz/Document/?doc_id=31416500" TargetMode="External"/><Relationship Id="rId564" Type="http://schemas.openxmlformats.org/officeDocument/2006/relationships/hyperlink" Target="http://online.zakon.kz/Document/?doc_id=36651733" TargetMode="External"/><Relationship Id="rId771" Type="http://schemas.openxmlformats.org/officeDocument/2006/relationships/hyperlink" Target="http://online.zakon.kz/Document/?link_id=1008502403" TargetMode="External"/><Relationship Id="rId869" Type="http://schemas.openxmlformats.org/officeDocument/2006/relationships/hyperlink" Target="http://online.zakon.kz/Document/?doc_id=39759869" TargetMode="External"/><Relationship Id="rId1499" Type="http://schemas.openxmlformats.org/officeDocument/2006/relationships/hyperlink" Target="http://online.zakon.kz/Document/?doc_id=33836594" TargetMode="External"/><Relationship Id="rId424" Type="http://schemas.openxmlformats.org/officeDocument/2006/relationships/hyperlink" Target="http://online.zakon.kz/Document/?doc_id=36651733" TargetMode="External"/><Relationship Id="rId631" Type="http://schemas.openxmlformats.org/officeDocument/2006/relationships/hyperlink" Target="http://online.zakon.kz/Document/?doc_id=34988785" TargetMode="External"/><Relationship Id="rId729" Type="http://schemas.openxmlformats.org/officeDocument/2006/relationships/hyperlink" Target="http://online.zakon.kz/Document/?doc_id=36247799" TargetMode="External"/><Relationship Id="rId1054" Type="http://schemas.openxmlformats.org/officeDocument/2006/relationships/hyperlink" Target="http://online.zakon.kz/Document/?doc_id=36651733" TargetMode="External"/><Relationship Id="rId1261" Type="http://schemas.openxmlformats.org/officeDocument/2006/relationships/hyperlink" Target="http://online.zakon.kz/Document/?doc_id=37418184" TargetMode="External"/><Relationship Id="rId1359" Type="http://schemas.openxmlformats.org/officeDocument/2006/relationships/hyperlink" Target="http://online.zakon.kz/Document/?doc_id=33836594" TargetMode="External"/><Relationship Id="rId936" Type="http://schemas.openxmlformats.org/officeDocument/2006/relationships/hyperlink" Target="http://online.zakon.kz/Document/?doc_id=36651733" TargetMode="External"/><Relationship Id="rId1121" Type="http://schemas.openxmlformats.org/officeDocument/2006/relationships/hyperlink" Target="http://online.zakon.kz/Document/?doc_id=38454317" TargetMode="External"/><Relationship Id="rId1219" Type="http://schemas.openxmlformats.org/officeDocument/2006/relationships/hyperlink" Target="http://online.zakon.kz/Document/?doc_id=35634962" TargetMode="External"/><Relationship Id="rId1566" Type="http://schemas.openxmlformats.org/officeDocument/2006/relationships/hyperlink" Target="http://online.zakon.kz/Document/?doc_id=35634962" TargetMode="External"/><Relationship Id="rId1773" Type="http://schemas.openxmlformats.org/officeDocument/2006/relationships/hyperlink" Target="http://online.zakon.kz/Document/?doc_id=34611407" TargetMode="External"/><Relationship Id="rId1980" Type="http://schemas.openxmlformats.org/officeDocument/2006/relationships/hyperlink" Target="http://online.zakon.kz/Document/?doc_id=35716914" TargetMode="External"/><Relationship Id="rId65" Type="http://schemas.openxmlformats.org/officeDocument/2006/relationships/hyperlink" Target="http://online.zakon.kz/Document/?doc_id=32027999" TargetMode="External"/><Relationship Id="rId1426" Type="http://schemas.openxmlformats.org/officeDocument/2006/relationships/hyperlink" Target="http://online.zakon.kz/Document/?doc_id=33836594" TargetMode="External"/><Relationship Id="rId1633" Type="http://schemas.openxmlformats.org/officeDocument/2006/relationships/hyperlink" Target="http://online.zakon.kz/Document/?doc_id=38545768" TargetMode="External"/><Relationship Id="rId1840" Type="http://schemas.openxmlformats.org/officeDocument/2006/relationships/hyperlink" Target="http://online.zakon.kz/Document/?doc_id=36247799" TargetMode="External"/><Relationship Id="rId1700" Type="http://schemas.openxmlformats.org/officeDocument/2006/relationships/hyperlink" Target="http://online.zakon.kz/Document/?doc_id=37865563" TargetMode="External"/><Relationship Id="rId1938" Type="http://schemas.openxmlformats.org/officeDocument/2006/relationships/hyperlink" Target="http://online.zakon.kz/Document/?doc_id=33123837" TargetMode="External"/><Relationship Id="rId281" Type="http://schemas.openxmlformats.org/officeDocument/2006/relationships/hyperlink" Target="http://online.zakon.kz/Document/?doc_id=33046086" TargetMode="External"/><Relationship Id="rId141" Type="http://schemas.openxmlformats.org/officeDocument/2006/relationships/hyperlink" Target="http://online.zakon.kz/Document/?doc_id=35622503" TargetMode="External"/><Relationship Id="rId379" Type="http://schemas.openxmlformats.org/officeDocument/2006/relationships/hyperlink" Target="http://online.zakon.kz/Document/?doc_id=36227306" TargetMode="External"/><Relationship Id="rId586" Type="http://schemas.openxmlformats.org/officeDocument/2006/relationships/hyperlink" Target="http://online.zakon.kz/Document/?doc_id=35015734" TargetMode="External"/><Relationship Id="rId793" Type="http://schemas.openxmlformats.org/officeDocument/2006/relationships/hyperlink" Target="http://online.zakon.kz/Document/?doc_id=33901519" TargetMode="External"/><Relationship Id="rId7" Type="http://schemas.openxmlformats.org/officeDocument/2006/relationships/hyperlink" Target="http://online.zakon.kz/Document/?doc_id=37018428" TargetMode="External"/><Relationship Id="rId239" Type="http://schemas.openxmlformats.org/officeDocument/2006/relationships/hyperlink" Target="http://online.zakon.kz/Document/?doc_id=36756539" TargetMode="External"/><Relationship Id="rId446" Type="http://schemas.openxmlformats.org/officeDocument/2006/relationships/hyperlink" Target="http://online.zakon.kz/Document/?doc_id=1021546" TargetMode="External"/><Relationship Id="rId653" Type="http://schemas.openxmlformats.org/officeDocument/2006/relationships/hyperlink" Target="http://online.zakon.kz/Document/?doc_id=39403356" TargetMode="External"/><Relationship Id="rId1076" Type="http://schemas.openxmlformats.org/officeDocument/2006/relationships/hyperlink" Target="http://online.zakon.kz/Document/?doc_id=37532233" TargetMode="External"/><Relationship Id="rId1283" Type="http://schemas.openxmlformats.org/officeDocument/2006/relationships/hyperlink" Target="http://online.zakon.kz/Document/?doc_id=1013880" TargetMode="External"/><Relationship Id="rId1490" Type="http://schemas.openxmlformats.org/officeDocument/2006/relationships/hyperlink" Target="http://online.zakon.kz/Document/?doc_id=34319612" TargetMode="External"/><Relationship Id="rId306" Type="http://schemas.openxmlformats.org/officeDocument/2006/relationships/hyperlink" Target="http://online.zakon.kz/Document/?doc_id=39403356" TargetMode="External"/><Relationship Id="rId860" Type="http://schemas.openxmlformats.org/officeDocument/2006/relationships/hyperlink" Target="http://online.zakon.kz/Document/?doc_id=33901519" TargetMode="External"/><Relationship Id="rId958" Type="http://schemas.openxmlformats.org/officeDocument/2006/relationships/hyperlink" Target="http://online.zakon.kz/Document/?doc_id=36287755" TargetMode="External"/><Relationship Id="rId1143" Type="http://schemas.openxmlformats.org/officeDocument/2006/relationships/hyperlink" Target="http://online.zakon.kz/Document/?doc_id=36651733" TargetMode="External"/><Relationship Id="rId1588" Type="http://schemas.openxmlformats.org/officeDocument/2006/relationships/hyperlink" Target="http://online.zakon.kz/Document/?doc_id=36651733" TargetMode="External"/><Relationship Id="rId1795" Type="http://schemas.openxmlformats.org/officeDocument/2006/relationships/hyperlink" Target="http://online.zakon.kz/Document/?doc_id=32724228" TargetMode="External"/><Relationship Id="rId87" Type="http://schemas.openxmlformats.org/officeDocument/2006/relationships/hyperlink" Target="http://online.zakon.kz/Document/?doc_id=39147519" TargetMode="External"/><Relationship Id="rId513" Type="http://schemas.openxmlformats.org/officeDocument/2006/relationships/hyperlink" Target="http://online.zakon.kz/Document/?doc_id=33664874" TargetMode="External"/><Relationship Id="rId720" Type="http://schemas.openxmlformats.org/officeDocument/2006/relationships/hyperlink" Target="http://online.zakon.kz/Document/?doc_id=32894993" TargetMode="External"/><Relationship Id="rId818" Type="http://schemas.openxmlformats.org/officeDocument/2006/relationships/hyperlink" Target="http://online.zakon.kz/Document/?doc_id=38924913" TargetMode="External"/><Relationship Id="rId1350" Type="http://schemas.openxmlformats.org/officeDocument/2006/relationships/hyperlink" Target="http://online.zakon.kz/Document/?doc_id=36227306" TargetMode="External"/><Relationship Id="rId1448" Type="http://schemas.openxmlformats.org/officeDocument/2006/relationships/hyperlink" Target="http://online.zakon.kz/Document/?doc_id=39697284" TargetMode="External"/><Relationship Id="rId1655" Type="http://schemas.openxmlformats.org/officeDocument/2006/relationships/hyperlink" Target="http://online.zakon.kz/Document/?doc_id=38924913" TargetMode="External"/><Relationship Id="rId1003" Type="http://schemas.openxmlformats.org/officeDocument/2006/relationships/hyperlink" Target="http://online.zakon.kz/Document/?doc_id=38665430" TargetMode="External"/><Relationship Id="rId1210" Type="http://schemas.openxmlformats.org/officeDocument/2006/relationships/hyperlink" Target="http://online.zakon.kz/Document/?doc_id=32361884" TargetMode="External"/><Relationship Id="rId1308" Type="http://schemas.openxmlformats.org/officeDocument/2006/relationships/hyperlink" Target="http://online.zakon.kz/Document/?doc_id=38681059" TargetMode="External"/><Relationship Id="rId1862" Type="http://schemas.openxmlformats.org/officeDocument/2006/relationships/hyperlink" Target="http://online.zakon.kz/Document/?doc_id=36670066" TargetMode="External"/><Relationship Id="rId1515" Type="http://schemas.openxmlformats.org/officeDocument/2006/relationships/hyperlink" Target="http://online.zakon.kz/Document/?doc_id=38545768" TargetMode="External"/><Relationship Id="rId1722" Type="http://schemas.openxmlformats.org/officeDocument/2006/relationships/hyperlink" Target="http://online.zakon.kz/Document/?doc_id=30015652" TargetMode="External"/><Relationship Id="rId14" Type="http://schemas.openxmlformats.org/officeDocument/2006/relationships/hyperlink" Target="http://online.zakon.kz/Document/?doc_id=35357925" TargetMode="External"/><Relationship Id="rId163" Type="http://schemas.openxmlformats.org/officeDocument/2006/relationships/hyperlink" Target="http://online.zakon.kz/Document/?doc_id=37865563" TargetMode="External"/><Relationship Id="rId370" Type="http://schemas.openxmlformats.org/officeDocument/2006/relationships/hyperlink" Target="http://online.zakon.kz/Document/?doc_id=35015734" TargetMode="External"/><Relationship Id="rId2051" Type="http://schemas.openxmlformats.org/officeDocument/2006/relationships/hyperlink" Target="http://online.zakon.kz/Document/?doc_id=1006061" TargetMode="External"/><Relationship Id="rId230" Type="http://schemas.openxmlformats.org/officeDocument/2006/relationships/hyperlink" Target="http://online.zakon.kz/Document/?doc_id=36227306" TargetMode="External"/><Relationship Id="rId468" Type="http://schemas.openxmlformats.org/officeDocument/2006/relationships/hyperlink" Target="http://online.zakon.kz/Document/?doc_id=36006358" TargetMode="External"/><Relationship Id="rId675" Type="http://schemas.openxmlformats.org/officeDocument/2006/relationships/hyperlink" Target="http://online.zakon.kz/Document/?doc_id=32652336" TargetMode="External"/><Relationship Id="rId882" Type="http://schemas.openxmlformats.org/officeDocument/2006/relationships/hyperlink" Target="http://online.zakon.kz/Document/?doc_id=35634962" TargetMode="External"/><Relationship Id="rId1098" Type="http://schemas.openxmlformats.org/officeDocument/2006/relationships/hyperlink" Target="http://online.zakon.kz/Document/?doc_id=36651733" TargetMode="External"/><Relationship Id="rId328" Type="http://schemas.openxmlformats.org/officeDocument/2006/relationships/hyperlink" Target="http://online.zakon.kz/Document/?doc_id=33836594" TargetMode="External"/><Relationship Id="rId535" Type="http://schemas.openxmlformats.org/officeDocument/2006/relationships/hyperlink" Target="http://online.zakon.kz/Document/?doc_id=38924913" TargetMode="External"/><Relationship Id="rId742" Type="http://schemas.openxmlformats.org/officeDocument/2006/relationships/hyperlink" Target="http://online.zakon.kz/Document/?doc_id=35854948" TargetMode="External"/><Relationship Id="rId1165" Type="http://schemas.openxmlformats.org/officeDocument/2006/relationships/hyperlink" Target="http://online.zakon.kz/Document/?doc_id=35634962" TargetMode="External"/><Relationship Id="rId1372" Type="http://schemas.openxmlformats.org/officeDocument/2006/relationships/hyperlink" Target="http://online.zakon.kz/Document/?doc_id=36651733" TargetMode="External"/><Relationship Id="rId2009" Type="http://schemas.openxmlformats.org/officeDocument/2006/relationships/hyperlink" Target="http://online.zakon.kz/Document/?doc_id=31710773" TargetMode="External"/><Relationship Id="rId602" Type="http://schemas.openxmlformats.org/officeDocument/2006/relationships/hyperlink" Target="http://online.zakon.kz/Document/?doc_id=31910852" TargetMode="External"/><Relationship Id="rId1025" Type="http://schemas.openxmlformats.org/officeDocument/2006/relationships/hyperlink" Target="http://online.zakon.kz/Document/?doc_id=38240037" TargetMode="External"/><Relationship Id="rId1232" Type="http://schemas.openxmlformats.org/officeDocument/2006/relationships/hyperlink" Target="http://online.zakon.kz/Document/?doc_id=39403356" TargetMode="External"/><Relationship Id="rId1677" Type="http://schemas.openxmlformats.org/officeDocument/2006/relationships/hyperlink" Target="http://online.zakon.kz/Document/?doc_id=35634962" TargetMode="External"/><Relationship Id="rId1884" Type="http://schemas.openxmlformats.org/officeDocument/2006/relationships/hyperlink" Target="http://online.zakon.kz/Document/?doc_id=37708063" TargetMode="External"/><Relationship Id="rId907" Type="http://schemas.openxmlformats.org/officeDocument/2006/relationships/hyperlink" Target="http://online.zakon.kz/Document/?doc_id=39403356" TargetMode="External"/><Relationship Id="rId1537" Type="http://schemas.openxmlformats.org/officeDocument/2006/relationships/hyperlink" Target="http://online.zakon.kz/Document/?doc_id=38545768" TargetMode="External"/><Relationship Id="rId1744" Type="http://schemas.openxmlformats.org/officeDocument/2006/relationships/hyperlink" Target="http://online.zakon.kz/Document/?doc_id=33901519" TargetMode="External"/><Relationship Id="rId1951" Type="http://schemas.openxmlformats.org/officeDocument/2006/relationships/hyperlink" Target="http://online.zakon.kz/Document/?doc_id=37708063" TargetMode="External"/><Relationship Id="rId36" Type="http://schemas.openxmlformats.org/officeDocument/2006/relationships/hyperlink" Target="http://online.zakon.kz/Document/?doc_id=37540362" TargetMode="External"/><Relationship Id="rId1604" Type="http://schemas.openxmlformats.org/officeDocument/2006/relationships/hyperlink" Target="http://online.zakon.kz/Document/?doc_id=35866483" TargetMode="External"/><Relationship Id="rId185" Type="http://schemas.openxmlformats.org/officeDocument/2006/relationships/hyperlink" Target="http://online.zakon.kz/Document/?doc_id=1021136" TargetMode="External"/><Relationship Id="rId1811" Type="http://schemas.openxmlformats.org/officeDocument/2006/relationships/hyperlink" Target="http://online.zakon.kz/Document/?doc_id=37708063" TargetMode="External"/><Relationship Id="rId1909" Type="http://schemas.openxmlformats.org/officeDocument/2006/relationships/hyperlink" Target="http://online.zakon.kz/Document/?doc_id=32761206" TargetMode="External"/><Relationship Id="rId392" Type="http://schemas.openxmlformats.org/officeDocument/2006/relationships/hyperlink" Target="http://online.zakon.kz/Document/?doc_id=39930257" TargetMode="External"/><Relationship Id="rId697" Type="http://schemas.openxmlformats.org/officeDocument/2006/relationships/hyperlink" Target="http://online.zakon.kz/Document/?doc_id=31548200" TargetMode="External"/><Relationship Id="rId2073" Type="http://schemas.openxmlformats.org/officeDocument/2006/relationships/hyperlink" Target="http://online.zakon.kz/Document/?doc_id=30369177" TargetMode="External"/><Relationship Id="rId252" Type="http://schemas.openxmlformats.org/officeDocument/2006/relationships/hyperlink" Target="http://online.zakon.kz/Document/?doc_id=36227306" TargetMode="External"/><Relationship Id="rId1187" Type="http://schemas.openxmlformats.org/officeDocument/2006/relationships/hyperlink" Target="http://online.zakon.kz/Document/?doc_id=39117636" TargetMode="External"/><Relationship Id="rId112" Type="http://schemas.openxmlformats.org/officeDocument/2006/relationships/hyperlink" Target="http://online.zakon.kz/Document/?link_id=1004931941" TargetMode="External"/><Relationship Id="rId557" Type="http://schemas.openxmlformats.org/officeDocument/2006/relationships/hyperlink" Target="http://online.zakon.kz/Document/?doc_id=35015734" TargetMode="External"/><Relationship Id="rId764" Type="http://schemas.openxmlformats.org/officeDocument/2006/relationships/hyperlink" Target="http://online.zakon.kz/Document/?doc_id=36227306" TargetMode="External"/><Relationship Id="rId971" Type="http://schemas.openxmlformats.org/officeDocument/2006/relationships/hyperlink" Target="http://online.zakon.kz/Document/?doc_id=39117636" TargetMode="External"/><Relationship Id="rId1394" Type="http://schemas.openxmlformats.org/officeDocument/2006/relationships/hyperlink" Target="http://online.zakon.kz/Document/?doc_id=36670066" TargetMode="External"/><Relationship Id="rId1699" Type="http://schemas.openxmlformats.org/officeDocument/2006/relationships/hyperlink" Target="http://online.zakon.kz/Document/?doc_id=38924913" TargetMode="External"/><Relationship Id="rId2000" Type="http://schemas.openxmlformats.org/officeDocument/2006/relationships/hyperlink" Target="http://online.zakon.kz/Document/?doc_id=36148637" TargetMode="External"/><Relationship Id="rId417" Type="http://schemas.openxmlformats.org/officeDocument/2006/relationships/hyperlink" Target="http://online.zakon.kz/Document/?doc_id=35764978" TargetMode="External"/><Relationship Id="rId624" Type="http://schemas.openxmlformats.org/officeDocument/2006/relationships/hyperlink" Target="http://online.zakon.kz/Document/?doc_id=37390488" TargetMode="External"/><Relationship Id="rId831" Type="http://schemas.openxmlformats.org/officeDocument/2006/relationships/hyperlink" Target="http://online.zakon.kz/Document/?doc_id=37976693" TargetMode="External"/><Relationship Id="rId1047" Type="http://schemas.openxmlformats.org/officeDocument/2006/relationships/hyperlink" Target="http://online.zakon.kz/Document/?doc_id=1047488" TargetMode="External"/><Relationship Id="rId1254" Type="http://schemas.openxmlformats.org/officeDocument/2006/relationships/hyperlink" Target="http://online.zakon.kz/Document/?doc_id=35106677" TargetMode="External"/><Relationship Id="rId1461" Type="http://schemas.openxmlformats.org/officeDocument/2006/relationships/hyperlink" Target="http://online.zakon.kz/Document/?doc_id=37865563" TargetMode="External"/><Relationship Id="rId929" Type="http://schemas.openxmlformats.org/officeDocument/2006/relationships/hyperlink" Target="http://online.zakon.kz/Document/?doc_id=39759869" TargetMode="External"/><Relationship Id="rId1114" Type="http://schemas.openxmlformats.org/officeDocument/2006/relationships/hyperlink" Target="http://online.zakon.kz/Document/?doc_id=36651733" TargetMode="External"/><Relationship Id="rId1321" Type="http://schemas.openxmlformats.org/officeDocument/2006/relationships/hyperlink" Target="http://online.zakon.kz/Document/?doc_id=32415535" TargetMode="External"/><Relationship Id="rId1559" Type="http://schemas.openxmlformats.org/officeDocument/2006/relationships/hyperlink" Target="http://online.zakon.kz/Document/?doc_id=36651733" TargetMode="External"/><Relationship Id="rId1766" Type="http://schemas.openxmlformats.org/officeDocument/2006/relationships/hyperlink" Target="http://online.zakon.kz/Document/?doc_id=32652336" TargetMode="External"/><Relationship Id="rId1973" Type="http://schemas.openxmlformats.org/officeDocument/2006/relationships/hyperlink" Target="http://online.zakon.kz/Document/?doc_id=33123837" TargetMode="External"/><Relationship Id="rId58" Type="http://schemas.openxmlformats.org/officeDocument/2006/relationships/hyperlink" Target="http://online.zakon.kz/Document/?doc_id=39479615" TargetMode="External"/><Relationship Id="rId1419" Type="http://schemas.openxmlformats.org/officeDocument/2006/relationships/hyperlink" Target="http://online.zakon.kz/Document/?doc_id=33836594" TargetMode="External"/><Relationship Id="rId1626" Type="http://schemas.openxmlformats.org/officeDocument/2006/relationships/hyperlink" Target="http://online.zakon.kz/Document/?doc_id=35139169" TargetMode="External"/><Relationship Id="rId1833" Type="http://schemas.openxmlformats.org/officeDocument/2006/relationships/hyperlink" Target="http://online.zakon.kz/Document/?doc_id=38686844" TargetMode="External"/><Relationship Id="rId1900" Type="http://schemas.openxmlformats.org/officeDocument/2006/relationships/hyperlink" Target="http://online.zakon.kz/Document/?doc_id=33422986" TargetMode="External"/><Relationship Id="rId274" Type="http://schemas.openxmlformats.org/officeDocument/2006/relationships/hyperlink" Target="http://online.zakon.kz/Document/?doc_id=38755357" TargetMode="External"/><Relationship Id="rId481" Type="http://schemas.openxmlformats.org/officeDocument/2006/relationships/hyperlink" Target="http://online.zakon.kz/Document/?doc_id=34420399" TargetMode="External"/><Relationship Id="rId134" Type="http://schemas.openxmlformats.org/officeDocument/2006/relationships/hyperlink" Target="http://online.zakon.kz/Document/?doc_id=33123837" TargetMode="External"/><Relationship Id="rId579" Type="http://schemas.openxmlformats.org/officeDocument/2006/relationships/hyperlink" Target="http://online.zakon.kz/Document/?doc_id=34611407" TargetMode="External"/><Relationship Id="rId786" Type="http://schemas.openxmlformats.org/officeDocument/2006/relationships/hyperlink" Target="http://online.zakon.kz/Document/?doc_id=39922265" TargetMode="External"/><Relationship Id="rId993" Type="http://schemas.openxmlformats.org/officeDocument/2006/relationships/hyperlink" Target="http://online.zakon.kz/Document/?doc_id=36227306" TargetMode="External"/><Relationship Id="rId341" Type="http://schemas.openxmlformats.org/officeDocument/2006/relationships/hyperlink" Target="http://online.zakon.kz/Document/?doc_id=39403356" TargetMode="External"/><Relationship Id="rId439" Type="http://schemas.openxmlformats.org/officeDocument/2006/relationships/hyperlink" Target="http://online.zakon.kz/Document/?doc_id=31548200" TargetMode="External"/><Relationship Id="rId646" Type="http://schemas.openxmlformats.org/officeDocument/2006/relationships/hyperlink" Target="http://online.zakon.kz/Document/?doc_id=34611407" TargetMode="External"/><Relationship Id="rId1069" Type="http://schemas.openxmlformats.org/officeDocument/2006/relationships/hyperlink" Target="http://online.zakon.kz/Document/?doc_id=35105998" TargetMode="External"/><Relationship Id="rId1276" Type="http://schemas.openxmlformats.org/officeDocument/2006/relationships/hyperlink" Target="http://online.zakon.kz/Document/?doc_id=37865563" TargetMode="External"/><Relationship Id="rId1483" Type="http://schemas.openxmlformats.org/officeDocument/2006/relationships/hyperlink" Target="http://online.zakon.kz/Document/?doc_id=39117636" TargetMode="External"/><Relationship Id="rId2022" Type="http://schemas.openxmlformats.org/officeDocument/2006/relationships/hyperlink" Target="http://online.zakon.kz/Document/?doc_id=35110250" TargetMode="External"/><Relationship Id="rId201" Type="http://schemas.openxmlformats.org/officeDocument/2006/relationships/hyperlink" Target="http://online.zakon.kz/Document/?doc_id=33646564" TargetMode="External"/><Relationship Id="rId506" Type="http://schemas.openxmlformats.org/officeDocument/2006/relationships/hyperlink" Target="http://online.zakon.kz/Document/?doc_id=33664874" TargetMode="External"/><Relationship Id="rId853" Type="http://schemas.openxmlformats.org/officeDocument/2006/relationships/hyperlink" Target="http://online.zakon.kz/Document/?doc_id=35132264" TargetMode="External"/><Relationship Id="rId1136" Type="http://schemas.openxmlformats.org/officeDocument/2006/relationships/hyperlink" Target="http://online.zakon.kz/Document/?doc_id=36148637" TargetMode="External"/><Relationship Id="rId1690" Type="http://schemas.openxmlformats.org/officeDocument/2006/relationships/hyperlink" Target="http://online.zakon.kz/Document/?doc_id=1006061" TargetMode="External"/><Relationship Id="rId1788" Type="http://schemas.openxmlformats.org/officeDocument/2006/relationships/hyperlink" Target="http://online.zakon.kz/Document/?doc_id=37083800" TargetMode="External"/><Relationship Id="rId1995" Type="http://schemas.openxmlformats.org/officeDocument/2006/relationships/hyperlink" Target="http://online.zakon.kz/Document/?doc_id=1026672" TargetMode="External"/><Relationship Id="rId713" Type="http://schemas.openxmlformats.org/officeDocument/2006/relationships/hyperlink" Target="http://online.zakon.kz/Document/?doc_id=32761206" TargetMode="External"/><Relationship Id="rId920" Type="http://schemas.openxmlformats.org/officeDocument/2006/relationships/hyperlink" Target="http://online.zakon.kz/Document/?doc_id=1003158" TargetMode="External"/><Relationship Id="rId1343" Type="http://schemas.openxmlformats.org/officeDocument/2006/relationships/hyperlink" Target="http://online.zakon.kz/Document/?doc_id=37625211" TargetMode="External"/><Relationship Id="rId1550" Type="http://schemas.openxmlformats.org/officeDocument/2006/relationships/hyperlink" Target="http://online.zakon.kz/Document/?doc_id=35634962" TargetMode="External"/><Relationship Id="rId1648" Type="http://schemas.openxmlformats.org/officeDocument/2006/relationships/hyperlink" Target="http://online.zakon.kz/Document/?doc_id=33836594" TargetMode="External"/><Relationship Id="rId1203" Type="http://schemas.openxmlformats.org/officeDocument/2006/relationships/hyperlink" Target="http://online.zakon.kz/Document/?doc_id=35634962" TargetMode="External"/><Relationship Id="rId1410" Type="http://schemas.openxmlformats.org/officeDocument/2006/relationships/hyperlink" Target="http://online.zakon.kz/Document/?doc_id=1006061" TargetMode="External"/><Relationship Id="rId1508" Type="http://schemas.openxmlformats.org/officeDocument/2006/relationships/hyperlink" Target="http://online.zakon.kz/Document/?doc_id=34420399" TargetMode="External"/><Relationship Id="rId1855" Type="http://schemas.openxmlformats.org/officeDocument/2006/relationships/hyperlink" Target="http://online.zakon.kz/Document/?doc_id=30769003" TargetMode="External"/><Relationship Id="rId1715" Type="http://schemas.openxmlformats.org/officeDocument/2006/relationships/hyperlink" Target="http://online.zakon.kz/Document/?doc_id=30015652" TargetMode="External"/><Relationship Id="rId1922" Type="http://schemas.openxmlformats.org/officeDocument/2006/relationships/hyperlink" Target="http://online.zakon.kz/Document/?doc_id=33123837" TargetMode="External"/><Relationship Id="rId296" Type="http://schemas.openxmlformats.org/officeDocument/2006/relationships/hyperlink" Target="http://online.zakon.kz/Document/?doc_id=39069395" TargetMode="External"/><Relationship Id="rId156" Type="http://schemas.openxmlformats.org/officeDocument/2006/relationships/hyperlink" Target="http://online.zakon.kz/Document/?doc_id=38814152" TargetMode="External"/><Relationship Id="rId363" Type="http://schemas.openxmlformats.org/officeDocument/2006/relationships/hyperlink" Target="http://online.zakon.kz/Document/?doc_id=33690397" TargetMode="External"/><Relationship Id="rId570" Type="http://schemas.openxmlformats.org/officeDocument/2006/relationships/hyperlink" Target="http://online.zakon.kz/Document/?doc_id=32080406" TargetMode="External"/><Relationship Id="rId2044" Type="http://schemas.openxmlformats.org/officeDocument/2006/relationships/hyperlink" Target="http://online.zakon.kz/Document/?doc_id=39468548" TargetMode="External"/><Relationship Id="rId223" Type="http://schemas.openxmlformats.org/officeDocument/2006/relationships/hyperlink" Target="http://online.zakon.kz/Document/?doc_id=35634962" TargetMode="External"/><Relationship Id="rId430" Type="http://schemas.openxmlformats.org/officeDocument/2006/relationships/hyperlink" Target="http://online.zakon.kz/Document/?doc_id=39403356" TargetMode="External"/><Relationship Id="rId668" Type="http://schemas.openxmlformats.org/officeDocument/2006/relationships/hyperlink" Target="http://online.zakon.kz/Document/?doc_id=32652336" TargetMode="External"/><Relationship Id="rId875" Type="http://schemas.openxmlformats.org/officeDocument/2006/relationships/hyperlink" Target="http://online.zakon.kz/Document/?doc_id=31548200" TargetMode="External"/><Relationship Id="rId1060" Type="http://schemas.openxmlformats.org/officeDocument/2006/relationships/hyperlink" Target="http://online.zakon.kz/Document/?doc_id=39117636" TargetMode="External"/><Relationship Id="rId1298" Type="http://schemas.openxmlformats.org/officeDocument/2006/relationships/hyperlink" Target="http://online.zakon.kz/Document/?doc_id=36651733" TargetMode="External"/><Relationship Id="rId528" Type="http://schemas.openxmlformats.org/officeDocument/2006/relationships/hyperlink" Target="http://online.zakon.kz/Document/?doc_id=32652336" TargetMode="External"/><Relationship Id="rId735" Type="http://schemas.openxmlformats.org/officeDocument/2006/relationships/hyperlink" Target="http://online.zakon.kz/Document/?doc_id=35854948" TargetMode="External"/><Relationship Id="rId942" Type="http://schemas.openxmlformats.org/officeDocument/2006/relationships/hyperlink" Target="http://online.zakon.kz/Document/?doc_id=35634962" TargetMode="External"/><Relationship Id="rId1158" Type="http://schemas.openxmlformats.org/officeDocument/2006/relationships/hyperlink" Target="http://online.zakon.kz/Document/?doc_id=35634962" TargetMode="External"/><Relationship Id="rId1365" Type="http://schemas.openxmlformats.org/officeDocument/2006/relationships/hyperlink" Target="http://online.zakon.kz/Document/?doc_id=33664874" TargetMode="External"/><Relationship Id="rId1572" Type="http://schemas.openxmlformats.org/officeDocument/2006/relationships/hyperlink" Target="http://online.zakon.kz/Document/?doc_id=35634962" TargetMode="External"/><Relationship Id="rId1018" Type="http://schemas.openxmlformats.org/officeDocument/2006/relationships/hyperlink" Target="http://online.zakon.kz/Document/?link_id=1007054610" TargetMode="External"/><Relationship Id="rId1225" Type="http://schemas.openxmlformats.org/officeDocument/2006/relationships/hyperlink" Target="http://online.zakon.kz/Document/?doc_id=35634962" TargetMode="External"/><Relationship Id="rId1432" Type="http://schemas.openxmlformats.org/officeDocument/2006/relationships/hyperlink" Target="http://online.zakon.kz/Document/?doc_id=38924913" TargetMode="External"/><Relationship Id="rId1877" Type="http://schemas.openxmlformats.org/officeDocument/2006/relationships/hyperlink" Target="http://online.zakon.kz/Document/?doc_id=36134761" TargetMode="External"/><Relationship Id="rId71" Type="http://schemas.openxmlformats.org/officeDocument/2006/relationships/hyperlink" Target="http://online.zakon.kz/Document/?doc_id=33046086" TargetMode="External"/><Relationship Id="rId802" Type="http://schemas.openxmlformats.org/officeDocument/2006/relationships/hyperlink" Target="http://online.zakon.kz/Document/?doc_id=38583206" TargetMode="External"/><Relationship Id="rId1737" Type="http://schemas.openxmlformats.org/officeDocument/2006/relationships/hyperlink" Target="http://online.zakon.kz/Document/?doc_id=33516174" TargetMode="External"/><Relationship Id="rId1944" Type="http://schemas.openxmlformats.org/officeDocument/2006/relationships/hyperlink" Target="http://online.zakon.kz/Document/?doc_id=32958722" TargetMode="External"/><Relationship Id="rId29" Type="http://schemas.openxmlformats.org/officeDocument/2006/relationships/hyperlink" Target="http://online.zakon.kz/Document/?doc_id=1005029" TargetMode="External"/><Relationship Id="rId178" Type="http://schemas.openxmlformats.org/officeDocument/2006/relationships/hyperlink" Target="http://online.zakon.kz/Document/?doc_id=36148637" TargetMode="External"/><Relationship Id="rId1804" Type="http://schemas.openxmlformats.org/officeDocument/2006/relationships/hyperlink" Target="http://online.zakon.kz/Document/?doc_id=32958722" TargetMode="External"/><Relationship Id="rId385" Type="http://schemas.openxmlformats.org/officeDocument/2006/relationships/hyperlink" Target="http://online.zakon.kz/Document/?doc_id=35015734" TargetMode="External"/><Relationship Id="rId592" Type="http://schemas.openxmlformats.org/officeDocument/2006/relationships/hyperlink" Target="http://online.zakon.kz/Document/?doc_id=35304525" TargetMode="External"/><Relationship Id="rId2066" Type="http://schemas.openxmlformats.org/officeDocument/2006/relationships/hyperlink" Target="http://online.zakon.kz/Document/?doc_id=31647967" TargetMode="External"/><Relationship Id="rId245" Type="http://schemas.openxmlformats.org/officeDocument/2006/relationships/hyperlink" Target="http://online.zakon.kz/Document/?link_id=1010412164" TargetMode="External"/><Relationship Id="rId452" Type="http://schemas.openxmlformats.org/officeDocument/2006/relationships/hyperlink" Target="http://online.zakon.kz/Document/?doc_id=33836594" TargetMode="External"/><Relationship Id="rId897" Type="http://schemas.openxmlformats.org/officeDocument/2006/relationships/hyperlink" Target="http://online.zakon.kz/Document/?doc_id=37418184" TargetMode="External"/><Relationship Id="rId1082" Type="http://schemas.openxmlformats.org/officeDocument/2006/relationships/hyperlink" Target="http://online.zakon.kz/Document/?doc_id=36227306" TargetMode="External"/><Relationship Id="rId105" Type="http://schemas.openxmlformats.org/officeDocument/2006/relationships/hyperlink" Target="http://online.zakon.kz/Document/?doc_id=30947363" TargetMode="External"/><Relationship Id="rId312" Type="http://schemas.openxmlformats.org/officeDocument/2006/relationships/hyperlink" Target="http://online.zakon.kz/Document/?doc_id=39117636" TargetMode="External"/><Relationship Id="rId757" Type="http://schemas.openxmlformats.org/officeDocument/2006/relationships/hyperlink" Target="http://online.zakon.kz/Document/?doc_id=36227306" TargetMode="External"/><Relationship Id="rId964" Type="http://schemas.openxmlformats.org/officeDocument/2006/relationships/hyperlink" Target="http://online.zakon.kz/Document/?doc_id=36227306" TargetMode="External"/><Relationship Id="rId1387" Type="http://schemas.openxmlformats.org/officeDocument/2006/relationships/hyperlink" Target="http://online.zakon.kz/Document/?doc_id=36527234" TargetMode="External"/><Relationship Id="rId1594" Type="http://schemas.openxmlformats.org/officeDocument/2006/relationships/hyperlink" Target="http://online.zakon.kz/Document/?doc_id=36651733" TargetMode="External"/><Relationship Id="rId93" Type="http://schemas.openxmlformats.org/officeDocument/2006/relationships/hyperlink" Target="http://online.zakon.kz/Document/?doc_id=32133329" TargetMode="External"/><Relationship Id="rId617" Type="http://schemas.openxmlformats.org/officeDocument/2006/relationships/hyperlink" Target="http://online.zakon.kz/Document/?doc_id=32652336" TargetMode="External"/><Relationship Id="rId824" Type="http://schemas.openxmlformats.org/officeDocument/2006/relationships/hyperlink" Target="http://online.zakon.kz/Document/?doc_id=35969961" TargetMode="External"/><Relationship Id="rId1247" Type="http://schemas.openxmlformats.org/officeDocument/2006/relationships/hyperlink" Target="http://online.zakon.kz/Document/?doc_id=32221878" TargetMode="External"/><Relationship Id="rId1454" Type="http://schemas.openxmlformats.org/officeDocument/2006/relationships/hyperlink" Target="http://online.zakon.kz/Document/?doc_id=33006270" TargetMode="External"/><Relationship Id="rId1661" Type="http://schemas.openxmlformats.org/officeDocument/2006/relationships/hyperlink" Target="http://online.zakon.kz/Document/?doc_id=39697284" TargetMode="External"/><Relationship Id="rId1899" Type="http://schemas.openxmlformats.org/officeDocument/2006/relationships/hyperlink" Target="http://online.zakon.kz/Document/?doc_id=37708063" TargetMode="External"/><Relationship Id="rId1107" Type="http://schemas.openxmlformats.org/officeDocument/2006/relationships/hyperlink" Target="http://online.zakon.kz/Document/?doc_id=39403356" TargetMode="External"/><Relationship Id="rId1314" Type="http://schemas.openxmlformats.org/officeDocument/2006/relationships/hyperlink" Target="http://online.zakon.kz/Document/?doc_id=38545768" TargetMode="External"/><Relationship Id="rId1521" Type="http://schemas.openxmlformats.org/officeDocument/2006/relationships/hyperlink" Target="http://online.zakon.kz/Document/?doc_id=39005254" TargetMode="External"/><Relationship Id="rId1759" Type="http://schemas.openxmlformats.org/officeDocument/2006/relationships/hyperlink" Target="http://online.zakon.kz/Document/?doc_id=37083800" TargetMode="External"/><Relationship Id="rId1966" Type="http://schemas.openxmlformats.org/officeDocument/2006/relationships/hyperlink" Target="http://online.zakon.kz/Document/?doc_id=36247799" TargetMode="External"/><Relationship Id="rId1619" Type="http://schemas.openxmlformats.org/officeDocument/2006/relationships/hyperlink" Target="http://online.zakon.kz/Document/?doc_id=39117636" TargetMode="External"/><Relationship Id="rId1826" Type="http://schemas.openxmlformats.org/officeDocument/2006/relationships/hyperlink" Target="http://online.zakon.kz/Document/?doc_id=34015761" TargetMode="External"/><Relationship Id="rId20" Type="http://schemas.openxmlformats.org/officeDocument/2006/relationships/hyperlink" Target="http://online.zakon.kz/Document/?doc_id=33949775" TargetMode="External"/><Relationship Id="rId267" Type="http://schemas.openxmlformats.org/officeDocument/2006/relationships/hyperlink" Target="http://online.zakon.kz/Document/?doc_id=38268580" TargetMode="External"/><Relationship Id="rId474" Type="http://schemas.openxmlformats.org/officeDocument/2006/relationships/hyperlink" Target="http://online.zakon.kz/Document/?doc_id=38924913" TargetMode="External"/><Relationship Id="rId127" Type="http://schemas.openxmlformats.org/officeDocument/2006/relationships/hyperlink" Target="http://online.zakon.kz/Document/?doc_id=1012633" TargetMode="External"/><Relationship Id="rId681" Type="http://schemas.openxmlformats.org/officeDocument/2006/relationships/hyperlink" Target="http://online.zakon.kz/Document/?doc_id=31548200" TargetMode="External"/><Relationship Id="rId779" Type="http://schemas.openxmlformats.org/officeDocument/2006/relationships/hyperlink" Target="http://online.zakon.kz/Document/?doc_id=36171986" TargetMode="External"/><Relationship Id="rId986" Type="http://schemas.openxmlformats.org/officeDocument/2006/relationships/hyperlink" Target="http://online.zakon.kz/Document/?doc_id=32844562" TargetMode="External"/><Relationship Id="rId334" Type="http://schemas.openxmlformats.org/officeDocument/2006/relationships/hyperlink" Target="http://online.zakon.kz/Document/?doc_id=35634962" TargetMode="External"/><Relationship Id="rId541" Type="http://schemas.openxmlformats.org/officeDocument/2006/relationships/hyperlink" Target="http://online.zakon.kz/Document/?doc_id=36651733" TargetMode="External"/><Relationship Id="rId639" Type="http://schemas.openxmlformats.org/officeDocument/2006/relationships/hyperlink" Target="http://online.zakon.kz/Document/?doc_id=32652336" TargetMode="External"/><Relationship Id="rId1171" Type="http://schemas.openxmlformats.org/officeDocument/2006/relationships/hyperlink" Target="http://online.zakon.kz/Document/?doc_id=35634962" TargetMode="External"/><Relationship Id="rId1269" Type="http://schemas.openxmlformats.org/officeDocument/2006/relationships/hyperlink" Target="http://online.zakon.kz/Document/?doc_id=36227306" TargetMode="External"/><Relationship Id="rId1476" Type="http://schemas.openxmlformats.org/officeDocument/2006/relationships/hyperlink" Target="http://online.zakon.kz/Document/?doc_id=33664874" TargetMode="External"/><Relationship Id="rId2015" Type="http://schemas.openxmlformats.org/officeDocument/2006/relationships/hyperlink" Target="http://online.zakon.kz/Document/?doc_id=39468548" TargetMode="External"/><Relationship Id="rId401" Type="http://schemas.openxmlformats.org/officeDocument/2006/relationships/hyperlink" Target="http://online.zakon.kz/Document/?doc_id=39117636" TargetMode="External"/><Relationship Id="rId846" Type="http://schemas.openxmlformats.org/officeDocument/2006/relationships/hyperlink" Target="http://online.zakon.kz/Document/?doc_id=38597658" TargetMode="External"/><Relationship Id="rId1031" Type="http://schemas.openxmlformats.org/officeDocument/2006/relationships/hyperlink" Target="http://online.zakon.kz/Document/?doc_id=39117636" TargetMode="External"/><Relationship Id="rId1129" Type="http://schemas.openxmlformats.org/officeDocument/2006/relationships/hyperlink" Target="http://online.zakon.kz/Document/?doc_id=35634962" TargetMode="External"/><Relationship Id="rId1683" Type="http://schemas.openxmlformats.org/officeDocument/2006/relationships/hyperlink" Target="http://online.zakon.kz/Document/?doc_id=38924913" TargetMode="External"/><Relationship Id="rId1890" Type="http://schemas.openxmlformats.org/officeDocument/2006/relationships/hyperlink" Target="http://online.zakon.kz/Document/?doc_id=37625211" TargetMode="External"/><Relationship Id="rId1988" Type="http://schemas.openxmlformats.org/officeDocument/2006/relationships/hyperlink" Target="http://online.zakon.kz/Document/?doc_id=32652336" TargetMode="External"/><Relationship Id="rId706" Type="http://schemas.openxmlformats.org/officeDocument/2006/relationships/hyperlink" Target="http://online.zakon.kz/Document/?doc_id=39403356" TargetMode="External"/><Relationship Id="rId913" Type="http://schemas.openxmlformats.org/officeDocument/2006/relationships/hyperlink" Target="http://online.zakon.kz/Document/?doc_id=36148637" TargetMode="External"/><Relationship Id="rId1336" Type="http://schemas.openxmlformats.org/officeDocument/2006/relationships/hyperlink" Target="http://online.zakon.kz/Document/?doc_id=35110250" TargetMode="External"/><Relationship Id="rId1543" Type="http://schemas.openxmlformats.org/officeDocument/2006/relationships/hyperlink" Target="http://online.zakon.kz/Document/?doc_id=35634962" TargetMode="External"/><Relationship Id="rId1750" Type="http://schemas.openxmlformats.org/officeDocument/2006/relationships/hyperlink" Target="http://online.zakon.kz/Document/?doc_id=32589095" TargetMode="External"/><Relationship Id="rId42" Type="http://schemas.openxmlformats.org/officeDocument/2006/relationships/hyperlink" Target="http://online.zakon.kz/Document/?doc_id=36756539" TargetMode="External"/><Relationship Id="rId1403" Type="http://schemas.openxmlformats.org/officeDocument/2006/relationships/hyperlink" Target="http://online.zakon.kz/Document/?doc_id=32862401" TargetMode="External"/><Relationship Id="rId1610" Type="http://schemas.openxmlformats.org/officeDocument/2006/relationships/hyperlink" Target="http://online.zakon.kz/Document/?doc_id=33836594" TargetMode="External"/><Relationship Id="rId1848" Type="http://schemas.openxmlformats.org/officeDocument/2006/relationships/hyperlink" Target="http://online.zakon.kz/Document/?doc_id=33422986" TargetMode="External"/><Relationship Id="rId191" Type="http://schemas.openxmlformats.org/officeDocument/2006/relationships/hyperlink" Target="http://online.zakon.kz/Document/?doc_id=1040583" TargetMode="External"/><Relationship Id="rId1708" Type="http://schemas.openxmlformats.org/officeDocument/2006/relationships/hyperlink" Target="http://online.zakon.kz/Document/?doc_id=33046086" TargetMode="External"/><Relationship Id="rId1915" Type="http://schemas.openxmlformats.org/officeDocument/2006/relationships/hyperlink" Target="http://online.zakon.kz/Document/?doc_id=36804430" TargetMode="External"/><Relationship Id="rId289" Type="http://schemas.openxmlformats.org/officeDocument/2006/relationships/hyperlink" Target="http://online.zakon.kz/Document/?doc_id=35015734" TargetMode="External"/><Relationship Id="rId496" Type="http://schemas.openxmlformats.org/officeDocument/2006/relationships/hyperlink" Target="http://online.zakon.kz/Document/?doc_id=32894993" TargetMode="External"/><Relationship Id="rId149" Type="http://schemas.openxmlformats.org/officeDocument/2006/relationships/hyperlink" Target="http://online.zakon.kz/Document/?doc_id=38048406" TargetMode="External"/><Relationship Id="rId356" Type="http://schemas.openxmlformats.org/officeDocument/2006/relationships/hyperlink" Target="http://online.zakon.kz/Document/?doc_id=35634962" TargetMode="External"/><Relationship Id="rId563" Type="http://schemas.openxmlformats.org/officeDocument/2006/relationships/hyperlink" Target="http://online.zakon.kz/Document/?doc_id=1007774" TargetMode="External"/><Relationship Id="rId770" Type="http://schemas.openxmlformats.org/officeDocument/2006/relationships/hyperlink" Target="http://online.zakon.kz/Document/?doc_id=32894993" TargetMode="External"/><Relationship Id="rId1193" Type="http://schemas.openxmlformats.org/officeDocument/2006/relationships/hyperlink" Target="http://online.zakon.kz/Document/?doc_id=35634962" TargetMode="External"/><Relationship Id="rId2037" Type="http://schemas.openxmlformats.org/officeDocument/2006/relationships/hyperlink" Target="http://online.zakon.kz/Document/?doc_id=37835708" TargetMode="External"/><Relationship Id="rId216" Type="http://schemas.openxmlformats.org/officeDocument/2006/relationships/hyperlink" Target="http://online.zakon.kz/Document/?doc_id=31416500" TargetMode="External"/><Relationship Id="rId423" Type="http://schemas.openxmlformats.org/officeDocument/2006/relationships/hyperlink" Target="http://online.zakon.kz/Document/?doc_id=39759869" TargetMode="External"/><Relationship Id="rId868" Type="http://schemas.openxmlformats.org/officeDocument/2006/relationships/hyperlink" Target="http://online.zakon.kz/Document/?doc_id=36651733" TargetMode="External"/><Relationship Id="rId1053" Type="http://schemas.openxmlformats.org/officeDocument/2006/relationships/hyperlink" Target="http://online.zakon.kz/Document/?doc_id=31212949" TargetMode="External"/><Relationship Id="rId1260" Type="http://schemas.openxmlformats.org/officeDocument/2006/relationships/hyperlink" Target="http://online.zakon.kz/Document/?doc_id=35969961" TargetMode="External"/><Relationship Id="rId1498" Type="http://schemas.openxmlformats.org/officeDocument/2006/relationships/hyperlink" Target="http://online.zakon.kz/Document/?doc_id=37865563" TargetMode="External"/><Relationship Id="rId630" Type="http://schemas.openxmlformats.org/officeDocument/2006/relationships/hyperlink" Target="http://online.zakon.kz/Document/?doc_id=32652336" TargetMode="External"/><Relationship Id="rId728" Type="http://schemas.openxmlformats.org/officeDocument/2006/relationships/hyperlink" Target="http://online.zakon.kz/Document/?doc_id=33123837" TargetMode="External"/><Relationship Id="rId935" Type="http://schemas.openxmlformats.org/officeDocument/2006/relationships/hyperlink" Target="http://online.zakon.kz/Document/?doc_id=39759869" TargetMode="External"/><Relationship Id="rId1358" Type="http://schemas.openxmlformats.org/officeDocument/2006/relationships/hyperlink" Target="http://online.zakon.kz/Document/?doc_id=33514847" TargetMode="External"/><Relationship Id="rId1565" Type="http://schemas.openxmlformats.org/officeDocument/2006/relationships/hyperlink" Target="http://online.zakon.kz/Document/?doc_id=36651733" TargetMode="External"/><Relationship Id="rId1772" Type="http://schemas.openxmlformats.org/officeDocument/2006/relationships/hyperlink" Target="http://online.zakon.kz/Document/?doc_id=32652336" TargetMode="External"/><Relationship Id="rId64" Type="http://schemas.openxmlformats.org/officeDocument/2006/relationships/hyperlink" Target="http://online.zakon.kz/Document/?doc_id=39403356" TargetMode="External"/><Relationship Id="rId1120" Type="http://schemas.openxmlformats.org/officeDocument/2006/relationships/hyperlink" Target="http://online.zakon.kz/Document/?doc_id=36519094" TargetMode="External"/><Relationship Id="rId1218" Type="http://schemas.openxmlformats.org/officeDocument/2006/relationships/hyperlink" Target="http://online.zakon.kz/Document/?doc_id=36651733" TargetMode="External"/><Relationship Id="rId1425" Type="http://schemas.openxmlformats.org/officeDocument/2006/relationships/hyperlink" Target="http://online.zakon.kz/Document/?doc_id=37865563" TargetMode="External"/><Relationship Id="rId1632" Type="http://schemas.openxmlformats.org/officeDocument/2006/relationships/hyperlink" Target="http://online.zakon.kz/Document/?doc_id=38545768" TargetMode="External"/><Relationship Id="rId1937" Type="http://schemas.openxmlformats.org/officeDocument/2006/relationships/hyperlink" Target="http://online.zakon.kz/Document/?doc_id=36148637" TargetMode="External"/><Relationship Id="rId280" Type="http://schemas.openxmlformats.org/officeDocument/2006/relationships/hyperlink" Target="http://online.zakon.kz/Document/?doc_id=36148637" TargetMode="External"/><Relationship Id="rId140" Type="http://schemas.openxmlformats.org/officeDocument/2006/relationships/hyperlink" Target="http://online.zakon.kz/Document/?doc_id=36148637" TargetMode="External"/><Relationship Id="rId378" Type="http://schemas.openxmlformats.org/officeDocument/2006/relationships/hyperlink" Target="http://online.zakon.kz/Document/?doc_id=34317297" TargetMode="External"/><Relationship Id="rId585" Type="http://schemas.openxmlformats.org/officeDocument/2006/relationships/hyperlink" Target="http://online.zakon.kz/Document/?doc_id=39069395" TargetMode="External"/><Relationship Id="rId792" Type="http://schemas.openxmlformats.org/officeDocument/2006/relationships/hyperlink" Target="http://online.zakon.kz/Document/?doc_id=1013922" TargetMode="External"/><Relationship Id="rId2059" Type="http://schemas.openxmlformats.org/officeDocument/2006/relationships/hyperlink" Target="http://online.zakon.kz/Document/?doc_id=37312788" TargetMode="External"/><Relationship Id="rId6" Type="http://schemas.openxmlformats.org/officeDocument/2006/relationships/endnotes" Target="endnotes.xml"/><Relationship Id="rId238" Type="http://schemas.openxmlformats.org/officeDocument/2006/relationships/hyperlink" Target="http://online.zakon.kz/Document/?doc_id=34740730" TargetMode="External"/><Relationship Id="rId445" Type="http://schemas.openxmlformats.org/officeDocument/2006/relationships/hyperlink" Target="http://online.zakon.kz/Document/?doc_id=38268580" TargetMode="External"/><Relationship Id="rId652" Type="http://schemas.openxmlformats.org/officeDocument/2006/relationships/hyperlink" Target="http://online.zakon.kz/Document/?doc_id=34611407" TargetMode="External"/><Relationship Id="rId1075" Type="http://schemas.openxmlformats.org/officeDocument/2006/relationships/hyperlink" Target="http://online.zakon.kz/Document/?doc_id=33414472" TargetMode="External"/><Relationship Id="rId1282" Type="http://schemas.openxmlformats.org/officeDocument/2006/relationships/hyperlink" Target="http://online.zakon.kz/Document/?doc_id=1013880" TargetMode="External"/><Relationship Id="rId305" Type="http://schemas.openxmlformats.org/officeDocument/2006/relationships/hyperlink" Target="http://online.zakon.kz/Document/?doc_id=32027999" TargetMode="External"/><Relationship Id="rId512" Type="http://schemas.openxmlformats.org/officeDocument/2006/relationships/hyperlink" Target="http://online.zakon.kz/Document/?doc_id=33836594" TargetMode="External"/><Relationship Id="rId957" Type="http://schemas.openxmlformats.org/officeDocument/2006/relationships/hyperlink" Target="http://online.zakon.kz/Document/?doc_id=35969961" TargetMode="External"/><Relationship Id="rId1142" Type="http://schemas.openxmlformats.org/officeDocument/2006/relationships/hyperlink" Target="http://online.zakon.kz/Document/?doc_id=33690397" TargetMode="External"/><Relationship Id="rId1587" Type="http://schemas.openxmlformats.org/officeDocument/2006/relationships/hyperlink" Target="http://online.zakon.kz/Document/?doc_id=35634962" TargetMode="External"/><Relationship Id="rId1794" Type="http://schemas.openxmlformats.org/officeDocument/2006/relationships/hyperlink" Target="http://online.zakon.kz/Document/?doc_id=36569560" TargetMode="External"/><Relationship Id="rId86" Type="http://schemas.openxmlformats.org/officeDocument/2006/relationships/hyperlink" Target="http://online.zakon.kz/Document/?doc_id=1026672" TargetMode="External"/><Relationship Id="rId817" Type="http://schemas.openxmlformats.org/officeDocument/2006/relationships/hyperlink" Target="http://online.zakon.kz/Document/?doc_id=34933247" TargetMode="External"/><Relationship Id="rId1002" Type="http://schemas.openxmlformats.org/officeDocument/2006/relationships/hyperlink" Target="http://online.zakon.kz/Document/?doc_id=39836492" TargetMode="External"/><Relationship Id="rId1447" Type="http://schemas.openxmlformats.org/officeDocument/2006/relationships/hyperlink" Target="http://online.zakon.kz/Document/?doc_id=35139169" TargetMode="External"/><Relationship Id="rId1654" Type="http://schemas.openxmlformats.org/officeDocument/2006/relationships/hyperlink" Target="http://online.zakon.kz/Document/?doc_id=38545768" TargetMode="External"/><Relationship Id="rId1861" Type="http://schemas.openxmlformats.org/officeDocument/2006/relationships/hyperlink" Target="http://online.zakon.kz/Document/?doc_id=37625211" TargetMode="External"/><Relationship Id="rId1307" Type="http://schemas.openxmlformats.org/officeDocument/2006/relationships/hyperlink" Target="http://online.zakon.kz/Document/?doc_id=37865563" TargetMode="External"/><Relationship Id="rId1514" Type="http://schemas.openxmlformats.org/officeDocument/2006/relationships/hyperlink" Target="http://online.zakon.kz/Document/?doc_id=37865563" TargetMode="External"/><Relationship Id="rId1721" Type="http://schemas.openxmlformats.org/officeDocument/2006/relationships/hyperlink" Target="http://online.zakon.kz/Document/?doc_id=32682828" TargetMode="External"/><Relationship Id="rId1959" Type="http://schemas.openxmlformats.org/officeDocument/2006/relationships/hyperlink" Target="http://online.zakon.kz/Document/?doc_id=38597658" TargetMode="External"/><Relationship Id="rId13" Type="http://schemas.openxmlformats.org/officeDocument/2006/relationships/hyperlink" Target="http://online.zakon.kz/Document/?doc_id=33690397" TargetMode="External"/><Relationship Id="rId1819" Type="http://schemas.openxmlformats.org/officeDocument/2006/relationships/hyperlink" Target="http://online.zakon.kz/Document/?doc_id=37461974" TargetMode="External"/><Relationship Id="rId162" Type="http://schemas.openxmlformats.org/officeDocument/2006/relationships/hyperlink" Target="http://online.zakon.kz/Document/?doc_id=39879187" TargetMode="External"/><Relationship Id="rId467" Type="http://schemas.openxmlformats.org/officeDocument/2006/relationships/hyperlink" Target="http://online.zakon.kz/Document/?doc_id=36227306" TargetMode="External"/><Relationship Id="rId1097" Type="http://schemas.openxmlformats.org/officeDocument/2006/relationships/hyperlink" Target="http://online.zakon.kz/Document/?doc_id=39257730" TargetMode="External"/><Relationship Id="rId2050" Type="http://schemas.openxmlformats.org/officeDocument/2006/relationships/hyperlink" Target="http://online.zakon.kz/Document/?doc_id=31575252" TargetMode="External"/><Relationship Id="rId674" Type="http://schemas.openxmlformats.org/officeDocument/2006/relationships/hyperlink" Target="http://online.zakon.kz/Document/?doc_id=37708063" TargetMode="External"/><Relationship Id="rId881" Type="http://schemas.openxmlformats.org/officeDocument/2006/relationships/hyperlink" Target="http://online.zakon.kz/Document/?doc_id=36651733" TargetMode="External"/><Relationship Id="rId979" Type="http://schemas.openxmlformats.org/officeDocument/2006/relationships/hyperlink" Target="http://online.zakon.kz/Document/?doc_id=36227306" TargetMode="External"/><Relationship Id="rId327" Type="http://schemas.openxmlformats.org/officeDocument/2006/relationships/hyperlink" Target="http://online.zakon.kz/Document/?doc_id=32027999" TargetMode="External"/><Relationship Id="rId534" Type="http://schemas.openxmlformats.org/officeDocument/2006/relationships/hyperlink" Target="http://online.zakon.kz/Document/?doc_id=38955953" TargetMode="External"/><Relationship Id="rId741" Type="http://schemas.openxmlformats.org/officeDocument/2006/relationships/hyperlink" Target="http://online.zakon.kz/Document/?doc_id=36068470" TargetMode="External"/><Relationship Id="rId839" Type="http://schemas.openxmlformats.org/officeDocument/2006/relationships/hyperlink" Target="http://online.zakon.kz/Document/?doc_id=36627187" TargetMode="External"/><Relationship Id="rId1164" Type="http://schemas.openxmlformats.org/officeDocument/2006/relationships/hyperlink" Target="http://online.zakon.kz/Document/?doc_id=36651733" TargetMode="External"/><Relationship Id="rId1371" Type="http://schemas.openxmlformats.org/officeDocument/2006/relationships/hyperlink" Target="http://online.zakon.kz/Document/?doc_id=33836594" TargetMode="External"/><Relationship Id="rId1469" Type="http://schemas.openxmlformats.org/officeDocument/2006/relationships/hyperlink" Target="http://online.zakon.kz/Document/?doc_id=37865563" TargetMode="External"/><Relationship Id="rId2008" Type="http://schemas.openxmlformats.org/officeDocument/2006/relationships/hyperlink" Target="http://online.zakon.kz/Document/?doc_id=30819580" TargetMode="External"/><Relationship Id="rId601" Type="http://schemas.openxmlformats.org/officeDocument/2006/relationships/hyperlink" Target="http://online.zakon.kz/Document/?doc_id=35015734" TargetMode="External"/><Relationship Id="rId1024" Type="http://schemas.openxmlformats.org/officeDocument/2006/relationships/hyperlink" Target="http://online.zakon.kz/Document/?doc_id=39117636" TargetMode="External"/><Relationship Id="rId1231" Type="http://schemas.openxmlformats.org/officeDocument/2006/relationships/hyperlink" Target="http://online.zakon.kz/Document/?doc_id=39117636" TargetMode="External"/><Relationship Id="rId1676" Type="http://schemas.openxmlformats.org/officeDocument/2006/relationships/hyperlink" Target="http://online.zakon.kz/Document/?doc_id=36651733" TargetMode="External"/><Relationship Id="rId1883" Type="http://schemas.openxmlformats.org/officeDocument/2006/relationships/hyperlink" Target="http://online.zakon.kz/Document/?doc_id=36670066" TargetMode="External"/><Relationship Id="rId906" Type="http://schemas.openxmlformats.org/officeDocument/2006/relationships/hyperlink" Target="http://online.zakon.kz/Document/?doc_id=39759869" TargetMode="External"/><Relationship Id="rId1329" Type="http://schemas.openxmlformats.org/officeDocument/2006/relationships/hyperlink" Target="http://online.zakon.kz/Document/?doc_id=37865563" TargetMode="External"/><Relationship Id="rId1536" Type="http://schemas.openxmlformats.org/officeDocument/2006/relationships/hyperlink" Target="http://online.zakon.kz/Document/?doc_id=34727706" TargetMode="External"/><Relationship Id="rId1743" Type="http://schemas.openxmlformats.org/officeDocument/2006/relationships/hyperlink" Target="http://online.zakon.kz/Document/?doc_id=32589095" TargetMode="External"/><Relationship Id="rId1950" Type="http://schemas.openxmlformats.org/officeDocument/2006/relationships/hyperlink" Target="http://online.zakon.kz/Document/?doc_id=37865563" TargetMode="External"/><Relationship Id="rId35" Type="http://schemas.openxmlformats.org/officeDocument/2006/relationships/hyperlink" Target="http://online.zakon.kz/Document/?doc_id=36227306" TargetMode="External"/><Relationship Id="rId1603" Type="http://schemas.openxmlformats.org/officeDocument/2006/relationships/hyperlink" Target="http://online.zakon.kz/Document/?doc_id=33836594" TargetMode="External"/><Relationship Id="rId1810" Type="http://schemas.openxmlformats.org/officeDocument/2006/relationships/hyperlink" Target="http://online.zakon.kz/Document/?doc_id=36804430" TargetMode="External"/><Relationship Id="rId184" Type="http://schemas.openxmlformats.org/officeDocument/2006/relationships/hyperlink" Target="http://online.zakon.kz/Document/?doc_id=36247799" TargetMode="External"/><Relationship Id="rId391" Type="http://schemas.openxmlformats.org/officeDocument/2006/relationships/hyperlink" Target="http://online.zakon.kz/Document/?doc_id=39069395" TargetMode="External"/><Relationship Id="rId1908" Type="http://schemas.openxmlformats.org/officeDocument/2006/relationships/hyperlink" Target="http://online.zakon.kz/Document/?doc_id=38924913" TargetMode="External"/><Relationship Id="rId2072" Type="http://schemas.openxmlformats.org/officeDocument/2006/relationships/hyperlink" Target="http://online.zakon.kz/Document/?doc_id=30044096" TargetMode="External"/><Relationship Id="rId251" Type="http://schemas.openxmlformats.org/officeDocument/2006/relationships/hyperlink" Target="http://online.zakon.kz/Document/?doc_id=39069395" TargetMode="External"/><Relationship Id="rId489" Type="http://schemas.openxmlformats.org/officeDocument/2006/relationships/hyperlink" Target="http://online.zakon.kz/Document/?doc_id=36227306" TargetMode="External"/><Relationship Id="rId696" Type="http://schemas.openxmlformats.org/officeDocument/2006/relationships/hyperlink" Target="http://online.zakon.kz/Document/?doc_id=31548200" TargetMode="External"/><Relationship Id="rId349" Type="http://schemas.openxmlformats.org/officeDocument/2006/relationships/hyperlink" Target="http://online.zakon.kz/Document/?doc_id=32896026" TargetMode="External"/><Relationship Id="rId556" Type="http://schemas.openxmlformats.org/officeDocument/2006/relationships/hyperlink" Target="http://online.zakon.kz/Document/?doc_id=36651733" TargetMode="External"/><Relationship Id="rId763" Type="http://schemas.openxmlformats.org/officeDocument/2006/relationships/hyperlink" Target="http://online.zakon.kz/Document/?doc_id=34043615" TargetMode="External"/><Relationship Id="rId1186" Type="http://schemas.openxmlformats.org/officeDocument/2006/relationships/hyperlink" Target="http://online.zakon.kz/Document/?doc_id=36227306" TargetMode="External"/><Relationship Id="rId1393" Type="http://schemas.openxmlformats.org/officeDocument/2006/relationships/hyperlink" Target="http://online.zakon.kz/Document/?doc_id=37625211" TargetMode="External"/><Relationship Id="rId111" Type="http://schemas.openxmlformats.org/officeDocument/2006/relationships/hyperlink" Target="http://online.zakon.kz/Document/?doc_id=1013880" TargetMode="External"/><Relationship Id="rId209" Type="http://schemas.openxmlformats.org/officeDocument/2006/relationships/hyperlink" Target="http://online.zakon.kz/Document/?doc_id=1006061" TargetMode="External"/><Relationship Id="rId416" Type="http://schemas.openxmlformats.org/officeDocument/2006/relationships/hyperlink" Target="http://online.zakon.kz/Document/?link_id=1010410583" TargetMode="External"/><Relationship Id="rId970" Type="http://schemas.openxmlformats.org/officeDocument/2006/relationships/hyperlink" Target="http://online.zakon.kz/Document/?doc_id=36227306" TargetMode="External"/><Relationship Id="rId1046" Type="http://schemas.openxmlformats.org/officeDocument/2006/relationships/hyperlink" Target="http://online.zakon.kz/Document/?doc_id=39143635" TargetMode="External"/><Relationship Id="rId1253" Type="http://schemas.openxmlformats.org/officeDocument/2006/relationships/hyperlink" Target="http://online.zakon.kz/Document/?doc_id=38681059" TargetMode="External"/><Relationship Id="rId1698" Type="http://schemas.openxmlformats.org/officeDocument/2006/relationships/hyperlink" Target="http://online.zakon.kz/Document/?doc_id=37865563" TargetMode="External"/><Relationship Id="rId623" Type="http://schemas.openxmlformats.org/officeDocument/2006/relationships/hyperlink" Target="http://online.zakon.kz/Document/?doc_id=39069395" TargetMode="External"/><Relationship Id="rId830" Type="http://schemas.openxmlformats.org/officeDocument/2006/relationships/hyperlink" Target="http://online.zakon.kz/Document/?doc_id=38681059" TargetMode="External"/><Relationship Id="rId928" Type="http://schemas.openxmlformats.org/officeDocument/2006/relationships/hyperlink" Target="http://online.zakon.kz/Document/?doc_id=39403356" TargetMode="External"/><Relationship Id="rId1460" Type="http://schemas.openxmlformats.org/officeDocument/2006/relationships/hyperlink" Target="http://online.zakon.kz/Document/?doc_id=38924913" TargetMode="External"/><Relationship Id="rId1558" Type="http://schemas.openxmlformats.org/officeDocument/2006/relationships/hyperlink" Target="http://online.zakon.kz/Document/?doc_id=35634962" TargetMode="External"/><Relationship Id="rId1765" Type="http://schemas.openxmlformats.org/officeDocument/2006/relationships/hyperlink" Target="http://online.zakon.kz/Document/?doc_id=34611407" TargetMode="External"/><Relationship Id="rId2083" Type="http://schemas.openxmlformats.org/officeDocument/2006/relationships/theme" Target="theme/theme1.xml"/><Relationship Id="rId57" Type="http://schemas.openxmlformats.org/officeDocument/2006/relationships/hyperlink" Target="http://online.zakon.kz/Document/?doc_id=33046086" TargetMode="External"/><Relationship Id="rId262" Type="http://schemas.openxmlformats.org/officeDocument/2006/relationships/hyperlink" Target="http://online.zakon.kz/Document/?doc_id=38686844" TargetMode="External"/><Relationship Id="rId567" Type="http://schemas.openxmlformats.org/officeDocument/2006/relationships/hyperlink" Target="http://online.zakon.kz/Document/?doc_id=33132958" TargetMode="External"/><Relationship Id="rId1113" Type="http://schemas.openxmlformats.org/officeDocument/2006/relationships/hyperlink" Target="http://online.zakon.kz/Document/?doc_id=33690397" TargetMode="External"/><Relationship Id="rId1197" Type="http://schemas.openxmlformats.org/officeDocument/2006/relationships/hyperlink" Target="http://online.zakon.kz/Document/?doc_id=39759869" TargetMode="External"/><Relationship Id="rId1320" Type="http://schemas.openxmlformats.org/officeDocument/2006/relationships/hyperlink" Target="http://online.zakon.kz/Document/?doc_id=33664874" TargetMode="External"/><Relationship Id="rId1418" Type="http://schemas.openxmlformats.org/officeDocument/2006/relationships/hyperlink" Target="http://online.zakon.kz/Document/?doc_id=37865563" TargetMode="External"/><Relationship Id="rId1972" Type="http://schemas.openxmlformats.org/officeDocument/2006/relationships/hyperlink" Target="http://online.zakon.kz/Document/?doc_id=36247799" TargetMode="External"/><Relationship Id="rId122" Type="http://schemas.openxmlformats.org/officeDocument/2006/relationships/hyperlink" Target="http://online.zakon.kz/Document/?doc_id=36867474" TargetMode="External"/><Relationship Id="rId774" Type="http://schemas.openxmlformats.org/officeDocument/2006/relationships/hyperlink" Target="http://online.zakon.kz/Document/?doc_id=38066561" TargetMode="External"/><Relationship Id="rId981" Type="http://schemas.openxmlformats.org/officeDocument/2006/relationships/hyperlink" Target="http://online.zakon.kz/Document/?doc_id=36227306" TargetMode="External"/><Relationship Id="rId1057" Type="http://schemas.openxmlformats.org/officeDocument/2006/relationships/hyperlink" Target="http://online.zakon.kz/Document/?doc_id=39117636" TargetMode="External"/><Relationship Id="rId1625" Type="http://schemas.openxmlformats.org/officeDocument/2006/relationships/hyperlink" Target="http://online.zakon.kz/Document/?doc_id=39117636" TargetMode="External"/><Relationship Id="rId1832" Type="http://schemas.openxmlformats.org/officeDocument/2006/relationships/hyperlink" Target="http://online.zakon.kz/Document/?doc_id=36247799" TargetMode="External"/><Relationship Id="rId2010" Type="http://schemas.openxmlformats.org/officeDocument/2006/relationships/hyperlink" Target="http://online.zakon.kz/Document/?doc_id=31565247" TargetMode="External"/><Relationship Id="rId427" Type="http://schemas.openxmlformats.org/officeDocument/2006/relationships/hyperlink" Target="http://online.zakon.kz/Document/?doc_id=36227306" TargetMode="External"/><Relationship Id="rId634" Type="http://schemas.openxmlformats.org/officeDocument/2006/relationships/hyperlink" Target="http://online.zakon.kz/Document/?doc_id=33863237" TargetMode="External"/><Relationship Id="rId841" Type="http://schemas.openxmlformats.org/officeDocument/2006/relationships/hyperlink" Target="http://online.zakon.kz/Document/?doc_id=38597658" TargetMode="External"/><Relationship Id="rId1264" Type="http://schemas.openxmlformats.org/officeDocument/2006/relationships/hyperlink" Target="http://online.zakon.kz/Document/?doc_id=38545768" TargetMode="External"/><Relationship Id="rId1471" Type="http://schemas.openxmlformats.org/officeDocument/2006/relationships/hyperlink" Target="http://online.zakon.kz/Document/?doc_id=37865563" TargetMode="External"/><Relationship Id="rId1569" Type="http://schemas.openxmlformats.org/officeDocument/2006/relationships/hyperlink" Target="http://online.zakon.kz/Document/?doc_id=36651733" TargetMode="External"/><Relationship Id="rId273" Type="http://schemas.openxmlformats.org/officeDocument/2006/relationships/hyperlink" Target="http://online.zakon.kz/Document/?doc_id=35337783" TargetMode="External"/><Relationship Id="rId480" Type="http://schemas.openxmlformats.org/officeDocument/2006/relationships/hyperlink" Target="http://online.zakon.kz/Document/?doc_id=36676783" TargetMode="External"/><Relationship Id="rId701" Type="http://schemas.openxmlformats.org/officeDocument/2006/relationships/hyperlink" Target="http://online.zakon.kz/Document/?doc_id=31548200" TargetMode="External"/><Relationship Id="rId939" Type="http://schemas.openxmlformats.org/officeDocument/2006/relationships/hyperlink" Target="http://online.zakon.kz/Document/?doc_id=39759869" TargetMode="External"/><Relationship Id="rId1124" Type="http://schemas.openxmlformats.org/officeDocument/2006/relationships/hyperlink" Target="http://online.zakon.kz/Document/?doc_id=36651733" TargetMode="External"/><Relationship Id="rId1331" Type="http://schemas.openxmlformats.org/officeDocument/2006/relationships/hyperlink" Target="http://online.zakon.kz/Document/?doc_id=37865563" TargetMode="External"/><Relationship Id="rId1776" Type="http://schemas.openxmlformats.org/officeDocument/2006/relationships/hyperlink" Target="http://online.zakon.kz/Document/?doc_id=32652336" TargetMode="External"/><Relationship Id="rId1983" Type="http://schemas.openxmlformats.org/officeDocument/2006/relationships/hyperlink" Target="http://online.zakon.kz/Document/?doc_id=37708063" TargetMode="External"/><Relationship Id="rId68" Type="http://schemas.openxmlformats.org/officeDocument/2006/relationships/hyperlink" Target="http://online.zakon.kz/Document/?doc_id=39930257" TargetMode="External"/><Relationship Id="rId133" Type="http://schemas.openxmlformats.org/officeDocument/2006/relationships/hyperlink" Target="http://online.zakon.kz/Document/?doc_id=32724228" TargetMode="External"/><Relationship Id="rId340" Type="http://schemas.openxmlformats.org/officeDocument/2006/relationships/hyperlink" Target="http://online.zakon.kz/Document/?doc_id=39759869" TargetMode="External"/><Relationship Id="rId578" Type="http://schemas.openxmlformats.org/officeDocument/2006/relationships/hyperlink" Target="http://online.zakon.kz/Document/?doc_id=32652336" TargetMode="External"/><Relationship Id="rId785" Type="http://schemas.openxmlformats.org/officeDocument/2006/relationships/hyperlink" Target="http://online.zakon.kz/Document/?doc_id=31647967" TargetMode="External"/><Relationship Id="rId992" Type="http://schemas.openxmlformats.org/officeDocument/2006/relationships/hyperlink" Target="http://online.zakon.kz/Document/?doc_id=1011878" TargetMode="External"/><Relationship Id="rId1429" Type="http://schemas.openxmlformats.org/officeDocument/2006/relationships/hyperlink" Target="http://online.zakon.kz/Document/?doc_id=33836594" TargetMode="External"/><Relationship Id="rId1636" Type="http://schemas.openxmlformats.org/officeDocument/2006/relationships/hyperlink" Target="http://online.zakon.kz/Document/?doc_id=37625211" TargetMode="External"/><Relationship Id="rId1843" Type="http://schemas.openxmlformats.org/officeDocument/2006/relationships/hyperlink" Target="http://online.zakon.kz/Document/?doc_id=38924913" TargetMode="External"/><Relationship Id="rId2021" Type="http://schemas.openxmlformats.org/officeDocument/2006/relationships/hyperlink" Target="http://online.zakon.kz/Document/?doc_id=35110250" TargetMode="External"/><Relationship Id="rId200" Type="http://schemas.openxmlformats.org/officeDocument/2006/relationships/hyperlink" Target="http://online.zakon.kz/Document/?doc_id=32729957" TargetMode="External"/><Relationship Id="rId438" Type="http://schemas.openxmlformats.org/officeDocument/2006/relationships/hyperlink" Target="http://online.zakon.kz/Document/?doc_id=38268580" TargetMode="External"/><Relationship Id="rId645" Type="http://schemas.openxmlformats.org/officeDocument/2006/relationships/hyperlink" Target="http://online.zakon.kz/Document/?doc_id=32652336" TargetMode="External"/><Relationship Id="rId852" Type="http://schemas.openxmlformats.org/officeDocument/2006/relationships/hyperlink" Target="http://online.zakon.kz/Document/?doc_id=36393618" TargetMode="External"/><Relationship Id="rId1068" Type="http://schemas.openxmlformats.org/officeDocument/2006/relationships/hyperlink" Target="http://online.zakon.kz/Document/?doc_id=38779038" TargetMode="External"/><Relationship Id="rId1275" Type="http://schemas.openxmlformats.org/officeDocument/2006/relationships/hyperlink" Target="http://online.zakon.kz/Document/?doc_id=38924913" TargetMode="External"/><Relationship Id="rId1482" Type="http://schemas.openxmlformats.org/officeDocument/2006/relationships/hyperlink" Target="http://online.zakon.kz/Document/?doc_id=36227306" TargetMode="External"/><Relationship Id="rId1703" Type="http://schemas.openxmlformats.org/officeDocument/2006/relationships/hyperlink" Target="http://online.zakon.kz/Document/?doc_id=35132264" TargetMode="External"/><Relationship Id="rId1910" Type="http://schemas.openxmlformats.org/officeDocument/2006/relationships/hyperlink" Target="http://online.zakon.kz/Document/?doc_id=36393618" TargetMode="External"/><Relationship Id="rId284" Type="http://schemas.openxmlformats.org/officeDocument/2006/relationships/hyperlink" Target="http://online.zakon.kz/Document/?doc_id=32388729" TargetMode="External"/><Relationship Id="rId491" Type="http://schemas.openxmlformats.org/officeDocument/2006/relationships/hyperlink" Target="http://online.zakon.kz/Document/?doc_id=31577399" TargetMode="External"/><Relationship Id="rId505" Type="http://schemas.openxmlformats.org/officeDocument/2006/relationships/hyperlink" Target="http://online.zakon.kz/Document/?doc_id=33836594" TargetMode="External"/><Relationship Id="rId712" Type="http://schemas.openxmlformats.org/officeDocument/2006/relationships/hyperlink" Target="http://online.zakon.kz/Document/?doc_id=35533192" TargetMode="External"/><Relationship Id="rId1135" Type="http://schemas.openxmlformats.org/officeDocument/2006/relationships/hyperlink" Target="http://online.zakon.kz/Document/?doc_id=34339586" TargetMode="External"/><Relationship Id="rId1342" Type="http://schemas.openxmlformats.org/officeDocument/2006/relationships/hyperlink" Target="http://online.zakon.kz/Document/?doc_id=38545768" TargetMode="External"/><Relationship Id="rId1787" Type="http://schemas.openxmlformats.org/officeDocument/2006/relationships/hyperlink" Target="http://online.zakon.kz/Document/?doc_id=32652336" TargetMode="External"/><Relationship Id="rId1994" Type="http://schemas.openxmlformats.org/officeDocument/2006/relationships/hyperlink" Target="http://online.zakon.kz/Document/?doc_id=38268580" TargetMode="External"/><Relationship Id="rId79" Type="http://schemas.openxmlformats.org/officeDocument/2006/relationships/hyperlink" Target="http://online.zakon.kz/Document/?doc_id=32356470" TargetMode="External"/><Relationship Id="rId144" Type="http://schemas.openxmlformats.org/officeDocument/2006/relationships/hyperlink" Target="http://online.zakon.kz/Document/?doc_id=36148637" TargetMode="External"/><Relationship Id="rId589" Type="http://schemas.openxmlformats.org/officeDocument/2006/relationships/hyperlink" Target="http://online.zakon.kz/Document/?doc_id=39069395" TargetMode="External"/><Relationship Id="rId796" Type="http://schemas.openxmlformats.org/officeDocument/2006/relationships/hyperlink" Target="http://online.zakon.kz/Document/?doc_id=39403356" TargetMode="External"/><Relationship Id="rId1202" Type="http://schemas.openxmlformats.org/officeDocument/2006/relationships/hyperlink" Target="http://online.zakon.kz/Document/?doc_id=36651733" TargetMode="External"/><Relationship Id="rId1647" Type="http://schemas.openxmlformats.org/officeDocument/2006/relationships/hyperlink" Target="http://online.zakon.kz/Document/?doc_id=38924913" TargetMode="External"/><Relationship Id="rId1854" Type="http://schemas.openxmlformats.org/officeDocument/2006/relationships/hyperlink" Target="http://online.zakon.kz/Document/?doc_id=39082703" TargetMode="External"/><Relationship Id="rId351" Type="http://schemas.openxmlformats.org/officeDocument/2006/relationships/hyperlink" Target="http://online.zakon.kz/Document/?doc_id=36651733" TargetMode="External"/><Relationship Id="rId449" Type="http://schemas.openxmlformats.org/officeDocument/2006/relationships/hyperlink" Target="http://online.zakon.kz/Document/?doc_id=33664874" TargetMode="External"/><Relationship Id="rId656" Type="http://schemas.openxmlformats.org/officeDocument/2006/relationships/hyperlink" Target="http://online.zakon.kz/Document/?doc_id=39041849" TargetMode="External"/><Relationship Id="rId863" Type="http://schemas.openxmlformats.org/officeDocument/2006/relationships/hyperlink" Target="http://online.zakon.kz/Document/?doc_id=37418184" TargetMode="External"/><Relationship Id="rId1079" Type="http://schemas.openxmlformats.org/officeDocument/2006/relationships/hyperlink" Target="http://online.zakon.kz/Document/?doc_id=33414472" TargetMode="External"/><Relationship Id="rId1286" Type="http://schemas.openxmlformats.org/officeDocument/2006/relationships/hyperlink" Target="http://online.zakon.kz/Document/?doc_id=33913864" TargetMode="External"/><Relationship Id="rId1493" Type="http://schemas.openxmlformats.org/officeDocument/2006/relationships/hyperlink" Target="http://online.zakon.kz/Document/?doc_id=35132264" TargetMode="External"/><Relationship Id="rId1507" Type="http://schemas.openxmlformats.org/officeDocument/2006/relationships/hyperlink" Target="http://online.zakon.kz/Document/?doc_id=39117636" TargetMode="External"/><Relationship Id="rId1714" Type="http://schemas.openxmlformats.org/officeDocument/2006/relationships/hyperlink" Target="http://online.zakon.kz/Document/?doc_id=30364477" TargetMode="External"/><Relationship Id="rId2032" Type="http://schemas.openxmlformats.org/officeDocument/2006/relationships/hyperlink" Target="http://online.zakon.kz/Document/?doc_id=30927376" TargetMode="External"/><Relationship Id="rId211" Type="http://schemas.openxmlformats.org/officeDocument/2006/relationships/hyperlink" Target="http://online.zakon.kz/Document/?doc_id=31416500" TargetMode="External"/><Relationship Id="rId295" Type="http://schemas.openxmlformats.org/officeDocument/2006/relationships/hyperlink" Target="http://online.zakon.kz/Document/?doc_id=35015734" TargetMode="External"/><Relationship Id="rId309" Type="http://schemas.openxmlformats.org/officeDocument/2006/relationships/hyperlink" Target="http://online.zakon.kz/Document/?doc_id=36651733" TargetMode="External"/><Relationship Id="rId516" Type="http://schemas.openxmlformats.org/officeDocument/2006/relationships/hyperlink" Target="http://online.zakon.kz/Document/?doc_id=38955953" TargetMode="External"/><Relationship Id="rId1146" Type="http://schemas.openxmlformats.org/officeDocument/2006/relationships/hyperlink" Target="http://online.zakon.kz/Document/?doc_id=34968919" TargetMode="External"/><Relationship Id="rId1798" Type="http://schemas.openxmlformats.org/officeDocument/2006/relationships/hyperlink" Target="http://online.zakon.kz/Document/?doc_id=1005029" TargetMode="External"/><Relationship Id="rId1921" Type="http://schemas.openxmlformats.org/officeDocument/2006/relationships/hyperlink" Target="http://online.zakon.kz/Document/?doc_id=33693545" TargetMode="External"/><Relationship Id="rId723" Type="http://schemas.openxmlformats.org/officeDocument/2006/relationships/hyperlink" Target="http://online.zakon.kz/Document/?doc_id=36171986" TargetMode="External"/><Relationship Id="rId930" Type="http://schemas.openxmlformats.org/officeDocument/2006/relationships/hyperlink" Target="http://online.zakon.kz/Document/?doc_id=39403356" TargetMode="External"/><Relationship Id="rId1006" Type="http://schemas.openxmlformats.org/officeDocument/2006/relationships/hyperlink" Target="http://online.zakon.kz/Document/?doc_id=1035484" TargetMode="External"/><Relationship Id="rId1353" Type="http://schemas.openxmlformats.org/officeDocument/2006/relationships/hyperlink" Target="http://online.zakon.kz/Document/?doc_id=1047488" TargetMode="External"/><Relationship Id="rId1560" Type="http://schemas.openxmlformats.org/officeDocument/2006/relationships/hyperlink" Target="http://online.zakon.kz/Document/?doc_id=35634962" TargetMode="External"/><Relationship Id="rId1658" Type="http://schemas.openxmlformats.org/officeDocument/2006/relationships/hyperlink" Target="http://online.zakon.kz/Document/?doc_id=38924913" TargetMode="External"/><Relationship Id="rId1865" Type="http://schemas.openxmlformats.org/officeDocument/2006/relationships/hyperlink" Target="http://online.zakon.kz/Document/?doc_id=37625211" TargetMode="External"/><Relationship Id="rId155" Type="http://schemas.openxmlformats.org/officeDocument/2006/relationships/hyperlink" Target="http://online.zakon.kz/Document/?doc_id=33516174" TargetMode="External"/><Relationship Id="rId362" Type="http://schemas.openxmlformats.org/officeDocument/2006/relationships/hyperlink" Target="http://online.zakon.kz/Document/?doc_id=39069395" TargetMode="External"/><Relationship Id="rId1213" Type="http://schemas.openxmlformats.org/officeDocument/2006/relationships/hyperlink" Target="http://online.zakon.kz/Document/?doc_id=36651733" TargetMode="External"/><Relationship Id="rId1297" Type="http://schemas.openxmlformats.org/officeDocument/2006/relationships/hyperlink" Target="http://online.zakon.kz/Document/?doc_id=35634962" TargetMode="External"/><Relationship Id="rId1420" Type="http://schemas.openxmlformats.org/officeDocument/2006/relationships/hyperlink" Target="http://online.zakon.kz/Document/?doc_id=33664874" TargetMode="External"/><Relationship Id="rId1518" Type="http://schemas.openxmlformats.org/officeDocument/2006/relationships/hyperlink" Target="http://online.zakon.kz/Document/?doc_id=36651733" TargetMode="External"/><Relationship Id="rId2043" Type="http://schemas.openxmlformats.org/officeDocument/2006/relationships/hyperlink" Target="http://online.zakon.kz/Document/?doc_id=35132264" TargetMode="External"/><Relationship Id="rId222" Type="http://schemas.openxmlformats.org/officeDocument/2006/relationships/hyperlink" Target="http://online.zakon.kz/Document/?doc_id=36651733" TargetMode="External"/><Relationship Id="rId667" Type="http://schemas.openxmlformats.org/officeDocument/2006/relationships/hyperlink" Target="http://online.zakon.kz/Document/?doc_id=34611407" TargetMode="External"/><Relationship Id="rId874" Type="http://schemas.openxmlformats.org/officeDocument/2006/relationships/hyperlink" Target="http://online.zakon.kz/Document/?doc_id=34339586" TargetMode="External"/><Relationship Id="rId1725" Type="http://schemas.openxmlformats.org/officeDocument/2006/relationships/hyperlink" Target="http://online.zakon.kz/Document/?doc_id=35139169" TargetMode="External"/><Relationship Id="rId1932" Type="http://schemas.openxmlformats.org/officeDocument/2006/relationships/hyperlink" Target="http://online.zakon.kz/Document/?doc_id=32724228" TargetMode="External"/><Relationship Id="rId17" Type="http://schemas.openxmlformats.org/officeDocument/2006/relationships/hyperlink" Target="http://online.zakon.kz/Document/?doc_id=34993509" TargetMode="External"/><Relationship Id="rId527" Type="http://schemas.openxmlformats.org/officeDocument/2006/relationships/hyperlink" Target="http://online.zakon.kz/Document/?doc_id=39479615" TargetMode="External"/><Relationship Id="rId734" Type="http://schemas.openxmlformats.org/officeDocument/2006/relationships/hyperlink" Target="http://online.zakon.kz/Document/?doc_id=39403356" TargetMode="External"/><Relationship Id="rId941" Type="http://schemas.openxmlformats.org/officeDocument/2006/relationships/hyperlink" Target="http://online.zakon.kz/Document/?doc_id=36651733" TargetMode="External"/><Relationship Id="rId1157" Type="http://schemas.openxmlformats.org/officeDocument/2006/relationships/hyperlink" Target="http://online.zakon.kz/Document/?doc_id=36651733" TargetMode="External"/><Relationship Id="rId1364" Type="http://schemas.openxmlformats.org/officeDocument/2006/relationships/hyperlink" Target="http://online.zakon.kz/Document/?doc_id=33836594" TargetMode="External"/><Relationship Id="rId1571" Type="http://schemas.openxmlformats.org/officeDocument/2006/relationships/hyperlink" Target="http://online.zakon.kz/Document/?doc_id=36651733" TargetMode="External"/><Relationship Id="rId70" Type="http://schemas.openxmlformats.org/officeDocument/2006/relationships/hyperlink" Target="http://online.zakon.kz/Document/?doc_id=33646564" TargetMode="External"/><Relationship Id="rId166" Type="http://schemas.openxmlformats.org/officeDocument/2006/relationships/hyperlink" Target="http://online.zakon.kz/Document/?doc_id=38619653" TargetMode="External"/><Relationship Id="rId373" Type="http://schemas.openxmlformats.org/officeDocument/2006/relationships/hyperlink" Target="http://online.zakon.kz/Document/?doc_id=39069395" TargetMode="External"/><Relationship Id="rId580" Type="http://schemas.openxmlformats.org/officeDocument/2006/relationships/hyperlink" Target="http://online.zakon.kz/Document/?doc_id=35015734" TargetMode="External"/><Relationship Id="rId801" Type="http://schemas.openxmlformats.org/officeDocument/2006/relationships/hyperlink" Target="http://online.zakon.kz/Document/?doc_id=39747130" TargetMode="External"/><Relationship Id="rId1017" Type="http://schemas.openxmlformats.org/officeDocument/2006/relationships/hyperlink" Target="http://online.zakon.kz/Document/?doc_id=39117636" TargetMode="External"/><Relationship Id="rId1224" Type="http://schemas.openxmlformats.org/officeDocument/2006/relationships/hyperlink" Target="http://online.zakon.kz/Document/?doc_id=36651733" TargetMode="External"/><Relationship Id="rId1431" Type="http://schemas.openxmlformats.org/officeDocument/2006/relationships/hyperlink" Target="http://online.zakon.kz/Document/?doc_id=38924913" TargetMode="External"/><Relationship Id="rId1669" Type="http://schemas.openxmlformats.org/officeDocument/2006/relationships/hyperlink" Target="http://online.zakon.kz/Document/?doc_id=35634962" TargetMode="External"/><Relationship Id="rId1876" Type="http://schemas.openxmlformats.org/officeDocument/2006/relationships/hyperlink" Target="http://online.zakon.kz/Document/?doc_id=36693680" TargetMode="External"/><Relationship Id="rId2054" Type="http://schemas.openxmlformats.org/officeDocument/2006/relationships/hyperlink" Target="http://online.zakon.kz/Document/?doc_id=1035552" TargetMode="External"/><Relationship Id="rId1" Type="http://schemas.openxmlformats.org/officeDocument/2006/relationships/styles" Target="styles.xml"/><Relationship Id="rId233" Type="http://schemas.openxmlformats.org/officeDocument/2006/relationships/hyperlink" Target="http://online.zakon.kz/Document/?doc_id=39117636" TargetMode="External"/><Relationship Id="rId440" Type="http://schemas.openxmlformats.org/officeDocument/2006/relationships/hyperlink" Target="http://online.zakon.kz/Document/?doc_id=36227306" TargetMode="External"/><Relationship Id="rId678" Type="http://schemas.openxmlformats.org/officeDocument/2006/relationships/hyperlink" Target="http://online.zakon.kz/Document/?doc_id=36227306" TargetMode="External"/><Relationship Id="rId885" Type="http://schemas.openxmlformats.org/officeDocument/2006/relationships/hyperlink" Target="http://online.zakon.kz/Document/?doc_id=38719687" TargetMode="External"/><Relationship Id="rId1070" Type="http://schemas.openxmlformats.org/officeDocument/2006/relationships/hyperlink" Target="http://online.zakon.kz/Document/?doc_id=36356625" TargetMode="External"/><Relationship Id="rId1529" Type="http://schemas.openxmlformats.org/officeDocument/2006/relationships/hyperlink" Target="http://online.zakon.kz/Document/?doc_id=1026672" TargetMode="External"/><Relationship Id="rId1736" Type="http://schemas.openxmlformats.org/officeDocument/2006/relationships/hyperlink" Target="http://online.zakon.kz/Document/?doc_id=35304525" TargetMode="External"/><Relationship Id="rId1943" Type="http://schemas.openxmlformats.org/officeDocument/2006/relationships/hyperlink" Target="http://online.zakon.kz/Document/?doc_id=36134761" TargetMode="External"/><Relationship Id="rId28" Type="http://schemas.openxmlformats.org/officeDocument/2006/relationships/hyperlink" Target="http://online.zakon.kz/Document/?doc_id=36393618" TargetMode="External"/><Relationship Id="rId300" Type="http://schemas.openxmlformats.org/officeDocument/2006/relationships/hyperlink" Target="http://online.zakon.kz/Document/?doc_id=33949775" TargetMode="External"/><Relationship Id="rId538" Type="http://schemas.openxmlformats.org/officeDocument/2006/relationships/hyperlink" Target="http://online.zakon.kz/Document/?doc_id=36134761" TargetMode="External"/><Relationship Id="rId745" Type="http://schemas.openxmlformats.org/officeDocument/2006/relationships/hyperlink" Target="http://online.zakon.kz/Document/?doc_id=39879187" TargetMode="External"/><Relationship Id="rId952" Type="http://schemas.openxmlformats.org/officeDocument/2006/relationships/hyperlink" Target="http://online.zakon.kz/Document/?doc_id=39759869" TargetMode="External"/><Relationship Id="rId1168" Type="http://schemas.openxmlformats.org/officeDocument/2006/relationships/hyperlink" Target="http://online.zakon.kz/Document/?doc_id=35634962" TargetMode="External"/><Relationship Id="rId1375" Type="http://schemas.openxmlformats.org/officeDocument/2006/relationships/hyperlink" Target="http://online.zakon.kz/Document/?doc_id=37625211" TargetMode="External"/><Relationship Id="rId1582" Type="http://schemas.openxmlformats.org/officeDocument/2006/relationships/hyperlink" Target="http://online.zakon.kz/Document/?doc_id=35634962" TargetMode="External"/><Relationship Id="rId1803" Type="http://schemas.openxmlformats.org/officeDocument/2006/relationships/hyperlink" Target="http://online.zakon.kz/Document/?doc_id=32652336" TargetMode="External"/><Relationship Id="rId81" Type="http://schemas.openxmlformats.org/officeDocument/2006/relationships/hyperlink" Target="http://online.zakon.kz/Document/?doc_id=1026672" TargetMode="External"/><Relationship Id="rId177" Type="http://schemas.openxmlformats.org/officeDocument/2006/relationships/hyperlink" Target="http://online.zakon.kz/Document/?doc_id=39759869" TargetMode="External"/><Relationship Id="rId384" Type="http://schemas.openxmlformats.org/officeDocument/2006/relationships/hyperlink" Target="http://online.zakon.kz/Document/?doc_id=39403356" TargetMode="External"/><Relationship Id="rId591" Type="http://schemas.openxmlformats.org/officeDocument/2006/relationships/hyperlink" Target="http://online.zakon.kz/Document/?doc_id=39069395" TargetMode="External"/><Relationship Id="rId605" Type="http://schemas.openxmlformats.org/officeDocument/2006/relationships/hyperlink" Target="http://online.zakon.kz/Document/?doc_id=38272192" TargetMode="External"/><Relationship Id="rId812" Type="http://schemas.openxmlformats.org/officeDocument/2006/relationships/hyperlink" Target="http://online.zakon.kz/Document/?doc_id=38955953" TargetMode="External"/><Relationship Id="rId1028" Type="http://schemas.openxmlformats.org/officeDocument/2006/relationships/hyperlink" Target="http://online.zakon.kz/Document/?doc_id=36651733" TargetMode="External"/><Relationship Id="rId1235" Type="http://schemas.openxmlformats.org/officeDocument/2006/relationships/hyperlink" Target="http://online.zakon.kz/Document/?doc_id=35634962" TargetMode="External"/><Relationship Id="rId1442" Type="http://schemas.openxmlformats.org/officeDocument/2006/relationships/hyperlink" Target="http://online.zakon.kz/Document/?doc_id=37625211" TargetMode="External"/><Relationship Id="rId1887" Type="http://schemas.openxmlformats.org/officeDocument/2006/relationships/hyperlink" Target="http://online.zakon.kz/Document/?doc_id=30118747" TargetMode="External"/><Relationship Id="rId2065" Type="http://schemas.openxmlformats.org/officeDocument/2006/relationships/hyperlink" Target="http://online.zakon.kz/Document/?doc_id=1009803" TargetMode="External"/><Relationship Id="rId244" Type="http://schemas.openxmlformats.org/officeDocument/2006/relationships/hyperlink" Target="http://online.zakon.kz/Document/?doc_id=35338736" TargetMode="External"/><Relationship Id="rId689" Type="http://schemas.openxmlformats.org/officeDocument/2006/relationships/hyperlink" Target="http://online.zakon.kz/Document/?doc_id=31548200" TargetMode="External"/><Relationship Id="rId896" Type="http://schemas.openxmlformats.org/officeDocument/2006/relationships/hyperlink" Target="http://online.zakon.kz/Document/?doc_id=35969961" TargetMode="External"/><Relationship Id="rId1081" Type="http://schemas.openxmlformats.org/officeDocument/2006/relationships/hyperlink" Target="http://online.zakon.kz/Document/?doc_id=39117636" TargetMode="External"/><Relationship Id="rId1302" Type="http://schemas.openxmlformats.org/officeDocument/2006/relationships/hyperlink" Target="http://online.zakon.kz/Document/?doc_id=35634962" TargetMode="External"/><Relationship Id="rId1747" Type="http://schemas.openxmlformats.org/officeDocument/2006/relationships/hyperlink" Target="http://online.zakon.kz/Document/?doc_id=37676047" TargetMode="External"/><Relationship Id="rId1954" Type="http://schemas.openxmlformats.org/officeDocument/2006/relationships/hyperlink" Target="http://online.zakon.kz/Document/?doc_id=36670066" TargetMode="External"/><Relationship Id="rId39" Type="http://schemas.openxmlformats.org/officeDocument/2006/relationships/hyperlink" Target="http://online.zakon.kz/Document/?doc_id=39403356" TargetMode="External"/><Relationship Id="rId451" Type="http://schemas.openxmlformats.org/officeDocument/2006/relationships/hyperlink" Target="http://online.zakon.kz/Document/?doc_id=34647756" TargetMode="External"/><Relationship Id="rId549" Type="http://schemas.openxmlformats.org/officeDocument/2006/relationships/hyperlink" Target="http://online.zakon.kz/Document/?doc_id=36227306" TargetMode="External"/><Relationship Id="rId756" Type="http://schemas.openxmlformats.org/officeDocument/2006/relationships/hyperlink" Target="http://online.zakon.kz/Document/?doc_id=36651733" TargetMode="External"/><Relationship Id="rId1179" Type="http://schemas.openxmlformats.org/officeDocument/2006/relationships/hyperlink" Target="http://online.zakon.kz/Document/?doc_id=36148637" TargetMode="External"/><Relationship Id="rId1386" Type="http://schemas.openxmlformats.org/officeDocument/2006/relationships/hyperlink" Target="http://online.zakon.kz/Document/?doc_id=36527234" TargetMode="External"/><Relationship Id="rId1593" Type="http://schemas.openxmlformats.org/officeDocument/2006/relationships/hyperlink" Target="http://online.zakon.kz/Document/?doc_id=36670066" TargetMode="External"/><Relationship Id="rId1607" Type="http://schemas.openxmlformats.org/officeDocument/2006/relationships/hyperlink" Target="http://online.zakon.kz/Document/?doc_id=33422986" TargetMode="External"/><Relationship Id="rId1814" Type="http://schemas.openxmlformats.org/officeDocument/2006/relationships/hyperlink" Target="http://online.zakon.kz/Document/?doc_id=33422986" TargetMode="External"/><Relationship Id="rId104" Type="http://schemas.openxmlformats.org/officeDocument/2006/relationships/hyperlink" Target="http://online.zakon.kz/Document/?doc_id=31416500" TargetMode="External"/><Relationship Id="rId188" Type="http://schemas.openxmlformats.org/officeDocument/2006/relationships/hyperlink" Target="http://online.zakon.kz/Document/?doc_id=34070211" TargetMode="External"/><Relationship Id="rId311" Type="http://schemas.openxmlformats.org/officeDocument/2006/relationships/hyperlink" Target="http://online.zakon.kz/Document/?doc_id=36227306" TargetMode="External"/><Relationship Id="rId395" Type="http://schemas.openxmlformats.org/officeDocument/2006/relationships/hyperlink" Target="http://online.zakon.kz/Document/?doc_id=36651733" TargetMode="External"/><Relationship Id="rId409" Type="http://schemas.openxmlformats.org/officeDocument/2006/relationships/hyperlink" Target="http://online.zakon.kz/Document/?doc_id=36651733" TargetMode="External"/><Relationship Id="rId963" Type="http://schemas.openxmlformats.org/officeDocument/2006/relationships/hyperlink" Target="http://online.zakon.kz/Document/?doc_id=31764592" TargetMode="External"/><Relationship Id="rId1039" Type="http://schemas.openxmlformats.org/officeDocument/2006/relationships/hyperlink" Target="http://online.zakon.kz/Document/?doc_id=36227306" TargetMode="External"/><Relationship Id="rId1246" Type="http://schemas.openxmlformats.org/officeDocument/2006/relationships/hyperlink" Target="http://online.zakon.kz/Document/?doc_id=37865563" TargetMode="External"/><Relationship Id="rId1898" Type="http://schemas.openxmlformats.org/officeDocument/2006/relationships/hyperlink" Target="http://online.zakon.kz/Document/?doc_id=36693680" TargetMode="External"/><Relationship Id="rId2076" Type="http://schemas.openxmlformats.org/officeDocument/2006/relationships/header" Target="header1.xml"/><Relationship Id="rId92" Type="http://schemas.openxmlformats.org/officeDocument/2006/relationships/hyperlink" Target="http://online.zakon.kz/Document/?doc_id=32863417" TargetMode="External"/><Relationship Id="rId616" Type="http://schemas.openxmlformats.org/officeDocument/2006/relationships/hyperlink" Target="http://online.zakon.kz/Document/?doc_id=34611407" TargetMode="External"/><Relationship Id="rId823" Type="http://schemas.openxmlformats.org/officeDocument/2006/relationships/hyperlink" Target="http://online.zakon.kz/Document/?doc_id=39117636" TargetMode="External"/><Relationship Id="rId1453" Type="http://schemas.openxmlformats.org/officeDocument/2006/relationships/hyperlink" Target="http://online.zakon.kz/Document/?doc_id=33836594" TargetMode="External"/><Relationship Id="rId1660" Type="http://schemas.openxmlformats.org/officeDocument/2006/relationships/hyperlink" Target="http://online.zakon.kz/Document/?doc_id=35139169" TargetMode="External"/><Relationship Id="rId1758" Type="http://schemas.openxmlformats.org/officeDocument/2006/relationships/hyperlink" Target="http://online.zakon.kz/Document/?doc_id=37728314" TargetMode="External"/><Relationship Id="rId255" Type="http://schemas.openxmlformats.org/officeDocument/2006/relationships/hyperlink" Target="http://online.zakon.kz/Document/?doc_id=36756539" TargetMode="External"/><Relationship Id="rId462" Type="http://schemas.openxmlformats.org/officeDocument/2006/relationships/hyperlink" Target="http://online.zakon.kz/Document/?doc_id=31575852" TargetMode="External"/><Relationship Id="rId1092" Type="http://schemas.openxmlformats.org/officeDocument/2006/relationships/hyperlink" Target="http://online.zakon.kz/Document/?doc_id=39117636" TargetMode="External"/><Relationship Id="rId1106" Type="http://schemas.openxmlformats.org/officeDocument/2006/relationships/hyperlink" Target="http://online.zakon.kz/Document/?doc_id=39117636" TargetMode="External"/><Relationship Id="rId1313" Type="http://schemas.openxmlformats.org/officeDocument/2006/relationships/hyperlink" Target="http://online.zakon.kz/Document/?doc_id=38448599" TargetMode="External"/><Relationship Id="rId1397" Type="http://schemas.openxmlformats.org/officeDocument/2006/relationships/hyperlink" Target="http://online.zakon.kz/Document/?doc_id=32894993" TargetMode="External"/><Relationship Id="rId1520" Type="http://schemas.openxmlformats.org/officeDocument/2006/relationships/hyperlink" Target="http://online.zakon.kz/Document/?doc_id=39245932" TargetMode="External"/><Relationship Id="rId1965" Type="http://schemas.openxmlformats.org/officeDocument/2006/relationships/hyperlink" Target="http://online.zakon.kz/Document/?doc_id=33123837" TargetMode="External"/><Relationship Id="rId115" Type="http://schemas.openxmlformats.org/officeDocument/2006/relationships/hyperlink" Target="http://online.zakon.kz/Document/?doc_id=39104915" TargetMode="External"/><Relationship Id="rId322" Type="http://schemas.openxmlformats.org/officeDocument/2006/relationships/hyperlink" Target="http://online.zakon.kz/Document/?doc_id=39759869" TargetMode="External"/><Relationship Id="rId767" Type="http://schemas.openxmlformats.org/officeDocument/2006/relationships/hyperlink" Target="http://online.zakon.kz/Document/?doc_id=33422986" TargetMode="External"/><Relationship Id="rId974" Type="http://schemas.openxmlformats.org/officeDocument/2006/relationships/hyperlink" Target="http://online.zakon.kz/Document/?doc_id=30194597" TargetMode="External"/><Relationship Id="rId1618" Type="http://schemas.openxmlformats.org/officeDocument/2006/relationships/hyperlink" Target="http://online.zakon.kz/Document/?doc_id=36227306" TargetMode="External"/><Relationship Id="rId1825" Type="http://schemas.openxmlformats.org/officeDocument/2006/relationships/hyperlink" Target="http://online.zakon.kz/Document/?doc_id=38955953" TargetMode="External"/><Relationship Id="rId2003" Type="http://schemas.openxmlformats.org/officeDocument/2006/relationships/hyperlink" Target="http://online.zakon.kz/Document/?doc_id=34329053" TargetMode="External"/><Relationship Id="rId199" Type="http://schemas.openxmlformats.org/officeDocument/2006/relationships/hyperlink" Target="http://online.zakon.kz/Document/?doc_id=1013880" TargetMode="External"/><Relationship Id="rId627" Type="http://schemas.openxmlformats.org/officeDocument/2006/relationships/hyperlink" Target="http://online.zakon.kz/Document/?doc_id=32652336" TargetMode="External"/><Relationship Id="rId834" Type="http://schemas.openxmlformats.org/officeDocument/2006/relationships/hyperlink" Target="http://online.zakon.kz/Document/?doc_id=35337132" TargetMode="External"/><Relationship Id="rId1257" Type="http://schemas.openxmlformats.org/officeDocument/2006/relationships/hyperlink" Target="http://online.zakon.kz/Document/?doc_id=37625211" TargetMode="External"/><Relationship Id="rId1464" Type="http://schemas.openxmlformats.org/officeDocument/2006/relationships/hyperlink" Target="http://online.zakon.kz/Document/?doc_id=33836594" TargetMode="External"/><Relationship Id="rId1671" Type="http://schemas.openxmlformats.org/officeDocument/2006/relationships/hyperlink" Target="http://online.zakon.kz/Document/?doc_id=35634962" TargetMode="External"/><Relationship Id="rId266" Type="http://schemas.openxmlformats.org/officeDocument/2006/relationships/hyperlink" Target="http://online.zakon.kz/Document/?doc_id=38955953" TargetMode="External"/><Relationship Id="rId473" Type="http://schemas.openxmlformats.org/officeDocument/2006/relationships/hyperlink" Target="http://online.zakon.kz/Document/?doc_id=33664874" TargetMode="External"/><Relationship Id="rId680" Type="http://schemas.openxmlformats.org/officeDocument/2006/relationships/hyperlink" Target="http://online.zakon.kz/Document/?doc_id=31548200" TargetMode="External"/><Relationship Id="rId901" Type="http://schemas.openxmlformats.org/officeDocument/2006/relationships/hyperlink" Target="http://online.zakon.kz/Document/?doc_id=39403356" TargetMode="External"/><Relationship Id="rId1117" Type="http://schemas.openxmlformats.org/officeDocument/2006/relationships/hyperlink" Target="http://online.zakon.kz/Document/?doc_id=34968919" TargetMode="External"/><Relationship Id="rId1324" Type="http://schemas.openxmlformats.org/officeDocument/2006/relationships/hyperlink" Target="http://online.zakon.kz/Document/?doc_id=38681059" TargetMode="External"/><Relationship Id="rId1531" Type="http://schemas.openxmlformats.org/officeDocument/2006/relationships/hyperlink" Target="http://online.zakon.kz/Document/?doc_id=37530836" TargetMode="External"/><Relationship Id="rId1769" Type="http://schemas.openxmlformats.org/officeDocument/2006/relationships/hyperlink" Target="http://online.zakon.kz/Document/?doc_id=34611407" TargetMode="External"/><Relationship Id="rId1976" Type="http://schemas.openxmlformats.org/officeDocument/2006/relationships/hyperlink" Target="http://online.zakon.kz/Document/?doc_id=35716914" TargetMode="External"/><Relationship Id="rId30" Type="http://schemas.openxmlformats.org/officeDocument/2006/relationships/hyperlink" Target="http://online.zakon.kz/Document/?doc_id=35132264" TargetMode="External"/><Relationship Id="rId126" Type="http://schemas.openxmlformats.org/officeDocument/2006/relationships/hyperlink" Target="http://online.zakon.kz/Document/?doc_id=32643382" TargetMode="External"/><Relationship Id="rId333" Type="http://schemas.openxmlformats.org/officeDocument/2006/relationships/hyperlink" Target="http://online.zakon.kz/Document/?doc_id=36651733" TargetMode="External"/><Relationship Id="rId540" Type="http://schemas.openxmlformats.org/officeDocument/2006/relationships/hyperlink" Target="http://online.zakon.kz/Document/?doc_id=38583206" TargetMode="External"/><Relationship Id="rId778" Type="http://schemas.openxmlformats.org/officeDocument/2006/relationships/hyperlink" Target="http://online.zakon.kz/Document/?doc_id=33870509" TargetMode="External"/><Relationship Id="rId985" Type="http://schemas.openxmlformats.org/officeDocument/2006/relationships/hyperlink" Target="http://online.zakon.kz/Document/?doc_id=36905951" TargetMode="External"/><Relationship Id="rId1170" Type="http://schemas.openxmlformats.org/officeDocument/2006/relationships/hyperlink" Target="http://online.zakon.kz/Document/?doc_id=36651733" TargetMode="External"/><Relationship Id="rId1629" Type="http://schemas.openxmlformats.org/officeDocument/2006/relationships/hyperlink" Target="http://online.zakon.kz/Document/?doc_id=33836594" TargetMode="External"/><Relationship Id="rId1836" Type="http://schemas.openxmlformats.org/officeDocument/2006/relationships/hyperlink" Target="http://online.zakon.kz/Document/?doc_id=33123837" TargetMode="External"/><Relationship Id="rId2014" Type="http://schemas.openxmlformats.org/officeDocument/2006/relationships/hyperlink" Target="http://online.zakon.kz/Document/?doc_id=35132264" TargetMode="External"/><Relationship Id="rId638" Type="http://schemas.openxmlformats.org/officeDocument/2006/relationships/hyperlink" Target="http://online.zakon.kz/Document/?doc_id=34611407" TargetMode="External"/><Relationship Id="rId845" Type="http://schemas.openxmlformats.org/officeDocument/2006/relationships/hyperlink" Target="http://online.zakon.kz/Document/?doc_id=38681059" TargetMode="External"/><Relationship Id="rId1030" Type="http://schemas.openxmlformats.org/officeDocument/2006/relationships/hyperlink" Target="http://online.zakon.kz/Document/?doc_id=36227306" TargetMode="External"/><Relationship Id="rId1268" Type="http://schemas.openxmlformats.org/officeDocument/2006/relationships/hyperlink" Target="http://online.zakon.kz/Document/?doc_id=38545768" TargetMode="External"/><Relationship Id="rId1475" Type="http://schemas.openxmlformats.org/officeDocument/2006/relationships/hyperlink" Target="http://online.zakon.kz/Document/?doc_id=33836594" TargetMode="External"/><Relationship Id="rId1682" Type="http://schemas.openxmlformats.org/officeDocument/2006/relationships/hyperlink" Target="http://online.zakon.kz/Document/?doc_id=38545768" TargetMode="External"/><Relationship Id="rId1903" Type="http://schemas.openxmlformats.org/officeDocument/2006/relationships/hyperlink" Target="http://online.zakon.kz/Document/?doc_id=30769003" TargetMode="External"/><Relationship Id="rId277" Type="http://schemas.openxmlformats.org/officeDocument/2006/relationships/hyperlink" Target="http://online.zakon.kz/Document/?doc_id=35337783" TargetMode="External"/><Relationship Id="rId400" Type="http://schemas.openxmlformats.org/officeDocument/2006/relationships/hyperlink" Target="http://online.zakon.kz/Document/?doc_id=36227306" TargetMode="External"/><Relationship Id="rId484" Type="http://schemas.openxmlformats.org/officeDocument/2006/relationships/hyperlink" Target="http://online.zakon.kz/Document/?doc_id=31857932" TargetMode="External"/><Relationship Id="rId705" Type="http://schemas.openxmlformats.org/officeDocument/2006/relationships/hyperlink" Target="http://online.zakon.kz/Document/?doc_id=32027999" TargetMode="External"/><Relationship Id="rId1128" Type="http://schemas.openxmlformats.org/officeDocument/2006/relationships/hyperlink" Target="http://online.zakon.kz/Document/?doc_id=36651733" TargetMode="External"/><Relationship Id="rId1335" Type="http://schemas.openxmlformats.org/officeDocument/2006/relationships/hyperlink" Target="http://online.zakon.kz/Document/?doc_id=39117636" TargetMode="External"/><Relationship Id="rId1542" Type="http://schemas.openxmlformats.org/officeDocument/2006/relationships/hyperlink" Target="http://online.zakon.kz/Document/?doc_id=36651733" TargetMode="External"/><Relationship Id="rId1987" Type="http://schemas.openxmlformats.org/officeDocument/2006/relationships/hyperlink" Target="http://online.zakon.kz/Document/?doc_id=36744159" TargetMode="External"/><Relationship Id="rId137" Type="http://schemas.openxmlformats.org/officeDocument/2006/relationships/hyperlink" Target="http://online.zakon.kz/Document/?doc_id=1026672" TargetMode="External"/><Relationship Id="rId344" Type="http://schemas.openxmlformats.org/officeDocument/2006/relationships/hyperlink" Target="http://online.zakon.kz/Document/?doc_id=34507794" TargetMode="External"/><Relationship Id="rId691" Type="http://schemas.openxmlformats.org/officeDocument/2006/relationships/hyperlink" Target="http://online.zakon.kz/Document/?doc_id=36227306" TargetMode="External"/><Relationship Id="rId789" Type="http://schemas.openxmlformats.org/officeDocument/2006/relationships/hyperlink" Target="http://online.zakon.kz/Document/?doc_id=38207408" TargetMode="External"/><Relationship Id="rId912" Type="http://schemas.openxmlformats.org/officeDocument/2006/relationships/hyperlink" Target="http://online.zakon.kz/Document/?doc_id=39403356" TargetMode="External"/><Relationship Id="rId996" Type="http://schemas.openxmlformats.org/officeDocument/2006/relationships/hyperlink" Target="http://online.zakon.kz/Document/?doc_id=32724228" TargetMode="External"/><Relationship Id="rId1847" Type="http://schemas.openxmlformats.org/officeDocument/2006/relationships/hyperlink" Target="http://online.zakon.kz/Document/?doc_id=37708063" TargetMode="External"/><Relationship Id="rId2025" Type="http://schemas.openxmlformats.org/officeDocument/2006/relationships/hyperlink" Target="http://online.zakon.kz/Document/?doc_id=35185250" TargetMode="External"/><Relationship Id="rId41" Type="http://schemas.openxmlformats.org/officeDocument/2006/relationships/hyperlink" Target="http://online.zakon.kz/Document/?doc_id=34740730" TargetMode="External"/><Relationship Id="rId551" Type="http://schemas.openxmlformats.org/officeDocument/2006/relationships/hyperlink" Target="http://online.zakon.kz/Document/?doc_id=39823743" TargetMode="External"/><Relationship Id="rId649" Type="http://schemas.openxmlformats.org/officeDocument/2006/relationships/hyperlink" Target="http://online.zakon.kz/Document/?doc_id=36227306" TargetMode="External"/><Relationship Id="rId856" Type="http://schemas.openxmlformats.org/officeDocument/2006/relationships/hyperlink" Target="http://online.zakon.kz/Document/?doc_id=39403356" TargetMode="External"/><Relationship Id="rId1181" Type="http://schemas.openxmlformats.org/officeDocument/2006/relationships/hyperlink" Target="http://online.zakon.kz/Document/?doc_id=35634962" TargetMode="External"/><Relationship Id="rId1279" Type="http://schemas.openxmlformats.org/officeDocument/2006/relationships/hyperlink" Target="http://online.zakon.kz/Document/?doc_id=35139169" TargetMode="External"/><Relationship Id="rId1402" Type="http://schemas.openxmlformats.org/officeDocument/2006/relationships/hyperlink" Target="http://online.zakon.kz/Document/?doc_id=34464437" TargetMode="External"/><Relationship Id="rId1486" Type="http://schemas.openxmlformats.org/officeDocument/2006/relationships/hyperlink" Target="http://online.zakon.kz/Document/?doc_id=38924913" TargetMode="External"/><Relationship Id="rId1707" Type="http://schemas.openxmlformats.org/officeDocument/2006/relationships/hyperlink" Target="http://online.zakon.kz/Document/?doc_id=37161303" TargetMode="External"/><Relationship Id="rId190" Type="http://schemas.openxmlformats.org/officeDocument/2006/relationships/hyperlink" Target="http://online.zakon.kz/Document/?doc_id=1006061" TargetMode="External"/><Relationship Id="rId204" Type="http://schemas.openxmlformats.org/officeDocument/2006/relationships/hyperlink" Target="http://online.zakon.kz/Document/?doc_id=1006061" TargetMode="External"/><Relationship Id="rId288" Type="http://schemas.openxmlformats.org/officeDocument/2006/relationships/hyperlink" Target="http://online.zakon.kz/Document/?doc_id=32388729" TargetMode="External"/><Relationship Id="rId411" Type="http://schemas.openxmlformats.org/officeDocument/2006/relationships/hyperlink" Target="http://online.zakon.kz/Document/?doc_id=36651733" TargetMode="External"/><Relationship Id="rId509" Type="http://schemas.openxmlformats.org/officeDocument/2006/relationships/hyperlink" Target="http://online.zakon.kz/Document/?doc_id=33664874" TargetMode="External"/><Relationship Id="rId1041" Type="http://schemas.openxmlformats.org/officeDocument/2006/relationships/hyperlink" Target="http://online.zakon.kz/Document/?doc_id=36651733" TargetMode="External"/><Relationship Id="rId1139" Type="http://schemas.openxmlformats.org/officeDocument/2006/relationships/hyperlink" Target="http://online.zakon.kz/Document/?doc_id=36651733" TargetMode="External"/><Relationship Id="rId1346" Type="http://schemas.openxmlformats.org/officeDocument/2006/relationships/hyperlink" Target="http://online.zakon.kz/Document/?doc_id=33664874" TargetMode="External"/><Relationship Id="rId1693" Type="http://schemas.openxmlformats.org/officeDocument/2006/relationships/hyperlink" Target="http://online.zakon.kz/Document/?doc_id=38924913" TargetMode="External"/><Relationship Id="rId1914" Type="http://schemas.openxmlformats.org/officeDocument/2006/relationships/hyperlink" Target="http://online.zakon.kz/Document/?doc_id=36247799" TargetMode="External"/><Relationship Id="rId1998" Type="http://schemas.openxmlformats.org/officeDocument/2006/relationships/hyperlink" Target="http://online.zakon.kz/Document/?doc_id=32044876" TargetMode="External"/><Relationship Id="rId495" Type="http://schemas.openxmlformats.org/officeDocument/2006/relationships/hyperlink" Target="http://online.zakon.kz/Document/?doc_id=33836594" TargetMode="External"/><Relationship Id="rId716" Type="http://schemas.openxmlformats.org/officeDocument/2006/relationships/hyperlink" Target="http://online.zakon.kz/Document/?doc_id=36393618" TargetMode="External"/><Relationship Id="rId923" Type="http://schemas.openxmlformats.org/officeDocument/2006/relationships/hyperlink" Target="http://online.zakon.kz/Document/?doc_id=39403356" TargetMode="External"/><Relationship Id="rId1553" Type="http://schemas.openxmlformats.org/officeDocument/2006/relationships/hyperlink" Target="http://online.zakon.kz/Document/?doc_id=37625211" TargetMode="External"/><Relationship Id="rId1760" Type="http://schemas.openxmlformats.org/officeDocument/2006/relationships/hyperlink" Target="http://online.zakon.kz/Document/?doc_id=35304525" TargetMode="External"/><Relationship Id="rId1858" Type="http://schemas.openxmlformats.org/officeDocument/2006/relationships/hyperlink" Target="http://online.zakon.kz/Document/?doc_id=36247799" TargetMode="External"/><Relationship Id="rId52" Type="http://schemas.openxmlformats.org/officeDocument/2006/relationships/hyperlink" Target="http://online.zakon.kz/Document/?doc_id=36227306" TargetMode="External"/><Relationship Id="rId148" Type="http://schemas.openxmlformats.org/officeDocument/2006/relationships/hyperlink" Target="http://online.zakon.kz/Document/?doc_id=30445263" TargetMode="External"/><Relationship Id="rId355" Type="http://schemas.openxmlformats.org/officeDocument/2006/relationships/hyperlink" Target="http://online.zakon.kz/Document/?doc_id=36651733" TargetMode="External"/><Relationship Id="rId562" Type="http://schemas.openxmlformats.org/officeDocument/2006/relationships/hyperlink" Target="http://online.zakon.kz/Document/?link_id=1010416716" TargetMode="External"/><Relationship Id="rId1192" Type="http://schemas.openxmlformats.org/officeDocument/2006/relationships/hyperlink" Target="http://online.zakon.kz/Document/?doc_id=36651733" TargetMode="External"/><Relationship Id="rId1206" Type="http://schemas.openxmlformats.org/officeDocument/2006/relationships/hyperlink" Target="http://online.zakon.kz/Document/?doc_id=39759869" TargetMode="External"/><Relationship Id="rId1413" Type="http://schemas.openxmlformats.org/officeDocument/2006/relationships/hyperlink" Target="http://online.zakon.kz/Document/?doc_id=35367863" TargetMode="External"/><Relationship Id="rId1620" Type="http://schemas.openxmlformats.org/officeDocument/2006/relationships/hyperlink" Target="http://online.zakon.kz/Document/?doc_id=38924913" TargetMode="External"/><Relationship Id="rId2036" Type="http://schemas.openxmlformats.org/officeDocument/2006/relationships/hyperlink" Target="http://online.zakon.kz/Document/?doc_id=1005029" TargetMode="External"/><Relationship Id="rId215" Type="http://schemas.openxmlformats.org/officeDocument/2006/relationships/hyperlink" Target="http://online.zakon.kz/Document/?doc_id=36858926" TargetMode="External"/><Relationship Id="rId422" Type="http://schemas.openxmlformats.org/officeDocument/2006/relationships/hyperlink" Target="http://online.zakon.kz/Document/?doc_id=39403356" TargetMode="External"/><Relationship Id="rId867" Type="http://schemas.openxmlformats.org/officeDocument/2006/relationships/hyperlink" Target="http://online.zakon.kz/Document/?doc_id=1027617" TargetMode="External"/><Relationship Id="rId1052" Type="http://schemas.openxmlformats.org/officeDocument/2006/relationships/hyperlink" Target="http://online.zakon.kz/Document/?doc_id=37242549" TargetMode="External"/><Relationship Id="rId1497" Type="http://schemas.openxmlformats.org/officeDocument/2006/relationships/hyperlink" Target="http://online.zakon.kz/Document/?doc_id=38924913" TargetMode="External"/><Relationship Id="rId1718" Type="http://schemas.openxmlformats.org/officeDocument/2006/relationships/hyperlink" Target="http://online.zakon.kz/Document/?doc_id=36627187" TargetMode="External"/><Relationship Id="rId1925" Type="http://schemas.openxmlformats.org/officeDocument/2006/relationships/hyperlink" Target="http://online.zakon.kz/Document/?doc_id=36670066" TargetMode="External"/><Relationship Id="rId299" Type="http://schemas.openxmlformats.org/officeDocument/2006/relationships/hyperlink" Target="http://online.zakon.kz/Document/?doc_id=32027999" TargetMode="External"/><Relationship Id="rId727" Type="http://schemas.openxmlformats.org/officeDocument/2006/relationships/hyperlink" Target="http://online.zakon.kz/Document/?doc_id=39922265" TargetMode="External"/><Relationship Id="rId934" Type="http://schemas.openxmlformats.org/officeDocument/2006/relationships/hyperlink" Target="http://online.zakon.kz/Document/?doc_id=39403356" TargetMode="External"/><Relationship Id="rId1357" Type="http://schemas.openxmlformats.org/officeDocument/2006/relationships/hyperlink" Target="http://online.zakon.kz/Document/?doc_id=38545768" TargetMode="External"/><Relationship Id="rId1564" Type="http://schemas.openxmlformats.org/officeDocument/2006/relationships/hyperlink" Target="http://online.zakon.kz/Document/?doc_id=36670066" TargetMode="External"/><Relationship Id="rId1771" Type="http://schemas.openxmlformats.org/officeDocument/2006/relationships/hyperlink" Target="http://online.zakon.kz/Document/?doc_id=34611407" TargetMode="External"/><Relationship Id="rId63" Type="http://schemas.openxmlformats.org/officeDocument/2006/relationships/hyperlink" Target="http://online.zakon.kz/Document/?doc_id=36858926" TargetMode="External"/><Relationship Id="rId159" Type="http://schemas.openxmlformats.org/officeDocument/2006/relationships/hyperlink" Target="http://online.zakon.kz/Document/?doc_id=37316808" TargetMode="External"/><Relationship Id="rId366" Type="http://schemas.openxmlformats.org/officeDocument/2006/relationships/hyperlink" Target="http://online.zakon.kz/Document/?doc_id=35015734" TargetMode="External"/><Relationship Id="rId573" Type="http://schemas.openxmlformats.org/officeDocument/2006/relationships/hyperlink" Target="http://online.zakon.kz/Document/?doc_id=32652336" TargetMode="External"/><Relationship Id="rId780" Type="http://schemas.openxmlformats.org/officeDocument/2006/relationships/hyperlink" Target="http://online.zakon.kz/Document/?doc_id=35264381" TargetMode="External"/><Relationship Id="rId1217" Type="http://schemas.openxmlformats.org/officeDocument/2006/relationships/hyperlink" Target="http://online.zakon.kz/Document/?doc_id=35634962" TargetMode="External"/><Relationship Id="rId1424" Type="http://schemas.openxmlformats.org/officeDocument/2006/relationships/hyperlink" Target="http://online.zakon.kz/Document/?doc_id=38924913" TargetMode="External"/><Relationship Id="rId1631" Type="http://schemas.openxmlformats.org/officeDocument/2006/relationships/hyperlink" Target="http://online.zakon.kz/Document/?doc_id=33836594" TargetMode="External"/><Relationship Id="rId1869" Type="http://schemas.openxmlformats.org/officeDocument/2006/relationships/hyperlink" Target="http://online.zakon.kz/Document/?doc_id=38686844" TargetMode="External"/><Relationship Id="rId2047" Type="http://schemas.openxmlformats.org/officeDocument/2006/relationships/hyperlink" Target="http://online.zakon.kz/Document/?doc_id=37799770" TargetMode="External"/><Relationship Id="rId226" Type="http://schemas.openxmlformats.org/officeDocument/2006/relationships/hyperlink" Target="http://online.zakon.kz/Document/?doc_id=39117636" TargetMode="External"/><Relationship Id="rId433" Type="http://schemas.openxmlformats.org/officeDocument/2006/relationships/hyperlink" Target="http://online.zakon.kz/Document/?doc_id=37865563" TargetMode="External"/><Relationship Id="rId878" Type="http://schemas.openxmlformats.org/officeDocument/2006/relationships/hyperlink" Target="http://online.zakon.kz/Document/?doc_id=35969961" TargetMode="External"/><Relationship Id="rId1063" Type="http://schemas.openxmlformats.org/officeDocument/2006/relationships/hyperlink" Target="http://online.zakon.kz/Document/?doc_id=31985913" TargetMode="External"/><Relationship Id="rId1270" Type="http://schemas.openxmlformats.org/officeDocument/2006/relationships/hyperlink" Target="http://online.zakon.kz/Document/?doc_id=39117636" TargetMode="External"/><Relationship Id="rId1729" Type="http://schemas.openxmlformats.org/officeDocument/2006/relationships/hyperlink" Target="http://online.zakon.kz/Document/?doc_id=36532725" TargetMode="External"/><Relationship Id="rId1936" Type="http://schemas.openxmlformats.org/officeDocument/2006/relationships/hyperlink" Target="http://online.zakon.kz/Document/?doc_id=36247799" TargetMode="External"/><Relationship Id="rId640" Type="http://schemas.openxmlformats.org/officeDocument/2006/relationships/hyperlink" Target="http://online.zakon.kz/Document/?doc_id=38353065" TargetMode="External"/><Relationship Id="rId738" Type="http://schemas.openxmlformats.org/officeDocument/2006/relationships/hyperlink" Target="http://online.zakon.kz/Document/?doc_id=39879187" TargetMode="External"/><Relationship Id="rId945" Type="http://schemas.openxmlformats.org/officeDocument/2006/relationships/hyperlink" Target="http://online.zakon.kz/Document/?doc_id=36651733" TargetMode="External"/><Relationship Id="rId1368" Type="http://schemas.openxmlformats.org/officeDocument/2006/relationships/hyperlink" Target="http://online.zakon.kz/Document/?doc_id=33153855" TargetMode="External"/><Relationship Id="rId1575" Type="http://schemas.openxmlformats.org/officeDocument/2006/relationships/hyperlink" Target="http://online.zakon.kz/Document/?doc_id=36651733" TargetMode="External"/><Relationship Id="rId1782" Type="http://schemas.openxmlformats.org/officeDocument/2006/relationships/hyperlink" Target="http://online.zakon.kz/Document/?doc_id=32652336" TargetMode="External"/><Relationship Id="rId74" Type="http://schemas.openxmlformats.org/officeDocument/2006/relationships/hyperlink" Target="http://online.zakon.kz/Document/?doc_id=36148637" TargetMode="External"/><Relationship Id="rId377" Type="http://schemas.openxmlformats.org/officeDocument/2006/relationships/hyperlink" Target="http://online.zakon.kz/Document/?doc_id=39117636" TargetMode="External"/><Relationship Id="rId500" Type="http://schemas.openxmlformats.org/officeDocument/2006/relationships/hyperlink" Target="http://online.zakon.kz/Document/?doc_id=39117636" TargetMode="External"/><Relationship Id="rId584" Type="http://schemas.openxmlformats.org/officeDocument/2006/relationships/hyperlink" Target="http://online.zakon.kz/Document/?doc_id=35015734" TargetMode="External"/><Relationship Id="rId805" Type="http://schemas.openxmlformats.org/officeDocument/2006/relationships/hyperlink" Target="http://online.zakon.kz/Document/?doc_id=39970397" TargetMode="External"/><Relationship Id="rId1130" Type="http://schemas.openxmlformats.org/officeDocument/2006/relationships/hyperlink" Target="http://online.zakon.kz/Document/?doc_id=36651733" TargetMode="External"/><Relationship Id="rId1228" Type="http://schemas.openxmlformats.org/officeDocument/2006/relationships/hyperlink" Target="http://online.zakon.kz/Document/?doc_id=39759869" TargetMode="External"/><Relationship Id="rId1435" Type="http://schemas.openxmlformats.org/officeDocument/2006/relationships/hyperlink" Target="http://online.zakon.kz/Document/?doc_id=35634962" TargetMode="External"/><Relationship Id="rId2058" Type="http://schemas.openxmlformats.org/officeDocument/2006/relationships/hyperlink" Target="http://online.zakon.kz/Document/?doc_id=36858926" TargetMode="External"/><Relationship Id="rId5" Type="http://schemas.openxmlformats.org/officeDocument/2006/relationships/footnotes" Target="footnotes.xml"/><Relationship Id="rId237" Type="http://schemas.openxmlformats.org/officeDocument/2006/relationships/hyperlink" Target="http://online.zakon.kz/Document/?doc_id=32027999" TargetMode="External"/><Relationship Id="rId791" Type="http://schemas.openxmlformats.org/officeDocument/2006/relationships/hyperlink" Target="jexec:find-class-30312" TargetMode="External"/><Relationship Id="rId889" Type="http://schemas.openxmlformats.org/officeDocument/2006/relationships/hyperlink" Target="http://online.zakon.kz/Document/?doc_id=35634962" TargetMode="External"/><Relationship Id="rId1074" Type="http://schemas.openxmlformats.org/officeDocument/2006/relationships/hyperlink" Target="http://online.zakon.kz/Document/?doc_id=37532233" TargetMode="External"/><Relationship Id="rId1642" Type="http://schemas.openxmlformats.org/officeDocument/2006/relationships/hyperlink" Target="http://online.zakon.kz/Document/?doc_id=33836594" TargetMode="External"/><Relationship Id="rId1947" Type="http://schemas.openxmlformats.org/officeDocument/2006/relationships/hyperlink" Target="http://online.zakon.kz/Document/?doc_id=36627187" TargetMode="External"/><Relationship Id="rId444" Type="http://schemas.openxmlformats.org/officeDocument/2006/relationships/hyperlink" Target="http://online.zakon.kz/Document/?doc_id=38955953" TargetMode="External"/><Relationship Id="rId651" Type="http://schemas.openxmlformats.org/officeDocument/2006/relationships/hyperlink" Target="http://online.zakon.kz/Document/?doc_id=32652336" TargetMode="External"/><Relationship Id="rId749" Type="http://schemas.openxmlformats.org/officeDocument/2006/relationships/hyperlink" Target="http://online.zakon.kz/Document/?doc_id=38268580" TargetMode="External"/><Relationship Id="rId1281" Type="http://schemas.openxmlformats.org/officeDocument/2006/relationships/hyperlink" Target="http://online.zakon.kz/Document/?doc_id=37865563" TargetMode="External"/><Relationship Id="rId1379" Type="http://schemas.openxmlformats.org/officeDocument/2006/relationships/hyperlink" Target="http://online.zakon.kz/Document/?doc_id=39117636" TargetMode="External"/><Relationship Id="rId1502" Type="http://schemas.openxmlformats.org/officeDocument/2006/relationships/hyperlink" Target="http://online.zakon.kz/Document/?doc_id=36227306" TargetMode="External"/><Relationship Id="rId1586" Type="http://schemas.openxmlformats.org/officeDocument/2006/relationships/hyperlink" Target="http://online.zakon.kz/Document/?doc_id=36651733" TargetMode="External"/><Relationship Id="rId1807" Type="http://schemas.openxmlformats.org/officeDocument/2006/relationships/hyperlink" Target="http://online.zakon.kz/Document/?doc_id=33267657" TargetMode="External"/><Relationship Id="rId290" Type="http://schemas.openxmlformats.org/officeDocument/2006/relationships/hyperlink" Target="http://online.zakon.kz/Document/?doc_id=39069395" TargetMode="External"/><Relationship Id="rId304" Type="http://schemas.openxmlformats.org/officeDocument/2006/relationships/hyperlink" Target="http://online.zakon.kz/Document/?doc_id=39403356" TargetMode="External"/><Relationship Id="rId388" Type="http://schemas.openxmlformats.org/officeDocument/2006/relationships/hyperlink" Target="http://online.zakon.kz/Document/?doc_id=39403356" TargetMode="External"/><Relationship Id="rId511" Type="http://schemas.openxmlformats.org/officeDocument/2006/relationships/hyperlink" Target="http://online.zakon.kz/Document/?doc_id=37625211" TargetMode="External"/><Relationship Id="rId609" Type="http://schemas.openxmlformats.org/officeDocument/2006/relationships/hyperlink" Target="http://online.zakon.kz/Document/?doc_id=32652336" TargetMode="External"/><Relationship Id="rId956" Type="http://schemas.openxmlformats.org/officeDocument/2006/relationships/hyperlink" Target="http://online.zakon.kz/Document/?doc_id=39363352" TargetMode="External"/><Relationship Id="rId1141" Type="http://schemas.openxmlformats.org/officeDocument/2006/relationships/hyperlink" Target="http://online.zakon.kz/Document/?doc_id=36651733" TargetMode="External"/><Relationship Id="rId1239" Type="http://schemas.openxmlformats.org/officeDocument/2006/relationships/hyperlink" Target="http://online.zakon.kz/Document/?doc_id=39759869" TargetMode="External"/><Relationship Id="rId1793" Type="http://schemas.openxmlformats.org/officeDocument/2006/relationships/hyperlink" Target="http://online.zakon.kz/Document/?doc_id=32894993" TargetMode="External"/><Relationship Id="rId2069" Type="http://schemas.openxmlformats.org/officeDocument/2006/relationships/hyperlink" Target="http://online.zakon.kz/Document/?doc_id=37261234" TargetMode="External"/><Relationship Id="rId85" Type="http://schemas.openxmlformats.org/officeDocument/2006/relationships/hyperlink" Target="http://online.zakon.kz/Document/?doc_id=36148637" TargetMode="External"/><Relationship Id="rId150" Type="http://schemas.openxmlformats.org/officeDocument/2006/relationships/hyperlink" Target="http://online.zakon.kz/Document/?doc_id=39044911" TargetMode="External"/><Relationship Id="rId595" Type="http://schemas.openxmlformats.org/officeDocument/2006/relationships/hyperlink" Target="http://online.zakon.kz/Document/?doc_id=32589095" TargetMode="External"/><Relationship Id="rId816" Type="http://schemas.openxmlformats.org/officeDocument/2006/relationships/hyperlink" Target="http://online.zakon.kz/Document/?doc_id=37120422" TargetMode="External"/><Relationship Id="rId1001" Type="http://schemas.openxmlformats.org/officeDocument/2006/relationships/hyperlink" Target="http://online.zakon.kz/Document/?doc_id=37846862" TargetMode="External"/><Relationship Id="rId1446" Type="http://schemas.openxmlformats.org/officeDocument/2006/relationships/hyperlink" Target="http://online.zakon.kz/Document/?doc_id=32732890" TargetMode="External"/><Relationship Id="rId1653" Type="http://schemas.openxmlformats.org/officeDocument/2006/relationships/hyperlink" Target="http://online.zakon.kz/Document/?doc_id=31577399" TargetMode="External"/><Relationship Id="rId1860" Type="http://schemas.openxmlformats.org/officeDocument/2006/relationships/hyperlink" Target="http://online.zakon.kz/Document/?doc_id=36247799" TargetMode="External"/><Relationship Id="rId248" Type="http://schemas.openxmlformats.org/officeDocument/2006/relationships/hyperlink" Target="http://online.zakon.kz/Document/?doc_id=36651733" TargetMode="External"/><Relationship Id="rId455" Type="http://schemas.openxmlformats.org/officeDocument/2006/relationships/hyperlink" Target="http://online.zakon.kz/Document/?doc_id=39117636" TargetMode="External"/><Relationship Id="rId662" Type="http://schemas.openxmlformats.org/officeDocument/2006/relationships/hyperlink" Target="http://online.zakon.kz/Document/?doc_id=32652336" TargetMode="External"/><Relationship Id="rId1085" Type="http://schemas.openxmlformats.org/officeDocument/2006/relationships/hyperlink" Target="http://online.zakon.kz/Document/?doc_id=35139169" TargetMode="External"/><Relationship Id="rId1292" Type="http://schemas.openxmlformats.org/officeDocument/2006/relationships/hyperlink" Target="http://online.zakon.kz/Document/?doc_id=38681059" TargetMode="External"/><Relationship Id="rId1306" Type="http://schemas.openxmlformats.org/officeDocument/2006/relationships/hyperlink" Target="http://online.zakon.kz/Document/?doc_id=38924913" TargetMode="External"/><Relationship Id="rId1513" Type="http://schemas.openxmlformats.org/officeDocument/2006/relationships/hyperlink" Target="http://online.zakon.kz/Document/?doc_id=38924913" TargetMode="External"/><Relationship Id="rId1720" Type="http://schemas.openxmlformats.org/officeDocument/2006/relationships/hyperlink" Target="http://online.zakon.kz/Document/?doc_id=35139169" TargetMode="External"/><Relationship Id="rId1958" Type="http://schemas.openxmlformats.org/officeDocument/2006/relationships/hyperlink" Target="http://online.zakon.kz/Document/?doc_id=36247799" TargetMode="External"/><Relationship Id="rId12" Type="http://schemas.openxmlformats.org/officeDocument/2006/relationships/hyperlink" Target="http://online.zakon.kz/Document/?doc_id=33690397" TargetMode="External"/><Relationship Id="rId108" Type="http://schemas.openxmlformats.org/officeDocument/2006/relationships/hyperlink" Target="http://online.zakon.kz/Document/?doc_id=31548200" TargetMode="External"/><Relationship Id="rId315" Type="http://schemas.openxmlformats.org/officeDocument/2006/relationships/hyperlink" Target="http://online.zakon.kz/Document/?doc_id=35634962" TargetMode="External"/><Relationship Id="rId522" Type="http://schemas.openxmlformats.org/officeDocument/2006/relationships/hyperlink" Target="http://online.zakon.kz/Document/?doc_id=33664874" TargetMode="External"/><Relationship Id="rId967" Type="http://schemas.openxmlformats.org/officeDocument/2006/relationships/hyperlink" Target="http://online.zakon.kz/Document/?doc_id=39759869" TargetMode="External"/><Relationship Id="rId1152" Type="http://schemas.openxmlformats.org/officeDocument/2006/relationships/hyperlink" Target="http://online.zakon.kz/Document/?doc_id=35634962" TargetMode="External"/><Relationship Id="rId1597" Type="http://schemas.openxmlformats.org/officeDocument/2006/relationships/hyperlink" Target="http://online.zakon.kz/Document/?doc_id=35634962" TargetMode="External"/><Relationship Id="rId1818" Type="http://schemas.openxmlformats.org/officeDocument/2006/relationships/hyperlink" Target="http://online.zakon.kz/Document/?doc_id=32958722" TargetMode="External"/><Relationship Id="rId96" Type="http://schemas.openxmlformats.org/officeDocument/2006/relationships/hyperlink" Target="http://online.zakon.kz/Document/?doc_id=31396226" TargetMode="External"/><Relationship Id="rId161" Type="http://schemas.openxmlformats.org/officeDocument/2006/relationships/hyperlink" Target="http://online.zakon.kz/Document/?doc_id=38814152" TargetMode="External"/><Relationship Id="rId399" Type="http://schemas.openxmlformats.org/officeDocument/2006/relationships/hyperlink" Target="http://online.zakon.kz/Document/?doc_id=39069395" TargetMode="External"/><Relationship Id="rId827" Type="http://schemas.openxmlformats.org/officeDocument/2006/relationships/hyperlink" Target="http://online.zakon.kz/Document/?doc_id=35969961" TargetMode="External"/><Relationship Id="rId1012" Type="http://schemas.openxmlformats.org/officeDocument/2006/relationships/hyperlink" Target="http://online.zakon.kz/Document/?doc_id=37532233" TargetMode="External"/><Relationship Id="rId1457" Type="http://schemas.openxmlformats.org/officeDocument/2006/relationships/hyperlink" Target="http://online.zakon.kz/Document/?doc_id=37865563" TargetMode="External"/><Relationship Id="rId1664" Type="http://schemas.openxmlformats.org/officeDocument/2006/relationships/hyperlink" Target="http://online.zakon.kz/Document/?doc_id=38903316" TargetMode="External"/><Relationship Id="rId1871" Type="http://schemas.openxmlformats.org/officeDocument/2006/relationships/hyperlink" Target="http://online.zakon.kz/Document/?doc_id=36804430" TargetMode="External"/><Relationship Id="rId259" Type="http://schemas.openxmlformats.org/officeDocument/2006/relationships/hyperlink" Target="http://online.zakon.kz/Document/?doc_id=34740730" TargetMode="External"/><Relationship Id="rId466" Type="http://schemas.openxmlformats.org/officeDocument/2006/relationships/hyperlink" Target="http://online.zakon.kz/Document/?doc_id=38681059" TargetMode="External"/><Relationship Id="rId673" Type="http://schemas.openxmlformats.org/officeDocument/2006/relationships/hyperlink" Target="http://online.zakon.kz/Document/?doc_id=36227306" TargetMode="External"/><Relationship Id="rId880" Type="http://schemas.openxmlformats.org/officeDocument/2006/relationships/hyperlink" Target="http://online.zakon.kz/Document/?doc_id=35634962" TargetMode="External"/><Relationship Id="rId1096" Type="http://schemas.openxmlformats.org/officeDocument/2006/relationships/hyperlink" Target="http://online.zakon.kz/Document/?doc_id=35634962" TargetMode="External"/><Relationship Id="rId1317" Type="http://schemas.openxmlformats.org/officeDocument/2006/relationships/hyperlink" Target="http://online.zakon.kz/Document/?doc_id=31840279" TargetMode="External"/><Relationship Id="rId1524" Type="http://schemas.openxmlformats.org/officeDocument/2006/relationships/hyperlink" Target="http://online.zakon.kz/Document/?doc_id=35634962" TargetMode="External"/><Relationship Id="rId1731" Type="http://schemas.openxmlformats.org/officeDocument/2006/relationships/hyperlink" Target="http://online.zakon.kz/Document/?doc_id=36532725" TargetMode="External"/><Relationship Id="rId1969" Type="http://schemas.openxmlformats.org/officeDocument/2006/relationships/hyperlink" Target="http://online.zakon.kz/Document/?doc_id=38924913" TargetMode="External"/><Relationship Id="rId23" Type="http://schemas.openxmlformats.org/officeDocument/2006/relationships/hyperlink" Target="http://online.zakon.kz/Document/?doc_id=34740730" TargetMode="External"/><Relationship Id="rId119" Type="http://schemas.openxmlformats.org/officeDocument/2006/relationships/hyperlink" Target="http://online.zakon.kz/Document/?doc_id=33516174" TargetMode="External"/><Relationship Id="rId326" Type="http://schemas.openxmlformats.org/officeDocument/2006/relationships/hyperlink" Target="http://online.zakon.kz/Document/?doc_id=39403356" TargetMode="External"/><Relationship Id="rId533" Type="http://schemas.openxmlformats.org/officeDocument/2006/relationships/hyperlink" Target="http://online.zakon.kz/Document/?doc_id=36402496" TargetMode="External"/><Relationship Id="rId978" Type="http://schemas.openxmlformats.org/officeDocument/2006/relationships/hyperlink" Target="http://online.zakon.kz/Document/?doc_id=32958722" TargetMode="External"/><Relationship Id="rId1163" Type="http://schemas.openxmlformats.org/officeDocument/2006/relationships/hyperlink" Target="http://online.zakon.kz/Document/?doc_id=35634962" TargetMode="External"/><Relationship Id="rId1370" Type="http://schemas.openxmlformats.org/officeDocument/2006/relationships/hyperlink" Target="http://online.zakon.kz/Document/?doc_id=35110250" TargetMode="External"/><Relationship Id="rId1829" Type="http://schemas.openxmlformats.org/officeDocument/2006/relationships/hyperlink" Target="http://online.zakon.kz/Document/?doc_id=39082703" TargetMode="External"/><Relationship Id="rId2007" Type="http://schemas.openxmlformats.org/officeDocument/2006/relationships/hyperlink" Target="http://online.zakon.kz/Document/?doc_id=31565247" TargetMode="External"/><Relationship Id="rId740" Type="http://schemas.openxmlformats.org/officeDocument/2006/relationships/hyperlink" Target="http://online.zakon.kz/Document/?doc_id=38583206" TargetMode="External"/><Relationship Id="rId838" Type="http://schemas.openxmlformats.org/officeDocument/2006/relationships/hyperlink" Target="http://online.zakon.kz/Document/?doc_id=38597658" TargetMode="External"/><Relationship Id="rId1023" Type="http://schemas.openxmlformats.org/officeDocument/2006/relationships/hyperlink" Target="http://online.zakon.kz/Document/?doc_id=36227306" TargetMode="External"/><Relationship Id="rId1468" Type="http://schemas.openxmlformats.org/officeDocument/2006/relationships/hyperlink" Target="http://online.zakon.kz/Document/?doc_id=38924913" TargetMode="External"/><Relationship Id="rId1675" Type="http://schemas.openxmlformats.org/officeDocument/2006/relationships/hyperlink" Target="http://online.zakon.kz/Document/?doc_id=39697284" TargetMode="External"/><Relationship Id="rId1882" Type="http://schemas.openxmlformats.org/officeDocument/2006/relationships/hyperlink" Target="http://online.zakon.kz/Document/?doc_id=37625211" TargetMode="External"/><Relationship Id="rId172" Type="http://schemas.openxmlformats.org/officeDocument/2006/relationships/hyperlink" Target="http://online.zakon.kz/Document/?doc_id=33123837" TargetMode="External"/><Relationship Id="rId477" Type="http://schemas.openxmlformats.org/officeDocument/2006/relationships/hyperlink" Target="http://online.zakon.kz/Document/?doc_id=38924913" TargetMode="External"/><Relationship Id="rId600" Type="http://schemas.openxmlformats.org/officeDocument/2006/relationships/hyperlink" Target="http://online.zakon.kz/Document/?doc_id=39069395" TargetMode="External"/><Relationship Id="rId684" Type="http://schemas.openxmlformats.org/officeDocument/2006/relationships/hyperlink" Target="http://online.zakon.kz/Document/?doc_id=31548200" TargetMode="External"/><Relationship Id="rId1230" Type="http://schemas.openxmlformats.org/officeDocument/2006/relationships/hyperlink" Target="http://online.zakon.kz/Document/?doc_id=36227306" TargetMode="External"/><Relationship Id="rId1328" Type="http://schemas.openxmlformats.org/officeDocument/2006/relationships/hyperlink" Target="http://online.zakon.kz/Document/?doc_id=31815604" TargetMode="External"/><Relationship Id="rId1535" Type="http://schemas.openxmlformats.org/officeDocument/2006/relationships/hyperlink" Target="http://online.zakon.kz/Document/?doc_id=35634962" TargetMode="External"/><Relationship Id="rId2060" Type="http://schemas.openxmlformats.org/officeDocument/2006/relationships/hyperlink" Target="http://online.zakon.kz/Document/?doc_id=37002307" TargetMode="External"/><Relationship Id="rId337" Type="http://schemas.openxmlformats.org/officeDocument/2006/relationships/hyperlink" Target="http://online.zakon.kz/Document/?doc_id=32027999" TargetMode="External"/><Relationship Id="rId891" Type="http://schemas.openxmlformats.org/officeDocument/2006/relationships/hyperlink" Target="http://online.zakon.kz/Document/?doc_id=37418184" TargetMode="External"/><Relationship Id="rId905" Type="http://schemas.openxmlformats.org/officeDocument/2006/relationships/hyperlink" Target="http://online.zakon.kz/Document/?doc_id=39403356" TargetMode="External"/><Relationship Id="rId989" Type="http://schemas.openxmlformats.org/officeDocument/2006/relationships/hyperlink" Target="http://online.zakon.kz/Document/?doc_id=39117636" TargetMode="External"/><Relationship Id="rId1742" Type="http://schemas.openxmlformats.org/officeDocument/2006/relationships/hyperlink" Target="http://online.zakon.kz/Document/?doc_id=36532725" TargetMode="External"/><Relationship Id="rId2018" Type="http://schemas.openxmlformats.org/officeDocument/2006/relationships/hyperlink" Target="http://online.zakon.kz/Document/?doc_id=35110250" TargetMode="External"/><Relationship Id="rId34" Type="http://schemas.openxmlformats.org/officeDocument/2006/relationships/hyperlink" Target="http://online.zakon.kz/Document/?doc_id=39415981" TargetMode="External"/><Relationship Id="rId544" Type="http://schemas.openxmlformats.org/officeDocument/2006/relationships/hyperlink" Target="http://online.zakon.kz/Document/?doc_id=34968919" TargetMode="External"/><Relationship Id="rId751" Type="http://schemas.openxmlformats.org/officeDocument/2006/relationships/hyperlink" Target="http://online.zakon.kz/Document/?doc_id=37120422" TargetMode="External"/><Relationship Id="rId849" Type="http://schemas.openxmlformats.org/officeDocument/2006/relationships/hyperlink" Target="http://online.zakon.kz/Document/?doc_id=37708063" TargetMode="External"/><Relationship Id="rId1174" Type="http://schemas.openxmlformats.org/officeDocument/2006/relationships/hyperlink" Target="http://online.zakon.kz/Document/?doc_id=39759869" TargetMode="External"/><Relationship Id="rId1381" Type="http://schemas.openxmlformats.org/officeDocument/2006/relationships/hyperlink" Target="http://online.zakon.kz/Document/?doc_id=33664874" TargetMode="External"/><Relationship Id="rId1479" Type="http://schemas.openxmlformats.org/officeDocument/2006/relationships/hyperlink" Target="http://online.zakon.kz/Document/?doc_id=37865563" TargetMode="External"/><Relationship Id="rId1602" Type="http://schemas.openxmlformats.org/officeDocument/2006/relationships/hyperlink" Target="http://online.zakon.kz/Document/?doc_id=37865563" TargetMode="External"/><Relationship Id="rId1686" Type="http://schemas.openxmlformats.org/officeDocument/2006/relationships/hyperlink" Target="http://online.zakon.kz/Document/?doc_id=39117636" TargetMode="External"/><Relationship Id="rId183" Type="http://schemas.openxmlformats.org/officeDocument/2006/relationships/hyperlink" Target="http://online.zakon.kz/Document/?doc_id=33123837" TargetMode="External"/><Relationship Id="rId390" Type="http://schemas.openxmlformats.org/officeDocument/2006/relationships/hyperlink" Target="http://online.zakon.kz/Document/?doc_id=35015734" TargetMode="External"/><Relationship Id="rId404" Type="http://schemas.openxmlformats.org/officeDocument/2006/relationships/hyperlink" Target="http://online.zakon.kz/Document/?doc_id=36227306" TargetMode="External"/><Relationship Id="rId611" Type="http://schemas.openxmlformats.org/officeDocument/2006/relationships/hyperlink" Target="http://online.zakon.kz/Document/?doc_id=36532725" TargetMode="External"/><Relationship Id="rId1034" Type="http://schemas.openxmlformats.org/officeDocument/2006/relationships/hyperlink" Target="http://online.zakon.kz/Document/?doc_id=36227306" TargetMode="External"/><Relationship Id="rId1241" Type="http://schemas.openxmlformats.org/officeDocument/2006/relationships/hyperlink" Target="http://online.zakon.kz/Document/?doc_id=39759869" TargetMode="External"/><Relationship Id="rId1339" Type="http://schemas.openxmlformats.org/officeDocument/2006/relationships/hyperlink" Target="http://online.zakon.kz/Document/?doc_id=38924913" TargetMode="External"/><Relationship Id="rId1893" Type="http://schemas.openxmlformats.org/officeDocument/2006/relationships/hyperlink" Target="http://online.zakon.kz/Document/?doc_id=36670066" TargetMode="External"/><Relationship Id="rId1907" Type="http://schemas.openxmlformats.org/officeDocument/2006/relationships/hyperlink" Target="http://online.zakon.kz/Document/?doc_id=37865563" TargetMode="External"/><Relationship Id="rId2071" Type="http://schemas.openxmlformats.org/officeDocument/2006/relationships/hyperlink" Target="http://online.zakon.kz/Document/?doc_id=1035552" TargetMode="External"/><Relationship Id="rId250" Type="http://schemas.openxmlformats.org/officeDocument/2006/relationships/hyperlink" Target="http://online.zakon.kz/Document/?doc_id=35015734" TargetMode="External"/><Relationship Id="rId488" Type="http://schemas.openxmlformats.org/officeDocument/2006/relationships/hyperlink" Target="http://online.zakon.kz/Document/?doc_id=1041258" TargetMode="External"/><Relationship Id="rId695" Type="http://schemas.openxmlformats.org/officeDocument/2006/relationships/hyperlink" Target="http://online.zakon.kz/Document/?doc_id=31548200" TargetMode="External"/><Relationship Id="rId709" Type="http://schemas.openxmlformats.org/officeDocument/2006/relationships/hyperlink" Target="http://online.zakon.kz/Document/?doc_id=32027999" TargetMode="External"/><Relationship Id="rId916" Type="http://schemas.openxmlformats.org/officeDocument/2006/relationships/hyperlink" Target="http://online.zakon.kz/Document/?doc_id=36227306" TargetMode="External"/><Relationship Id="rId1101" Type="http://schemas.openxmlformats.org/officeDocument/2006/relationships/hyperlink" Target="http://online.zakon.kz/Document/?doc_id=35634962" TargetMode="External"/><Relationship Id="rId1546" Type="http://schemas.openxmlformats.org/officeDocument/2006/relationships/hyperlink" Target="http://online.zakon.kz/Document/?doc_id=36670066" TargetMode="External"/><Relationship Id="rId1753" Type="http://schemas.openxmlformats.org/officeDocument/2006/relationships/hyperlink" Target="http://online.zakon.kz/Document/?doc_id=33901519" TargetMode="External"/><Relationship Id="rId1960" Type="http://schemas.openxmlformats.org/officeDocument/2006/relationships/hyperlink" Target="http://online.zakon.kz/Document/?doc_id=36627187" TargetMode="External"/><Relationship Id="rId45" Type="http://schemas.openxmlformats.org/officeDocument/2006/relationships/hyperlink" Target="http://online.zakon.kz/Document/?doc_id=36756539" TargetMode="External"/><Relationship Id="rId110" Type="http://schemas.openxmlformats.org/officeDocument/2006/relationships/hyperlink" Target="http://online.zakon.kz/Document/?doc_id=39415981" TargetMode="External"/><Relationship Id="rId348" Type="http://schemas.openxmlformats.org/officeDocument/2006/relationships/hyperlink" Target="http://online.zakon.kz/Document/?doc_id=35634962" TargetMode="External"/><Relationship Id="rId555" Type="http://schemas.openxmlformats.org/officeDocument/2006/relationships/hyperlink" Target="http://online.zakon.kz/Document/?doc_id=36833867" TargetMode="External"/><Relationship Id="rId762" Type="http://schemas.openxmlformats.org/officeDocument/2006/relationships/hyperlink" Target="http://online.zakon.kz/Document/?link_id=1007738367" TargetMode="External"/><Relationship Id="rId1185" Type="http://schemas.openxmlformats.org/officeDocument/2006/relationships/hyperlink" Target="http://online.zakon.kz/Document/?doc_id=39759869" TargetMode="External"/><Relationship Id="rId1392" Type="http://schemas.openxmlformats.org/officeDocument/2006/relationships/hyperlink" Target="http://online.zakon.kz/Document/?doc_id=37865563" TargetMode="External"/><Relationship Id="rId1406" Type="http://schemas.openxmlformats.org/officeDocument/2006/relationships/hyperlink" Target="http://online.zakon.kz/Document/?doc_id=38955953" TargetMode="External"/><Relationship Id="rId1613" Type="http://schemas.openxmlformats.org/officeDocument/2006/relationships/hyperlink" Target="http://online.zakon.kz/Document/?doc_id=36651733" TargetMode="External"/><Relationship Id="rId1820" Type="http://schemas.openxmlformats.org/officeDocument/2006/relationships/hyperlink" Target="http://online.zakon.kz/Document/?doc_id=1051272" TargetMode="External"/><Relationship Id="rId2029" Type="http://schemas.openxmlformats.org/officeDocument/2006/relationships/hyperlink" Target="http://online.zakon.kz/Document/?doc_id=35565963" TargetMode="External"/><Relationship Id="rId194" Type="http://schemas.openxmlformats.org/officeDocument/2006/relationships/hyperlink" Target="http://online.zakon.kz/Document/?doc_id=32729957" TargetMode="External"/><Relationship Id="rId208" Type="http://schemas.openxmlformats.org/officeDocument/2006/relationships/hyperlink" Target="http://online.zakon.kz/Document/?doc_id=1003592" TargetMode="External"/><Relationship Id="rId415" Type="http://schemas.openxmlformats.org/officeDocument/2006/relationships/hyperlink" Target="http://online.zakon.kz/Document/?doc_id=31548200" TargetMode="External"/><Relationship Id="rId622" Type="http://schemas.openxmlformats.org/officeDocument/2006/relationships/hyperlink" Target="http://online.zakon.kz/Document/?doc_id=35015734" TargetMode="External"/><Relationship Id="rId1045" Type="http://schemas.openxmlformats.org/officeDocument/2006/relationships/hyperlink" Target="http://online.zakon.kz/Document/?doc_id=39391100" TargetMode="External"/><Relationship Id="rId1252" Type="http://schemas.openxmlformats.org/officeDocument/2006/relationships/hyperlink" Target="http://online.zakon.kz/Document/?doc_id=36227306" TargetMode="External"/><Relationship Id="rId1697" Type="http://schemas.openxmlformats.org/officeDocument/2006/relationships/hyperlink" Target="http://online.zakon.kz/Document/?doc_id=38924913" TargetMode="External"/><Relationship Id="rId1918" Type="http://schemas.openxmlformats.org/officeDocument/2006/relationships/hyperlink" Target="http://online.zakon.kz/Document/?doc_id=32652336" TargetMode="External"/><Relationship Id="rId2082" Type="http://schemas.openxmlformats.org/officeDocument/2006/relationships/fontTable" Target="fontTable.xml"/><Relationship Id="rId261" Type="http://schemas.openxmlformats.org/officeDocument/2006/relationships/hyperlink" Target="http://online.zakon.kz/Document/?doc_id=37312788" TargetMode="External"/><Relationship Id="rId499" Type="http://schemas.openxmlformats.org/officeDocument/2006/relationships/hyperlink" Target="http://online.zakon.kz/Document/?doc_id=36227306" TargetMode="External"/><Relationship Id="rId927" Type="http://schemas.openxmlformats.org/officeDocument/2006/relationships/hyperlink" Target="http://online.zakon.kz/Document/?doc_id=35132264" TargetMode="External"/><Relationship Id="rId1112" Type="http://schemas.openxmlformats.org/officeDocument/2006/relationships/hyperlink" Target="http://online.zakon.kz/Document/?doc_id=39759869" TargetMode="External"/><Relationship Id="rId1557" Type="http://schemas.openxmlformats.org/officeDocument/2006/relationships/hyperlink" Target="http://online.zakon.kz/Document/?doc_id=36651733" TargetMode="External"/><Relationship Id="rId1764" Type="http://schemas.openxmlformats.org/officeDocument/2006/relationships/hyperlink" Target="http://online.zakon.kz/Document/?doc_id=32652336" TargetMode="External"/><Relationship Id="rId1971" Type="http://schemas.openxmlformats.org/officeDocument/2006/relationships/hyperlink" Target="http://online.zakon.kz/Document/?doc_id=33123837" TargetMode="External"/><Relationship Id="rId56" Type="http://schemas.openxmlformats.org/officeDocument/2006/relationships/hyperlink" Target="http://online.zakon.kz/Document/?doc_id=37312788" TargetMode="External"/><Relationship Id="rId359" Type="http://schemas.openxmlformats.org/officeDocument/2006/relationships/hyperlink" Target="http://online.zakon.kz/Document/?doc_id=36227306" TargetMode="External"/><Relationship Id="rId566" Type="http://schemas.openxmlformats.org/officeDocument/2006/relationships/hyperlink" Target="http://online.zakon.kz/Document/?doc_id=36227306" TargetMode="External"/><Relationship Id="rId773" Type="http://schemas.openxmlformats.org/officeDocument/2006/relationships/hyperlink" Target="http://online.zakon.kz/Document/?doc_id=32894993" TargetMode="External"/><Relationship Id="rId1196" Type="http://schemas.openxmlformats.org/officeDocument/2006/relationships/hyperlink" Target="http://online.zakon.kz/Document/?doc_id=39403356" TargetMode="External"/><Relationship Id="rId1417" Type="http://schemas.openxmlformats.org/officeDocument/2006/relationships/hyperlink" Target="http://online.zakon.kz/Document/?doc_id=38924913" TargetMode="External"/><Relationship Id="rId1624" Type="http://schemas.openxmlformats.org/officeDocument/2006/relationships/hyperlink" Target="http://online.zakon.kz/Document/?doc_id=36227306" TargetMode="External"/><Relationship Id="rId1831" Type="http://schemas.openxmlformats.org/officeDocument/2006/relationships/hyperlink" Target="http://online.zakon.kz/Document/?doc_id=33123837" TargetMode="External"/><Relationship Id="rId121" Type="http://schemas.openxmlformats.org/officeDocument/2006/relationships/hyperlink" Target="http://online.zakon.kz/Document/?doc_id=33690397" TargetMode="External"/><Relationship Id="rId219" Type="http://schemas.openxmlformats.org/officeDocument/2006/relationships/hyperlink" Target="http://online.zakon.kz/Document/?doc_id=35015734" TargetMode="External"/><Relationship Id="rId426" Type="http://schemas.openxmlformats.org/officeDocument/2006/relationships/hyperlink" Target="http://online.zakon.kz/Document/?doc_id=31548200" TargetMode="External"/><Relationship Id="rId633" Type="http://schemas.openxmlformats.org/officeDocument/2006/relationships/hyperlink" Target="http://online.zakon.kz/Document/?doc_id=34402482" TargetMode="External"/><Relationship Id="rId980" Type="http://schemas.openxmlformats.org/officeDocument/2006/relationships/hyperlink" Target="http://online.zakon.kz/Document/?doc_id=39117636" TargetMode="External"/><Relationship Id="rId1056" Type="http://schemas.openxmlformats.org/officeDocument/2006/relationships/hyperlink" Target="http://online.zakon.kz/Document/?doc_id=36227306" TargetMode="External"/><Relationship Id="rId1263" Type="http://schemas.openxmlformats.org/officeDocument/2006/relationships/hyperlink" Target="http://online.zakon.kz/Document/?doc_id=37418184" TargetMode="External"/><Relationship Id="rId1929" Type="http://schemas.openxmlformats.org/officeDocument/2006/relationships/hyperlink" Target="http://online.zakon.kz/Document/?doc_id=38268580" TargetMode="External"/><Relationship Id="rId840" Type="http://schemas.openxmlformats.org/officeDocument/2006/relationships/hyperlink" Target="http://online.zakon.kz/Document/?doc_id=38681059" TargetMode="External"/><Relationship Id="rId938" Type="http://schemas.openxmlformats.org/officeDocument/2006/relationships/hyperlink" Target="http://online.zakon.kz/Document/?doc_id=39403356" TargetMode="External"/><Relationship Id="rId1470" Type="http://schemas.openxmlformats.org/officeDocument/2006/relationships/hyperlink" Target="http://online.zakon.kz/Document/?doc_id=38924913" TargetMode="External"/><Relationship Id="rId1568" Type="http://schemas.openxmlformats.org/officeDocument/2006/relationships/hyperlink" Target="http://online.zakon.kz/Document/?doc_id=37865563" TargetMode="External"/><Relationship Id="rId1775" Type="http://schemas.openxmlformats.org/officeDocument/2006/relationships/hyperlink" Target="http://online.zakon.kz/Document/?doc_id=34611407" TargetMode="External"/><Relationship Id="rId67" Type="http://schemas.openxmlformats.org/officeDocument/2006/relationships/hyperlink" Target="http://online.zakon.kz/Document/?doc_id=1006061" TargetMode="External"/><Relationship Id="rId272" Type="http://schemas.openxmlformats.org/officeDocument/2006/relationships/hyperlink" Target="http://online.zakon.kz/Document/?doc_id=36166869" TargetMode="External"/><Relationship Id="rId577" Type="http://schemas.openxmlformats.org/officeDocument/2006/relationships/hyperlink" Target="http://online.zakon.kz/Document/?doc_id=37083800" TargetMode="External"/><Relationship Id="rId700" Type="http://schemas.openxmlformats.org/officeDocument/2006/relationships/hyperlink" Target="http://online.zakon.kz/Document/?doc_id=31548200" TargetMode="External"/><Relationship Id="rId1123" Type="http://schemas.openxmlformats.org/officeDocument/2006/relationships/hyperlink" Target="http://online.zakon.kz/Document/?doc_id=35634962" TargetMode="External"/><Relationship Id="rId1330" Type="http://schemas.openxmlformats.org/officeDocument/2006/relationships/hyperlink" Target="http://online.zakon.kz/Document/?doc_id=38924913" TargetMode="External"/><Relationship Id="rId1428" Type="http://schemas.openxmlformats.org/officeDocument/2006/relationships/hyperlink" Target="http://online.zakon.kz/Document/?doc_id=34144769" TargetMode="External"/><Relationship Id="rId1635" Type="http://schemas.openxmlformats.org/officeDocument/2006/relationships/hyperlink" Target="http://online.zakon.kz/Document/?doc_id=37865563" TargetMode="External"/><Relationship Id="rId1982" Type="http://schemas.openxmlformats.org/officeDocument/2006/relationships/hyperlink" Target="http://online.zakon.kz/Document/?doc_id=37448343" TargetMode="External"/><Relationship Id="rId132" Type="http://schemas.openxmlformats.org/officeDocument/2006/relationships/hyperlink" Target="http://online.zakon.kz/Document/?doc_id=36569560" TargetMode="External"/><Relationship Id="rId784" Type="http://schemas.openxmlformats.org/officeDocument/2006/relationships/hyperlink" Target="http://online.zakon.kz/Document/?doc_id=31034349" TargetMode="External"/><Relationship Id="rId991" Type="http://schemas.openxmlformats.org/officeDocument/2006/relationships/hyperlink" Target="http://online.zakon.kz/Document/?doc_id=32844562" TargetMode="External"/><Relationship Id="rId1067" Type="http://schemas.openxmlformats.org/officeDocument/2006/relationships/hyperlink" Target="http://online.zakon.kz/Document/?doc_id=35634962" TargetMode="External"/><Relationship Id="rId1842" Type="http://schemas.openxmlformats.org/officeDocument/2006/relationships/hyperlink" Target="http://online.zakon.kz/Document/?doc_id=36148637" TargetMode="External"/><Relationship Id="rId2020" Type="http://schemas.openxmlformats.org/officeDocument/2006/relationships/hyperlink" Target="http://online.zakon.kz/Document/?doc_id=34329053" TargetMode="External"/><Relationship Id="rId437" Type="http://schemas.openxmlformats.org/officeDocument/2006/relationships/hyperlink" Target="http://online.zakon.kz/Document/?doc_id=38955953" TargetMode="External"/><Relationship Id="rId644" Type="http://schemas.openxmlformats.org/officeDocument/2006/relationships/hyperlink" Target="http://online.zakon.kz/Document/?doc_id=33901519" TargetMode="External"/><Relationship Id="rId851" Type="http://schemas.openxmlformats.org/officeDocument/2006/relationships/hyperlink" Target="http://online.zakon.kz/Document/?doc_id=39468548" TargetMode="External"/><Relationship Id="rId1274" Type="http://schemas.openxmlformats.org/officeDocument/2006/relationships/hyperlink" Target="http://online.zakon.kz/Document/?doc_id=39117636" TargetMode="External"/><Relationship Id="rId1481" Type="http://schemas.openxmlformats.org/officeDocument/2006/relationships/hyperlink" Target="http://online.zakon.kz/Document/?doc_id=38545768" TargetMode="External"/><Relationship Id="rId1579" Type="http://schemas.openxmlformats.org/officeDocument/2006/relationships/hyperlink" Target="http://online.zakon.kz/Document/?doc_id=37625211" TargetMode="External"/><Relationship Id="rId1702" Type="http://schemas.openxmlformats.org/officeDocument/2006/relationships/hyperlink" Target="http://online.zakon.kz/Document/?doc_id=36393618" TargetMode="External"/><Relationship Id="rId283" Type="http://schemas.openxmlformats.org/officeDocument/2006/relationships/hyperlink" Target="http://online.zakon.kz/Document/?doc_id=33777336" TargetMode="External"/><Relationship Id="rId490" Type="http://schemas.openxmlformats.org/officeDocument/2006/relationships/hyperlink" Target="http://online.zakon.kz/Document/?doc_id=39117636" TargetMode="External"/><Relationship Id="rId504" Type="http://schemas.openxmlformats.org/officeDocument/2006/relationships/hyperlink" Target="http://online.zakon.kz/Document/?doc_id=39697284" TargetMode="External"/><Relationship Id="rId711" Type="http://schemas.openxmlformats.org/officeDocument/2006/relationships/hyperlink" Target="http://online.zakon.kz/Document/?doc_id=36393618" TargetMode="External"/><Relationship Id="rId949" Type="http://schemas.openxmlformats.org/officeDocument/2006/relationships/hyperlink" Target="http://online.zakon.kz/Document/?doc_id=36227306" TargetMode="External"/><Relationship Id="rId1134" Type="http://schemas.openxmlformats.org/officeDocument/2006/relationships/hyperlink" Target="http://online.zakon.kz/Document/?doc_id=34464437" TargetMode="External"/><Relationship Id="rId1341" Type="http://schemas.openxmlformats.org/officeDocument/2006/relationships/hyperlink" Target="http://online.zakon.kz/Document/?doc_id=33836594" TargetMode="External"/><Relationship Id="rId1786" Type="http://schemas.openxmlformats.org/officeDocument/2006/relationships/hyperlink" Target="http://online.zakon.kz/Document/?doc_id=37083800" TargetMode="External"/><Relationship Id="rId1993" Type="http://schemas.openxmlformats.org/officeDocument/2006/relationships/hyperlink" Target="http://online.zakon.kz/Document/?doc_id=38955953" TargetMode="External"/><Relationship Id="rId78" Type="http://schemas.openxmlformats.org/officeDocument/2006/relationships/hyperlink" Target="http://online.zakon.kz/Document/?doc_id=39930257" TargetMode="External"/><Relationship Id="rId143" Type="http://schemas.openxmlformats.org/officeDocument/2006/relationships/hyperlink" Target="http://online.zakon.kz/Document/?doc_id=30927376" TargetMode="External"/><Relationship Id="rId350" Type="http://schemas.openxmlformats.org/officeDocument/2006/relationships/hyperlink" Target="http://online.zakon.kz/Document/?doc_id=37226050" TargetMode="External"/><Relationship Id="rId588" Type="http://schemas.openxmlformats.org/officeDocument/2006/relationships/hyperlink" Target="http://online.zakon.kz/Document/?doc_id=35015734" TargetMode="External"/><Relationship Id="rId795" Type="http://schemas.openxmlformats.org/officeDocument/2006/relationships/hyperlink" Target="http://online.zakon.kz/Document/?doc_id=36247799" TargetMode="External"/><Relationship Id="rId809" Type="http://schemas.openxmlformats.org/officeDocument/2006/relationships/hyperlink" Target="jexec:find-class-497538" TargetMode="External"/><Relationship Id="rId1201" Type="http://schemas.openxmlformats.org/officeDocument/2006/relationships/hyperlink" Target="http://online.zakon.kz/Document/?doc_id=39759869" TargetMode="External"/><Relationship Id="rId1439" Type="http://schemas.openxmlformats.org/officeDocument/2006/relationships/hyperlink" Target="http://online.zakon.kz/Document/?doc_id=36227306" TargetMode="External"/><Relationship Id="rId1646" Type="http://schemas.openxmlformats.org/officeDocument/2006/relationships/hyperlink" Target="http://online.zakon.kz/Document/?doc_id=33664874" TargetMode="External"/><Relationship Id="rId1853" Type="http://schemas.openxmlformats.org/officeDocument/2006/relationships/hyperlink" Target="http://online.zakon.kz/Document/?doc_id=1026672" TargetMode="External"/><Relationship Id="rId2031" Type="http://schemas.openxmlformats.org/officeDocument/2006/relationships/hyperlink" Target="http://online.zakon.kz/Document/?doc_id=34329053" TargetMode="External"/><Relationship Id="rId9" Type="http://schemas.openxmlformats.org/officeDocument/2006/relationships/hyperlink" Target="http://online.zakon.kz/Document/?doc_id=36651733" TargetMode="External"/><Relationship Id="rId210" Type="http://schemas.openxmlformats.org/officeDocument/2006/relationships/hyperlink" Target="http://online.zakon.kz/Document/?doc_id=31518958" TargetMode="External"/><Relationship Id="rId448" Type="http://schemas.openxmlformats.org/officeDocument/2006/relationships/hyperlink" Target="http://online.zakon.kz/Document/?doc_id=33836594" TargetMode="External"/><Relationship Id="rId655" Type="http://schemas.openxmlformats.org/officeDocument/2006/relationships/hyperlink" Target="http://online.zakon.kz/Document/?doc_id=34230083" TargetMode="External"/><Relationship Id="rId862" Type="http://schemas.openxmlformats.org/officeDocument/2006/relationships/hyperlink" Target="http://online.zakon.kz/Document/?doc_id=35969961" TargetMode="External"/><Relationship Id="rId1078" Type="http://schemas.openxmlformats.org/officeDocument/2006/relationships/hyperlink" Target="http://online.zakon.kz/Document/?doc_id=37532233" TargetMode="External"/><Relationship Id="rId1285" Type="http://schemas.openxmlformats.org/officeDocument/2006/relationships/hyperlink" Target="http://online.zakon.kz/Document/?doc_id=36227306" TargetMode="External"/><Relationship Id="rId1492" Type="http://schemas.openxmlformats.org/officeDocument/2006/relationships/hyperlink" Target="http://online.zakon.kz/Document/?doc_id=36651733" TargetMode="External"/><Relationship Id="rId1506" Type="http://schemas.openxmlformats.org/officeDocument/2006/relationships/hyperlink" Target="http://online.zakon.kz/Document/?doc_id=36227306" TargetMode="External"/><Relationship Id="rId1713" Type="http://schemas.openxmlformats.org/officeDocument/2006/relationships/hyperlink" Target="http://online.zakon.kz/Document/?doc_id=31910852" TargetMode="External"/><Relationship Id="rId1920" Type="http://schemas.openxmlformats.org/officeDocument/2006/relationships/hyperlink" Target="http://online.zakon.kz/Document/?doc_id=1040583" TargetMode="External"/><Relationship Id="rId294" Type="http://schemas.openxmlformats.org/officeDocument/2006/relationships/hyperlink" Target="http://online.zakon.kz/Document/?doc_id=35858373" TargetMode="External"/><Relationship Id="rId308" Type="http://schemas.openxmlformats.org/officeDocument/2006/relationships/hyperlink" Target="http://online.zakon.kz/Document/?doc_id=35634962" TargetMode="External"/><Relationship Id="rId515" Type="http://schemas.openxmlformats.org/officeDocument/2006/relationships/hyperlink" Target="http://online.zakon.kz/Document/?doc_id=34144769" TargetMode="External"/><Relationship Id="rId722" Type="http://schemas.openxmlformats.org/officeDocument/2006/relationships/hyperlink" Target="http://online.zakon.kz/Document/?doc_id=37865563" TargetMode="External"/><Relationship Id="rId1145" Type="http://schemas.openxmlformats.org/officeDocument/2006/relationships/hyperlink" Target="http://online.zakon.kz/Document/?doc_id=36651733" TargetMode="External"/><Relationship Id="rId1352" Type="http://schemas.openxmlformats.org/officeDocument/2006/relationships/hyperlink" Target="http://online.zakon.kz/Document/?doc_id=36627187" TargetMode="External"/><Relationship Id="rId1797" Type="http://schemas.openxmlformats.org/officeDocument/2006/relationships/hyperlink" Target="http://online.zakon.kz/Document/?doc_id=1026672" TargetMode="External"/><Relationship Id="rId89" Type="http://schemas.openxmlformats.org/officeDocument/2006/relationships/hyperlink" Target="http://online.zakon.kz/Document/?doc_id=35634962" TargetMode="External"/><Relationship Id="rId154" Type="http://schemas.openxmlformats.org/officeDocument/2006/relationships/hyperlink" Target="http://online.zakon.kz/Document/?doc_id=36247799" TargetMode="External"/><Relationship Id="rId361" Type="http://schemas.openxmlformats.org/officeDocument/2006/relationships/hyperlink" Target="http://online.zakon.kz/Document/?doc_id=35015734" TargetMode="External"/><Relationship Id="rId599" Type="http://schemas.openxmlformats.org/officeDocument/2006/relationships/hyperlink" Target="http://online.zakon.kz/Document/?doc_id=35015734" TargetMode="External"/><Relationship Id="rId1005" Type="http://schemas.openxmlformats.org/officeDocument/2006/relationships/hyperlink" Target="http://online.zakon.kz/Document/?doc_id=39836492" TargetMode="External"/><Relationship Id="rId1212" Type="http://schemas.openxmlformats.org/officeDocument/2006/relationships/hyperlink" Target="http://online.zakon.kz/Document/?doc_id=31577399" TargetMode="External"/><Relationship Id="rId1657" Type="http://schemas.openxmlformats.org/officeDocument/2006/relationships/hyperlink" Target="http://online.zakon.kz/Document/?doc_id=38924913" TargetMode="External"/><Relationship Id="rId1864" Type="http://schemas.openxmlformats.org/officeDocument/2006/relationships/hyperlink" Target="http://online.zakon.kz/Document/?doc_id=38686844" TargetMode="External"/><Relationship Id="rId2042" Type="http://schemas.openxmlformats.org/officeDocument/2006/relationships/hyperlink" Target="http://online.zakon.kz/Document/?doc_id=35132264" TargetMode="External"/><Relationship Id="rId459" Type="http://schemas.openxmlformats.org/officeDocument/2006/relationships/hyperlink" Target="http://online.zakon.kz/Document/?doc_id=30916594" TargetMode="External"/><Relationship Id="rId666" Type="http://schemas.openxmlformats.org/officeDocument/2006/relationships/hyperlink" Target="http://online.zakon.kz/Document/?doc_id=32652336" TargetMode="External"/><Relationship Id="rId873" Type="http://schemas.openxmlformats.org/officeDocument/2006/relationships/hyperlink" Target="http://online.zakon.kz/Document/?doc_id=34339586" TargetMode="External"/><Relationship Id="rId1089" Type="http://schemas.openxmlformats.org/officeDocument/2006/relationships/hyperlink" Target="http://online.zakon.kz/Document/?doc_id=39403356" TargetMode="External"/><Relationship Id="rId1296" Type="http://schemas.openxmlformats.org/officeDocument/2006/relationships/hyperlink" Target="http://online.zakon.kz/Document/?doc_id=36651733" TargetMode="External"/><Relationship Id="rId1517" Type="http://schemas.openxmlformats.org/officeDocument/2006/relationships/hyperlink" Target="http://online.zakon.kz/Document/?doc_id=39117636" TargetMode="External"/><Relationship Id="rId1724" Type="http://schemas.openxmlformats.org/officeDocument/2006/relationships/hyperlink" Target="http://online.zakon.kz/Document/?doc_id=38681059" TargetMode="External"/><Relationship Id="rId16" Type="http://schemas.openxmlformats.org/officeDocument/2006/relationships/hyperlink" Target="http://online.zakon.kz/Document/?doc_id=37013745" TargetMode="External"/><Relationship Id="rId221" Type="http://schemas.openxmlformats.org/officeDocument/2006/relationships/hyperlink" Target="http://online.zakon.kz/Document/?doc_id=36209998" TargetMode="External"/><Relationship Id="rId319" Type="http://schemas.openxmlformats.org/officeDocument/2006/relationships/hyperlink" Target="http://online.zakon.kz/Document/?doc_id=35634962" TargetMode="External"/><Relationship Id="rId526" Type="http://schemas.openxmlformats.org/officeDocument/2006/relationships/hyperlink" Target="http://online.zakon.kz/Document/?doc_id=33046086" TargetMode="External"/><Relationship Id="rId1156" Type="http://schemas.openxmlformats.org/officeDocument/2006/relationships/hyperlink" Target="http://online.zakon.kz/Document/?doc_id=35634962" TargetMode="External"/><Relationship Id="rId1363" Type="http://schemas.openxmlformats.org/officeDocument/2006/relationships/hyperlink" Target="http://online.zakon.kz/Document/?doc_id=33664874" TargetMode="External"/><Relationship Id="rId1931" Type="http://schemas.openxmlformats.org/officeDocument/2006/relationships/hyperlink" Target="http://online.zakon.kz/Document/?doc_id=36569560" TargetMode="External"/><Relationship Id="rId733" Type="http://schemas.openxmlformats.org/officeDocument/2006/relationships/hyperlink" Target="http://online.zakon.kz/Document/?doc_id=36247799" TargetMode="External"/><Relationship Id="rId940" Type="http://schemas.openxmlformats.org/officeDocument/2006/relationships/hyperlink" Target="http://online.zakon.kz/Document/?doc_id=39403356" TargetMode="External"/><Relationship Id="rId1016" Type="http://schemas.openxmlformats.org/officeDocument/2006/relationships/hyperlink" Target="http://online.zakon.kz/Document/?doc_id=36227306" TargetMode="External"/><Relationship Id="rId1570" Type="http://schemas.openxmlformats.org/officeDocument/2006/relationships/hyperlink" Target="http://online.zakon.kz/Document/?doc_id=35634962" TargetMode="External"/><Relationship Id="rId1668" Type="http://schemas.openxmlformats.org/officeDocument/2006/relationships/hyperlink" Target="http://online.zakon.kz/Document/?doc_id=36651733" TargetMode="External"/><Relationship Id="rId1875" Type="http://schemas.openxmlformats.org/officeDocument/2006/relationships/hyperlink" Target="http://online.zakon.kz/Document/?doc_id=38686844" TargetMode="External"/><Relationship Id="rId165" Type="http://schemas.openxmlformats.org/officeDocument/2006/relationships/hyperlink" Target="http://online.zakon.kz/Document/?doc_id=31885245" TargetMode="External"/><Relationship Id="rId372" Type="http://schemas.openxmlformats.org/officeDocument/2006/relationships/hyperlink" Target="http://online.zakon.kz/Document/?doc_id=35015734" TargetMode="External"/><Relationship Id="rId677" Type="http://schemas.openxmlformats.org/officeDocument/2006/relationships/hyperlink" Target="http://online.zakon.kz/Document/?doc_id=31548200" TargetMode="External"/><Relationship Id="rId800" Type="http://schemas.openxmlformats.org/officeDocument/2006/relationships/hyperlink" Target="http://online.zakon.kz/Document/?doc_id=39879187" TargetMode="External"/><Relationship Id="rId1223" Type="http://schemas.openxmlformats.org/officeDocument/2006/relationships/hyperlink" Target="http://online.zakon.kz/Document/?doc_id=39759869" TargetMode="External"/><Relationship Id="rId1430" Type="http://schemas.openxmlformats.org/officeDocument/2006/relationships/hyperlink" Target="http://online.zakon.kz/Document/?doc_id=38924913" TargetMode="External"/><Relationship Id="rId1528" Type="http://schemas.openxmlformats.org/officeDocument/2006/relationships/hyperlink" Target="http://online.zakon.kz/Document/?doc_id=37865563" TargetMode="External"/><Relationship Id="rId2053" Type="http://schemas.openxmlformats.org/officeDocument/2006/relationships/hyperlink" Target="http://online.zakon.kz/Document/?doc_id=1013880" TargetMode="External"/><Relationship Id="rId232" Type="http://schemas.openxmlformats.org/officeDocument/2006/relationships/hyperlink" Target="http://online.zakon.kz/Document/?doc_id=36227306" TargetMode="External"/><Relationship Id="rId884" Type="http://schemas.openxmlformats.org/officeDocument/2006/relationships/hyperlink" Target="http://online.zakon.kz/Document/?doc_id=35634962" TargetMode="External"/><Relationship Id="rId1735" Type="http://schemas.openxmlformats.org/officeDocument/2006/relationships/hyperlink" Target="http://online.zakon.kz/Document/?doc_id=35304525" TargetMode="External"/><Relationship Id="rId1942" Type="http://schemas.openxmlformats.org/officeDocument/2006/relationships/hyperlink" Target="http://online.zakon.kz/Document/?doc_id=36693680" TargetMode="External"/><Relationship Id="rId27" Type="http://schemas.openxmlformats.org/officeDocument/2006/relationships/hyperlink" Target="http://online.zakon.kz/Document/?doc_id=39468548" TargetMode="External"/><Relationship Id="rId537" Type="http://schemas.openxmlformats.org/officeDocument/2006/relationships/hyperlink" Target="http://online.zakon.kz/Document/?doc_id=39768520" TargetMode="External"/><Relationship Id="rId744" Type="http://schemas.openxmlformats.org/officeDocument/2006/relationships/hyperlink" Target="http://online.zakon.kz/Document/?doc_id=37563782" TargetMode="External"/><Relationship Id="rId951" Type="http://schemas.openxmlformats.org/officeDocument/2006/relationships/hyperlink" Target="http://online.zakon.kz/Document/?doc_id=39403356" TargetMode="External"/><Relationship Id="rId1167" Type="http://schemas.openxmlformats.org/officeDocument/2006/relationships/hyperlink" Target="http://online.zakon.kz/Document/?doc_id=36651733" TargetMode="External"/><Relationship Id="rId1374" Type="http://schemas.openxmlformats.org/officeDocument/2006/relationships/hyperlink" Target="http://online.zakon.kz/Document/?doc_id=38545768" TargetMode="External"/><Relationship Id="rId1581" Type="http://schemas.openxmlformats.org/officeDocument/2006/relationships/hyperlink" Target="http://online.zakon.kz/Document/?doc_id=36651733" TargetMode="External"/><Relationship Id="rId1679" Type="http://schemas.openxmlformats.org/officeDocument/2006/relationships/hyperlink" Target="http://online.zakon.kz/Document/?doc_id=35634962" TargetMode="External"/><Relationship Id="rId1802" Type="http://schemas.openxmlformats.org/officeDocument/2006/relationships/hyperlink" Target="http://online.zakon.kz/Document/?doc_id=37352474" TargetMode="External"/><Relationship Id="rId80" Type="http://schemas.openxmlformats.org/officeDocument/2006/relationships/hyperlink" Target="http://online.zakon.kz/Document/?doc_id=38187136" TargetMode="External"/><Relationship Id="rId176" Type="http://schemas.openxmlformats.org/officeDocument/2006/relationships/hyperlink" Target="http://online.zakon.kz/Document/?doc_id=39403356" TargetMode="External"/><Relationship Id="rId383" Type="http://schemas.openxmlformats.org/officeDocument/2006/relationships/hyperlink" Target="http://online.zakon.kz/Document/?doc_id=39147519" TargetMode="External"/><Relationship Id="rId590" Type="http://schemas.openxmlformats.org/officeDocument/2006/relationships/hyperlink" Target="http://online.zakon.kz/Document/?doc_id=35015734" TargetMode="External"/><Relationship Id="rId604" Type="http://schemas.openxmlformats.org/officeDocument/2006/relationships/hyperlink" Target="http://online.zakon.kz/Document/?doc_id=35634962" TargetMode="External"/><Relationship Id="rId811" Type="http://schemas.openxmlformats.org/officeDocument/2006/relationships/hyperlink" Target="http://online.zakon.kz/Document/?doc_id=31745492" TargetMode="External"/><Relationship Id="rId1027" Type="http://schemas.openxmlformats.org/officeDocument/2006/relationships/hyperlink" Target="http://online.zakon.kz/Document/?doc_id=38924913" TargetMode="External"/><Relationship Id="rId1234" Type="http://schemas.openxmlformats.org/officeDocument/2006/relationships/hyperlink" Target="http://online.zakon.kz/Document/?doc_id=36651733" TargetMode="External"/><Relationship Id="rId1441" Type="http://schemas.openxmlformats.org/officeDocument/2006/relationships/hyperlink" Target="http://online.zakon.kz/Document/?doc_id=37865563" TargetMode="External"/><Relationship Id="rId1886" Type="http://schemas.openxmlformats.org/officeDocument/2006/relationships/hyperlink" Target="http://online.zakon.kz/Document/?doc_id=36148637" TargetMode="External"/><Relationship Id="rId2064" Type="http://schemas.openxmlformats.org/officeDocument/2006/relationships/hyperlink" Target="http://online.zakon.kz/Document/?doc_id=35837794" TargetMode="External"/><Relationship Id="rId243" Type="http://schemas.openxmlformats.org/officeDocument/2006/relationships/hyperlink" Target="http://online.zakon.kz/Document/?doc_id=35338736" TargetMode="External"/><Relationship Id="rId450" Type="http://schemas.openxmlformats.org/officeDocument/2006/relationships/hyperlink" Target="http://online.zakon.kz/Document/?doc_id=34647756" TargetMode="External"/><Relationship Id="rId688" Type="http://schemas.openxmlformats.org/officeDocument/2006/relationships/hyperlink" Target="http://online.zakon.kz/Document/?doc_id=31548200" TargetMode="External"/><Relationship Id="rId895" Type="http://schemas.openxmlformats.org/officeDocument/2006/relationships/hyperlink" Target="http://online.zakon.kz/Document/?doc_id=35634962" TargetMode="External"/><Relationship Id="rId909" Type="http://schemas.openxmlformats.org/officeDocument/2006/relationships/hyperlink" Target="http://online.zakon.kz/Document/?doc_id=39403356" TargetMode="External"/><Relationship Id="rId1080" Type="http://schemas.openxmlformats.org/officeDocument/2006/relationships/hyperlink" Target="http://online.zakon.kz/Document/?doc_id=36227306" TargetMode="External"/><Relationship Id="rId1301" Type="http://schemas.openxmlformats.org/officeDocument/2006/relationships/hyperlink" Target="http://online.zakon.kz/Document/?doc_id=36651733" TargetMode="External"/><Relationship Id="rId1539" Type="http://schemas.openxmlformats.org/officeDocument/2006/relationships/hyperlink" Target="http://online.zakon.kz/Document/?doc_id=36670066" TargetMode="External"/><Relationship Id="rId1746" Type="http://schemas.openxmlformats.org/officeDocument/2006/relationships/hyperlink" Target="http://online.zakon.kz/Document/?doc_id=32589095" TargetMode="External"/><Relationship Id="rId1953" Type="http://schemas.openxmlformats.org/officeDocument/2006/relationships/hyperlink" Target="http://online.zakon.kz/Document/?doc_id=37625211" TargetMode="External"/><Relationship Id="rId38" Type="http://schemas.openxmlformats.org/officeDocument/2006/relationships/hyperlink" Target="http://online.zakon.kz/Document/?doc_id=30789893" TargetMode="External"/><Relationship Id="rId103" Type="http://schemas.openxmlformats.org/officeDocument/2006/relationships/hyperlink" Target="http://online.zakon.kz/Document/?doc_id=1006061" TargetMode="External"/><Relationship Id="rId310" Type="http://schemas.openxmlformats.org/officeDocument/2006/relationships/hyperlink" Target="http://online.zakon.kz/Document/?doc_id=35634962" TargetMode="External"/><Relationship Id="rId548" Type="http://schemas.openxmlformats.org/officeDocument/2006/relationships/hyperlink" Target="http://online.zakon.kz/Document/?doc_id=39768520" TargetMode="External"/><Relationship Id="rId755" Type="http://schemas.openxmlformats.org/officeDocument/2006/relationships/hyperlink" Target="http://online.zakon.kz/Document/?doc_id=36171986" TargetMode="External"/><Relationship Id="rId962" Type="http://schemas.openxmlformats.org/officeDocument/2006/relationships/hyperlink" Target="http://online.zakon.kz/Document/?doc_id=37352474" TargetMode="External"/><Relationship Id="rId1178" Type="http://schemas.openxmlformats.org/officeDocument/2006/relationships/hyperlink" Target="http://online.zakon.kz/Document/?doc_id=39759869" TargetMode="External"/><Relationship Id="rId1385" Type="http://schemas.openxmlformats.org/officeDocument/2006/relationships/hyperlink" Target="http://online.zakon.kz/Document/?doc_id=33836594" TargetMode="External"/><Relationship Id="rId1592" Type="http://schemas.openxmlformats.org/officeDocument/2006/relationships/hyperlink" Target="http://online.zakon.kz/Document/?doc_id=37625211" TargetMode="External"/><Relationship Id="rId1606" Type="http://schemas.openxmlformats.org/officeDocument/2006/relationships/hyperlink" Target="http://online.zakon.kz/Document/?doc_id=37708063" TargetMode="External"/><Relationship Id="rId1813" Type="http://schemas.openxmlformats.org/officeDocument/2006/relationships/hyperlink" Target="http://online.zakon.kz/Document/?doc_id=37708063" TargetMode="External"/><Relationship Id="rId91" Type="http://schemas.openxmlformats.org/officeDocument/2006/relationships/hyperlink" Target="http://online.zakon.kz/Document/?doc_id=39069395" TargetMode="External"/><Relationship Id="rId187" Type="http://schemas.openxmlformats.org/officeDocument/2006/relationships/hyperlink" Target="http://online.zakon.kz/Document/?doc_id=37242549" TargetMode="External"/><Relationship Id="rId394" Type="http://schemas.openxmlformats.org/officeDocument/2006/relationships/hyperlink" Target="http://online.zakon.kz/Document/?doc_id=32027999" TargetMode="External"/><Relationship Id="rId408" Type="http://schemas.openxmlformats.org/officeDocument/2006/relationships/hyperlink" Target="http://online.zakon.kz/Document/?doc_id=38686844" TargetMode="External"/><Relationship Id="rId615" Type="http://schemas.openxmlformats.org/officeDocument/2006/relationships/hyperlink" Target="http://online.zakon.kz/Document/?doc_id=32652336" TargetMode="External"/><Relationship Id="rId822" Type="http://schemas.openxmlformats.org/officeDocument/2006/relationships/hyperlink" Target="http://online.zakon.kz/Document/?doc_id=36227306" TargetMode="External"/><Relationship Id="rId1038" Type="http://schemas.openxmlformats.org/officeDocument/2006/relationships/hyperlink" Target="http://online.zakon.kz/Document/?doc_id=30413553" TargetMode="External"/><Relationship Id="rId1245" Type="http://schemas.openxmlformats.org/officeDocument/2006/relationships/hyperlink" Target="http://online.zakon.kz/Document/?doc_id=38924913" TargetMode="External"/><Relationship Id="rId1452" Type="http://schemas.openxmlformats.org/officeDocument/2006/relationships/hyperlink" Target="http://online.zakon.kz/Document/?doc_id=32732890" TargetMode="External"/><Relationship Id="rId1897" Type="http://schemas.openxmlformats.org/officeDocument/2006/relationships/hyperlink" Target="http://online.zakon.kz/Document/?doc_id=38686844" TargetMode="External"/><Relationship Id="rId2075" Type="http://schemas.openxmlformats.org/officeDocument/2006/relationships/hyperlink" Target="http://online.zakon.kz/Document/?doc_id=31112371" TargetMode="External"/><Relationship Id="rId254" Type="http://schemas.openxmlformats.org/officeDocument/2006/relationships/hyperlink" Target="http://online.zakon.kz/Document/?doc_id=34740730" TargetMode="External"/><Relationship Id="rId699" Type="http://schemas.openxmlformats.org/officeDocument/2006/relationships/hyperlink" Target="http://online.zakon.kz/Document/?doc_id=31548200" TargetMode="External"/><Relationship Id="rId1091" Type="http://schemas.openxmlformats.org/officeDocument/2006/relationships/hyperlink" Target="http://online.zakon.kz/Document/?doc_id=36227306" TargetMode="External"/><Relationship Id="rId1105" Type="http://schemas.openxmlformats.org/officeDocument/2006/relationships/hyperlink" Target="http://online.zakon.kz/Document/?doc_id=36227306" TargetMode="External"/><Relationship Id="rId1312" Type="http://schemas.openxmlformats.org/officeDocument/2006/relationships/hyperlink" Target="http://online.zakon.kz/Document/?doc_id=32543273" TargetMode="External"/><Relationship Id="rId1757" Type="http://schemas.openxmlformats.org/officeDocument/2006/relationships/hyperlink" Target="http://online.zakon.kz/Document/?doc_id=39777432" TargetMode="External"/><Relationship Id="rId1964" Type="http://schemas.openxmlformats.org/officeDocument/2006/relationships/hyperlink" Target="http://online.zakon.kz/Document/?doc_id=36693680" TargetMode="External"/><Relationship Id="rId49" Type="http://schemas.openxmlformats.org/officeDocument/2006/relationships/hyperlink" Target="http://online.zakon.kz/Document/?doc_id=36756539" TargetMode="External"/><Relationship Id="rId114" Type="http://schemas.openxmlformats.org/officeDocument/2006/relationships/hyperlink" Target="http://online.zakon.kz/Document/?doc_id=34205812" TargetMode="External"/><Relationship Id="rId461" Type="http://schemas.openxmlformats.org/officeDocument/2006/relationships/hyperlink" Target="http://online.zakon.kz/Document/?doc_id=31577399" TargetMode="External"/><Relationship Id="rId559" Type="http://schemas.openxmlformats.org/officeDocument/2006/relationships/hyperlink" Target="http://online.zakon.kz/Document/?link_id=1009886940" TargetMode="External"/><Relationship Id="rId766" Type="http://schemas.openxmlformats.org/officeDocument/2006/relationships/hyperlink" Target="http://online.zakon.kz/Document/?doc_id=37708063" TargetMode="External"/><Relationship Id="rId1189" Type="http://schemas.openxmlformats.org/officeDocument/2006/relationships/hyperlink" Target="http://online.zakon.kz/Document/?doc_id=39759869" TargetMode="External"/><Relationship Id="rId1396" Type="http://schemas.openxmlformats.org/officeDocument/2006/relationships/hyperlink" Target="http://online.zakon.kz/Document/?doc_id=33836594" TargetMode="External"/><Relationship Id="rId1617" Type="http://schemas.openxmlformats.org/officeDocument/2006/relationships/hyperlink" Target="http://online.zakon.kz/Document/?doc_id=36670066" TargetMode="External"/><Relationship Id="rId1824" Type="http://schemas.openxmlformats.org/officeDocument/2006/relationships/hyperlink" Target="http://online.zakon.kz/Document/?doc_id=32750592" TargetMode="External"/><Relationship Id="rId198" Type="http://schemas.openxmlformats.org/officeDocument/2006/relationships/hyperlink" Target="http://online.zakon.kz/Document/?link_id=1008026276" TargetMode="External"/><Relationship Id="rId321" Type="http://schemas.openxmlformats.org/officeDocument/2006/relationships/hyperlink" Target="http://online.zakon.kz/Document/?doc_id=39780689" TargetMode="External"/><Relationship Id="rId419" Type="http://schemas.openxmlformats.org/officeDocument/2006/relationships/hyperlink" Target="http://online.zakon.kz/Document/?link_id=1010410588" TargetMode="External"/><Relationship Id="rId626" Type="http://schemas.openxmlformats.org/officeDocument/2006/relationships/hyperlink" Target="http://online.zakon.kz/Document/?doc_id=32027999" TargetMode="External"/><Relationship Id="rId973" Type="http://schemas.openxmlformats.org/officeDocument/2006/relationships/hyperlink" Target="http://online.zakon.kz/Document/?doc_id=37392957" TargetMode="External"/><Relationship Id="rId1049" Type="http://schemas.openxmlformats.org/officeDocument/2006/relationships/hyperlink" Target="http://online.zakon.kz/Document/?doc_id=37708063" TargetMode="External"/><Relationship Id="rId1256" Type="http://schemas.openxmlformats.org/officeDocument/2006/relationships/hyperlink" Target="http://online.zakon.kz/Document/?doc_id=36006358" TargetMode="External"/><Relationship Id="rId2002" Type="http://schemas.openxmlformats.org/officeDocument/2006/relationships/hyperlink" Target="http://online.zakon.kz/Document/?doc_id=35565963" TargetMode="External"/><Relationship Id="rId833" Type="http://schemas.openxmlformats.org/officeDocument/2006/relationships/hyperlink" Target="http://online.zakon.kz/Document/?doc_id=31577399" TargetMode="External"/><Relationship Id="rId1116" Type="http://schemas.openxmlformats.org/officeDocument/2006/relationships/hyperlink" Target="http://online.zakon.kz/Document/?doc_id=36651733" TargetMode="External"/><Relationship Id="rId1463" Type="http://schemas.openxmlformats.org/officeDocument/2006/relationships/hyperlink" Target="http://online.zakon.kz/Document/?doc_id=36676783" TargetMode="External"/><Relationship Id="rId1670" Type="http://schemas.openxmlformats.org/officeDocument/2006/relationships/hyperlink" Target="http://online.zakon.kz/Document/?doc_id=36651733" TargetMode="External"/><Relationship Id="rId1768" Type="http://schemas.openxmlformats.org/officeDocument/2006/relationships/hyperlink" Target="http://online.zakon.kz/Document/?doc_id=32652336" TargetMode="External"/><Relationship Id="rId265" Type="http://schemas.openxmlformats.org/officeDocument/2006/relationships/hyperlink" Target="http://online.zakon.kz/Document/?doc_id=38686844" TargetMode="External"/><Relationship Id="rId472" Type="http://schemas.openxmlformats.org/officeDocument/2006/relationships/hyperlink" Target="http://online.zakon.kz/Document/?doc_id=33836594" TargetMode="External"/><Relationship Id="rId900" Type="http://schemas.openxmlformats.org/officeDocument/2006/relationships/hyperlink" Target="http://online.zakon.kz/Document/?doc_id=35634962" TargetMode="External"/><Relationship Id="rId1323" Type="http://schemas.openxmlformats.org/officeDocument/2006/relationships/hyperlink" Target="http://online.zakon.kz/Document/?doc_id=32894993" TargetMode="External"/><Relationship Id="rId1530" Type="http://schemas.openxmlformats.org/officeDocument/2006/relationships/hyperlink" Target="http://online.zakon.kz/Document/?doc_id=34457083" TargetMode="External"/><Relationship Id="rId1628" Type="http://schemas.openxmlformats.org/officeDocument/2006/relationships/hyperlink" Target="http://online.zakon.kz/Document/?doc_id=37865563" TargetMode="External"/><Relationship Id="rId1975" Type="http://schemas.openxmlformats.org/officeDocument/2006/relationships/hyperlink" Target="http://online.zakon.kz/Document/?doc_id=33267657" TargetMode="External"/><Relationship Id="rId125" Type="http://schemas.openxmlformats.org/officeDocument/2006/relationships/hyperlink" Target="http://online.zakon.kz/Document/?doc_id=1013880" TargetMode="External"/><Relationship Id="rId332" Type="http://schemas.openxmlformats.org/officeDocument/2006/relationships/hyperlink" Target="http://online.zakon.kz/Document/?doc_id=32027999" TargetMode="External"/><Relationship Id="rId777" Type="http://schemas.openxmlformats.org/officeDocument/2006/relationships/hyperlink" Target="http://online.zakon.kz/Document/?doc_id=37976693" TargetMode="External"/><Relationship Id="rId984" Type="http://schemas.openxmlformats.org/officeDocument/2006/relationships/hyperlink" Target="http://online.zakon.kz/Document/?doc_id=35339088" TargetMode="External"/><Relationship Id="rId1835" Type="http://schemas.openxmlformats.org/officeDocument/2006/relationships/hyperlink" Target="http://online.zakon.kz/Document/?doc_id=36148637" TargetMode="External"/><Relationship Id="rId2013" Type="http://schemas.openxmlformats.org/officeDocument/2006/relationships/hyperlink" Target="http://online.zakon.kz/Document/?doc_id=35132264" TargetMode="External"/><Relationship Id="rId637" Type="http://schemas.openxmlformats.org/officeDocument/2006/relationships/hyperlink" Target="http://online.zakon.kz/Document/?doc_id=32652336" TargetMode="External"/><Relationship Id="rId844" Type="http://schemas.openxmlformats.org/officeDocument/2006/relationships/hyperlink" Target="http://online.zakon.kz/Document/?doc_id=33422986" TargetMode="External"/><Relationship Id="rId1267" Type="http://schemas.openxmlformats.org/officeDocument/2006/relationships/hyperlink" Target="http://online.zakon.kz/Document/?doc_id=33664874" TargetMode="External"/><Relationship Id="rId1474" Type="http://schemas.openxmlformats.org/officeDocument/2006/relationships/hyperlink" Target="http://online.zakon.kz/Document/?doc_id=39117636" TargetMode="External"/><Relationship Id="rId1681" Type="http://schemas.openxmlformats.org/officeDocument/2006/relationships/hyperlink" Target="http://online.zakon.kz/Document/?doc_id=31577399" TargetMode="External"/><Relationship Id="rId1902" Type="http://schemas.openxmlformats.org/officeDocument/2006/relationships/hyperlink" Target="http://online.zakon.kz/Document/?doc_id=39082703" TargetMode="External"/><Relationship Id="rId276" Type="http://schemas.openxmlformats.org/officeDocument/2006/relationships/hyperlink" Target="http://online.zakon.kz/Document/?doc_id=36166869" TargetMode="External"/><Relationship Id="rId483" Type="http://schemas.openxmlformats.org/officeDocument/2006/relationships/hyperlink" Target="http://online.zakon.kz/Document/?doc_id=33836594" TargetMode="External"/><Relationship Id="rId690" Type="http://schemas.openxmlformats.org/officeDocument/2006/relationships/hyperlink" Target="http://online.zakon.kz/Document/?doc_id=31548200" TargetMode="External"/><Relationship Id="rId704" Type="http://schemas.openxmlformats.org/officeDocument/2006/relationships/hyperlink" Target="http://online.zakon.kz/Document/?doc_id=39403356" TargetMode="External"/><Relationship Id="rId911" Type="http://schemas.openxmlformats.org/officeDocument/2006/relationships/hyperlink" Target="http://online.zakon.kz/Document/?doc_id=39403356" TargetMode="External"/><Relationship Id="rId1127" Type="http://schemas.openxmlformats.org/officeDocument/2006/relationships/hyperlink" Target="http://online.zakon.kz/Document/?doc_id=36651733" TargetMode="External"/><Relationship Id="rId1334" Type="http://schemas.openxmlformats.org/officeDocument/2006/relationships/hyperlink" Target="http://online.zakon.kz/Document/?doc_id=36227306" TargetMode="External"/><Relationship Id="rId1541" Type="http://schemas.openxmlformats.org/officeDocument/2006/relationships/hyperlink" Target="http://online.zakon.kz/Document/?doc_id=35634962" TargetMode="External"/><Relationship Id="rId1779" Type="http://schemas.openxmlformats.org/officeDocument/2006/relationships/hyperlink" Target="http://online.zakon.kz/Document/?doc_id=32894993" TargetMode="External"/><Relationship Id="rId1986" Type="http://schemas.openxmlformats.org/officeDocument/2006/relationships/hyperlink" Target="http://online.zakon.kz/Document/?doc_id=38268580" TargetMode="External"/><Relationship Id="rId40" Type="http://schemas.openxmlformats.org/officeDocument/2006/relationships/hyperlink" Target="http://online.zakon.kz/Document/?doc_id=32027999" TargetMode="External"/><Relationship Id="rId136" Type="http://schemas.openxmlformats.org/officeDocument/2006/relationships/hyperlink" Target="http://online.zakon.kz/Document/?doc_id=36148637" TargetMode="External"/><Relationship Id="rId343" Type="http://schemas.openxmlformats.org/officeDocument/2006/relationships/hyperlink" Target="http://online.zakon.kz/Document/?doc_id=1021546" TargetMode="External"/><Relationship Id="rId550" Type="http://schemas.openxmlformats.org/officeDocument/2006/relationships/hyperlink" Target="http://online.zakon.kz/Document/?doc_id=33132958" TargetMode="External"/><Relationship Id="rId788" Type="http://schemas.openxmlformats.org/officeDocument/2006/relationships/hyperlink" Target="http://online.zakon.kz/Document/?link_id=1008337892" TargetMode="External"/><Relationship Id="rId995" Type="http://schemas.openxmlformats.org/officeDocument/2006/relationships/hyperlink" Target="http://online.zakon.kz/Document/?doc_id=36569560" TargetMode="External"/><Relationship Id="rId1180" Type="http://schemas.openxmlformats.org/officeDocument/2006/relationships/hyperlink" Target="http://online.zakon.kz/Document/?doc_id=36651733" TargetMode="External"/><Relationship Id="rId1401" Type="http://schemas.openxmlformats.org/officeDocument/2006/relationships/hyperlink" Target="http://online.zakon.kz/Document/?doc_id=37418184" TargetMode="External"/><Relationship Id="rId1639" Type="http://schemas.openxmlformats.org/officeDocument/2006/relationships/hyperlink" Target="http://online.zakon.kz/Document/?doc_id=39117636" TargetMode="External"/><Relationship Id="rId1846" Type="http://schemas.openxmlformats.org/officeDocument/2006/relationships/hyperlink" Target="http://online.zakon.kz/Document/?doc_id=36247799" TargetMode="External"/><Relationship Id="rId2024" Type="http://schemas.openxmlformats.org/officeDocument/2006/relationships/hyperlink" Target="http://online.zakon.kz/Document/?doc_id=35565963" TargetMode="External"/><Relationship Id="rId203" Type="http://schemas.openxmlformats.org/officeDocument/2006/relationships/hyperlink" Target="http://online.zakon.kz/Document/?doc_id=32724228" TargetMode="External"/><Relationship Id="rId648" Type="http://schemas.openxmlformats.org/officeDocument/2006/relationships/hyperlink" Target="http://online.zakon.kz/Document/?doc_id=34611407" TargetMode="External"/><Relationship Id="rId855" Type="http://schemas.openxmlformats.org/officeDocument/2006/relationships/hyperlink" Target="http://online.zakon.kz/Document/?doc_id=1006061" TargetMode="External"/><Relationship Id="rId1040" Type="http://schemas.openxmlformats.org/officeDocument/2006/relationships/hyperlink" Target="http://online.zakon.kz/Document/?doc_id=39117636" TargetMode="External"/><Relationship Id="rId1278" Type="http://schemas.openxmlformats.org/officeDocument/2006/relationships/hyperlink" Target="http://online.zakon.kz/Document/?doc_id=39697284" TargetMode="External"/><Relationship Id="rId1485" Type="http://schemas.openxmlformats.org/officeDocument/2006/relationships/hyperlink" Target="http://online.zakon.kz/Document/?doc_id=36670066" TargetMode="External"/><Relationship Id="rId1692" Type="http://schemas.openxmlformats.org/officeDocument/2006/relationships/hyperlink" Target="http://online.zakon.kz/Document/?doc_id=38545768" TargetMode="External"/><Relationship Id="rId1706" Type="http://schemas.openxmlformats.org/officeDocument/2006/relationships/hyperlink" Target="http://online.zakon.kz/Document/?doc_id=36660387" TargetMode="External"/><Relationship Id="rId1913" Type="http://schemas.openxmlformats.org/officeDocument/2006/relationships/hyperlink" Target="http://online.zakon.kz/Document/?doc_id=33123837" TargetMode="External"/><Relationship Id="rId287" Type="http://schemas.openxmlformats.org/officeDocument/2006/relationships/hyperlink" Target="http://online.zakon.kz/Document/?doc_id=33777336" TargetMode="External"/><Relationship Id="rId410" Type="http://schemas.openxmlformats.org/officeDocument/2006/relationships/hyperlink" Target="http://online.zakon.kz/Document/?doc_id=31548200" TargetMode="External"/><Relationship Id="rId494" Type="http://schemas.openxmlformats.org/officeDocument/2006/relationships/hyperlink" Target="http://online.zakon.kz/Document/?doc_id=33664874" TargetMode="External"/><Relationship Id="rId508" Type="http://schemas.openxmlformats.org/officeDocument/2006/relationships/hyperlink" Target="http://online.zakon.kz/Document/?doc_id=33836594" TargetMode="External"/><Relationship Id="rId715" Type="http://schemas.openxmlformats.org/officeDocument/2006/relationships/hyperlink" Target="http://online.zakon.kz/Document/?doc_id=32761206" TargetMode="External"/><Relationship Id="rId922" Type="http://schemas.openxmlformats.org/officeDocument/2006/relationships/hyperlink" Target="http://online.zakon.kz/Document/?doc_id=31577399" TargetMode="External"/><Relationship Id="rId1138" Type="http://schemas.openxmlformats.org/officeDocument/2006/relationships/hyperlink" Target="http://online.zakon.kz/Document/?doc_id=37979711" TargetMode="External"/><Relationship Id="rId1345" Type="http://schemas.openxmlformats.org/officeDocument/2006/relationships/hyperlink" Target="http://online.zakon.kz/Document/?doc_id=33836594" TargetMode="External"/><Relationship Id="rId1552" Type="http://schemas.openxmlformats.org/officeDocument/2006/relationships/hyperlink" Target="http://online.zakon.kz/Document/?doc_id=35634962" TargetMode="External"/><Relationship Id="rId1997" Type="http://schemas.openxmlformats.org/officeDocument/2006/relationships/hyperlink" Target="http://online.zakon.kz/Document/?doc_id=32044876" TargetMode="External"/><Relationship Id="rId147" Type="http://schemas.openxmlformats.org/officeDocument/2006/relationships/hyperlink" Target="http://online.zakon.kz/Document/?doc_id=30445263" TargetMode="External"/><Relationship Id="rId354" Type="http://schemas.openxmlformats.org/officeDocument/2006/relationships/hyperlink" Target="http://online.zakon.kz/Document/?doc_id=35634962" TargetMode="External"/><Relationship Id="rId799" Type="http://schemas.openxmlformats.org/officeDocument/2006/relationships/hyperlink" Target="http://online.zakon.kz/Document/?doc_id=1040347" TargetMode="External"/><Relationship Id="rId1191" Type="http://schemas.openxmlformats.org/officeDocument/2006/relationships/hyperlink" Target="http://online.zakon.kz/Document/?doc_id=39759869" TargetMode="External"/><Relationship Id="rId1205" Type="http://schemas.openxmlformats.org/officeDocument/2006/relationships/hyperlink" Target="http://online.zakon.kz/Document/?doc_id=39403356" TargetMode="External"/><Relationship Id="rId1857" Type="http://schemas.openxmlformats.org/officeDocument/2006/relationships/hyperlink" Target="http://online.zakon.kz/Document/?doc_id=33123837" TargetMode="External"/><Relationship Id="rId2035" Type="http://schemas.openxmlformats.org/officeDocument/2006/relationships/hyperlink" Target="http://online.zakon.kz/Document/?doc_id=39403356" TargetMode="External"/><Relationship Id="rId51" Type="http://schemas.openxmlformats.org/officeDocument/2006/relationships/hyperlink" Target="http://online.zakon.kz/Document/?doc_id=30789893" TargetMode="External"/><Relationship Id="rId561" Type="http://schemas.openxmlformats.org/officeDocument/2006/relationships/hyperlink" Target="http://online.zakon.kz/Document/?doc_id=36651733" TargetMode="External"/><Relationship Id="rId659" Type="http://schemas.openxmlformats.org/officeDocument/2006/relationships/hyperlink" Target="http://online.zakon.kz/Document/?doc_id=36693680" TargetMode="External"/><Relationship Id="rId866" Type="http://schemas.openxmlformats.org/officeDocument/2006/relationships/hyperlink" Target="http://online.zakon.kz/Document/?doc_id=1049254" TargetMode="External"/><Relationship Id="rId1289" Type="http://schemas.openxmlformats.org/officeDocument/2006/relationships/hyperlink" Target="http://online.zakon.kz/Document/?doc_id=37625211" TargetMode="External"/><Relationship Id="rId1412" Type="http://schemas.openxmlformats.org/officeDocument/2006/relationships/hyperlink" Target="http://online.zakon.kz/Document/?doc_id=39044911" TargetMode="External"/><Relationship Id="rId1496" Type="http://schemas.openxmlformats.org/officeDocument/2006/relationships/hyperlink" Target="http://online.zakon.kz/Document/?doc_id=37625211" TargetMode="External"/><Relationship Id="rId1717" Type="http://schemas.openxmlformats.org/officeDocument/2006/relationships/hyperlink" Target="http://online.zakon.kz/Document/?doc_id=38597658" TargetMode="External"/><Relationship Id="rId1924" Type="http://schemas.openxmlformats.org/officeDocument/2006/relationships/hyperlink" Target="http://online.zakon.kz/Document/?doc_id=37625211" TargetMode="External"/><Relationship Id="rId214" Type="http://schemas.openxmlformats.org/officeDocument/2006/relationships/hyperlink" Target="http://online.zakon.kz/Document/?doc_id=1003592" TargetMode="External"/><Relationship Id="rId298" Type="http://schemas.openxmlformats.org/officeDocument/2006/relationships/hyperlink" Target="http://online.zakon.kz/Document/?doc_id=39403356" TargetMode="External"/><Relationship Id="rId421" Type="http://schemas.openxmlformats.org/officeDocument/2006/relationships/hyperlink" Target="http://online.zakon.kz/Document/?doc_id=32027999" TargetMode="External"/><Relationship Id="rId519" Type="http://schemas.openxmlformats.org/officeDocument/2006/relationships/hyperlink" Target="http://online.zakon.kz/Document/?doc_id=32487946" TargetMode="External"/><Relationship Id="rId1051" Type="http://schemas.openxmlformats.org/officeDocument/2006/relationships/hyperlink" Target="http://online.zakon.kz/Document/?doc_id=1045608" TargetMode="External"/><Relationship Id="rId1149" Type="http://schemas.openxmlformats.org/officeDocument/2006/relationships/hyperlink" Target="http://online.zakon.kz/Document/?doc_id=34762046" TargetMode="External"/><Relationship Id="rId1356" Type="http://schemas.openxmlformats.org/officeDocument/2006/relationships/hyperlink" Target="http://online.zakon.kz/Document/?doc_id=33400407" TargetMode="External"/><Relationship Id="rId158" Type="http://schemas.openxmlformats.org/officeDocument/2006/relationships/hyperlink" Target="http://online.zakon.kz/Document/?doc_id=37484323" TargetMode="External"/><Relationship Id="rId726" Type="http://schemas.openxmlformats.org/officeDocument/2006/relationships/hyperlink" Target="http://online.zakon.kz/Document/?doc_id=35598876" TargetMode="External"/><Relationship Id="rId933" Type="http://schemas.openxmlformats.org/officeDocument/2006/relationships/hyperlink" Target="http://online.zakon.kz/Document/?doc_id=31771762" TargetMode="External"/><Relationship Id="rId1009" Type="http://schemas.openxmlformats.org/officeDocument/2006/relationships/hyperlink" Target="http://online.zakon.kz/Document/?doc_id=33414472" TargetMode="External"/><Relationship Id="rId1563" Type="http://schemas.openxmlformats.org/officeDocument/2006/relationships/hyperlink" Target="http://online.zakon.kz/Document/?doc_id=37625211" TargetMode="External"/><Relationship Id="rId1770" Type="http://schemas.openxmlformats.org/officeDocument/2006/relationships/hyperlink" Target="http://online.zakon.kz/Document/?doc_id=32652336" TargetMode="External"/><Relationship Id="rId1868" Type="http://schemas.openxmlformats.org/officeDocument/2006/relationships/hyperlink" Target="http://online.zakon.kz/Document/?doc_id=36247799" TargetMode="External"/><Relationship Id="rId62" Type="http://schemas.openxmlformats.org/officeDocument/2006/relationships/hyperlink" Target="http://online.zakon.kz/Document/?doc_id=30947363" TargetMode="External"/><Relationship Id="rId365" Type="http://schemas.openxmlformats.org/officeDocument/2006/relationships/hyperlink" Target="http://online.zakon.kz/Document/?doc_id=36227306" TargetMode="External"/><Relationship Id="rId572" Type="http://schemas.openxmlformats.org/officeDocument/2006/relationships/hyperlink" Target="http://online.zakon.kz/Document/?doc_id=38583206" TargetMode="External"/><Relationship Id="rId1216" Type="http://schemas.openxmlformats.org/officeDocument/2006/relationships/hyperlink" Target="http://online.zakon.kz/Document/?doc_id=36651733" TargetMode="External"/><Relationship Id="rId1423" Type="http://schemas.openxmlformats.org/officeDocument/2006/relationships/hyperlink" Target="http://online.zakon.kz/Document/?doc_id=33836594" TargetMode="External"/><Relationship Id="rId1630" Type="http://schemas.openxmlformats.org/officeDocument/2006/relationships/hyperlink" Target="http://online.zakon.kz/Document/?doc_id=33664874" TargetMode="External"/><Relationship Id="rId2046" Type="http://schemas.openxmlformats.org/officeDocument/2006/relationships/hyperlink" Target="http://online.zakon.kz/Document/?doc_id=34329053" TargetMode="External"/><Relationship Id="rId225" Type="http://schemas.openxmlformats.org/officeDocument/2006/relationships/hyperlink" Target="http://online.zakon.kz/Document/?doc_id=36227306" TargetMode="External"/><Relationship Id="rId432" Type="http://schemas.openxmlformats.org/officeDocument/2006/relationships/hyperlink" Target="http://online.zakon.kz/Document/?doc_id=38924913" TargetMode="External"/><Relationship Id="rId877" Type="http://schemas.openxmlformats.org/officeDocument/2006/relationships/hyperlink" Target="http://online.zakon.kz/Document/?doc_id=31548200" TargetMode="External"/><Relationship Id="rId1062" Type="http://schemas.openxmlformats.org/officeDocument/2006/relationships/hyperlink" Target="http://online.zakon.kz/Document/?doc_id=37278059" TargetMode="External"/><Relationship Id="rId1728" Type="http://schemas.openxmlformats.org/officeDocument/2006/relationships/hyperlink" Target="http://online.zakon.kz/Document/?doc_id=32652336" TargetMode="External"/><Relationship Id="rId1935" Type="http://schemas.openxmlformats.org/officeDocument/2006/relationships/hyperlink" Target="http://online.zakon.kz/Document/?doc_id=33123837" TargetMode="External"/><Relationship Id="rId737" Type="http://schemas.openxmlformats.org/officeDocument/2006/relationships/hyperlink" Target="http://online.zakon.kz/Document/?doc_id=35837794" TargetMode="External"/><Relationship Id="rId944" Type="http://schemas.openxmlformats.org/officeDocument/2006/relationships/hyperlink" Target="http://online.zakon.kz/Document/?doc_id=35634962" TargetMode="External"/><Relationship Id="rId1367" Type="http://schemas.openxmlformats.org/officeDocument/2006/relationships/hyperlink" Target="http://online.zakon.kz/Document/?doc_id=38545768" TargetMode="External"/><Relationship Id="rId1574" Type="http://schemas.openxmlformats.org/officeDocument/2006/relationships/hyperlink" Target="http://online.zakon.kz/Document/?doc_id=37865563" TargetMode="External"/><Relationship Id="rId1781" Type="http://schemas.openxmlformats.org/officeDocument/2006/relationships/hyperlink" Target="http://online.zakon.kz/Document/?doc_id=34611407" TargetMode="External"/><Relationship Id="rId73" Type="http://schemas.openxmlformats.org/officeDocument/2006/relationships/hyperlink" Target="http://online.zakon.kz/Document/?doc_id=1013880" TargetMode="External"/><Relationship Id="rId169" Type="http://schemas.openxmlformats.org/officeDocument/2006/relationships/hyperlink" Target="http://online.zakon.kz/Document/?doc_id=37484323" TargetMode="External"/><Relationship Id="rId376" Type="http://schemas.openxmlformats.org/officeDocument/2006/relationships/hyperlink" Target="http://online.zakon.kz/Document/?doc_id=36227306" TargetMode="External"/><Relationship Id="rId583" Type="http://schemas.openxmlformats.org/officeDocument/2006/relationships/hyperlink" Target="http://online.zakon.kz/Document/?doc_id=37161303" TargetMode="External"/><Relationship Id="rId790" Type="http://schemas.openxmlformats.org/officeDocument/2006/relationships/hyperlink" Target="http://online.zakon.kz/Document/?doc_id=39211628" TargetMode="External"/><Relationship Id="rId804" Type="http://schemas.openxmlformats.org/officeDocument/2006/relationships/hyperlink" Target="http://online.zakon.kz/Document/?doc_id=35854948" TargetMode="External"/><Relationship Id="rId1227" Type="http://schemas.openxmlformats.org/officeDocument/2006/relationships/hyperlink" Target="http://online.zakon.kz/Document/?doc_id=39403356" TargetMode="External"/><Relationship Id="rId1434" Type="http://schemas.openxmlformats.org/officeDocument/2006/relationships/hyperlink" Target="http://online.zakon.kz/Document/?doc_id=36651733" TargetMode="External"/><Relationship Id="rId1641" Type="http://schemas.openxmlformats.org/officeDocument/2006/relationships/hyperlink" Target="http://online.zakon.kz/Document/?doc_id=35634962" TargetMode="External"/><Relationship Id="rId1879" Type="http://schemas.openxmlformats.org/officeDocument/2006/relationships/hyperlink" Target="http://online.zakon.kz/Document/?doc_id=36651733" TargetMode="External"/><Relationship Id="rId2057" Type="http://schemas.openxmlformats.org/officeDocument/2006/relationships/hyperlink" Target="http://online.zakon.kz/Document/?doc_id=38924913" TargetMode="External"/><Relationship Id="rId4" Type="http://schemas.openxmlformats.org/officeDocument/2006/relationships/webSettings" Target="webSettings.xml"/><Relationship Id="rId236" Type="http://schemas.openxmlformats.org/officeDocument/2006/relationships/hyperlink" Target="http://online.zakon.kz/Document/?doc_id=39403356" TargetMode="External"/><Relationship Id="rId443" Type="http://schemas.openxmlformats.org/officeDocument/2006/relationships/hyperlink" Target="http://online.zakon.kz/Document/?doc_id=38268580" TargetMode="External"/><Relationship Id="rId650" Type="http://schemas.openxmlformats.org/officeDocument/2006/relationships/hyperlink" Target="http://online.zakon.kz/Document/?doc_id=39117636" TargetMode="External"/><Relationship Id="rId888" Type="http://schemas.openxmlformats.org/officeDocument/2006/relationships/hyperlink" Target="http://online.zakon.kz/Document/?doc_id=36651733" TargetMode="External"/><Relationship Id="rId1073" Type="http://schemas.openxmlformats.org/officeDocument/2006/relationships/hyperlink" Target="http://online.zakon.kz/Document/?doc_id=32761206" TargetMode="External"/><Relationship Id="rId1280" Type="http://schemas.openxmlformats.org/officeDocument/2006/relationships/hyperlink" Target="http://online.zakon.kz/Document/?doc_id=38924913" TargetMode="External"/><Relationship Id="rId1501" Type="http://schemas.openxmlformats.org/officeDocument/2006/relationships/hyperlink" Target="http://online.zakon.kz/Document/?doc_id=38545768" TargetMode="External"/><Relationship Id="rId1739" Type="http://schemas.openxmlformats.org/officeDocument/2006/relationships/hyperlink" Target="http://online.zakon.kz/Document/?doc_id=39961400" TargetMode="External"/><Relationship Id="rId1946" Type="http://schemas.openxmlformats.org/officeDocument/2006/relationships/hyperlink" Target="http://online.zakon.kz/Document/?doc_id=38597658" TargetMode="External"/><Relationship Id="rId303" Type="http://schemas.openxmlformats.org/officeDocument/2006/relationships/hyperlink" Target="http://online.zakon.kz/Document/?doc_id=35634962" TargetMode="External"/><Relationship Id="rId748" Type="http://schemas.openxmlformats.org/officeDocument/2006/relationships/hyperlink" Target="http://online.zakon.kz/Document/?doc_id=38955953" TargetMode="External"/><Relationship Id="rId955" Type="http://schemas.openxmlformats.org/officeDocument/2006/relationships/hyperlink" Target="http://online.zakon.kz/Document/?doc_id=35634962" TargetMode="External"/><Relationship Id="rId1140" Type="http://schemas.openxmlformats.org/officeDocument/2006/relationships/hyperlink" Target="http://online.zakon.kz/Document/?doc_id=35634962" TargetMode="External"/><Relationship Id="rId1378" Type="http://schemas.openxmlformats.org/officeDocument/2006/relationships/hyperlink" Target="http://online.zakon.kz/Document/?doc_id=36227306" TargetMode="External"/><Relationship Id="rId1585" Type="http://schemas.openxmlformats.org/officeDocument/2006/relationships/hyperlink" Target="http://online.zakon.kz/Document/?doc_id=35634962" TargetMode="External"/><Relationship Id="rId1792" Type="http://schemas.openxmlformats.org/officeDocument/2006/relationships/hyperlink" Target="http://online.zakon.kz/Document/?doc_id=32652336" TargetMode="External"/><Relationship Id="rId1806" Type="http://schemas.openxmlformats.org/officeDocument/2006/relationships/hyperlink" Target="http://online.zakon.kz/Document/?doc_id=31764592" TargetMode="External"/><Relationship Id="rId84" Type="http://schemas.openxmlformats.org/officeDocument/2006/relationships/hyperlink" Target="http://online.zakon.kz/Document/?doc_id=36148637" TargetMode="External"/><Relationship Id="rId387" Type="http://schemas.openxmlformats.org/officeDocument/2006/relationships/hyperlink" Target="http://online.zakon.kz/Document/?doc_id=32896026" TargetMode="External"/><Relationship Id="rId510" Type="http://schemas.openxmlformats.org/officeDocument/2006/relationships/hyperlink" Target="http://online.zakon.kz/Document/?doc_id=37210587" TargetMode="External"/><Relationship Id="rId594" Type="http://schemas.openxmlformats.org/officeDocument/2006/relationships/hyperlink" Target="http://online.zakon.kz/Document/?doc_id=36532725" TargetMode="External"/><Relationship Id="rId608" Type="http://schemas.openxmlformats.org/officeDocument/2006/relationships/hyperlink" Target="http://online.zakon.kz/Document/?doc_id=39041849" TargetMode="External"/><Relationship Id="rId815" Type="http://schemas.openxmlformats.org/officeDocument/2006/relationships/hyperlink" Target="http://online.zakon.kz/Document/?doc_id=36342327" TargetMode="External"/><Relationship Id="rId1238" Type="http://schemas.openxmlformats.org/officeDocument/2006/relationships/hyperlink" Target="http://online.zakon.kz/Document/?doc_id=39403356" TargetMode="External"/><Relationship Id="rId1445" Type="http://schemas.openxmlformats.org/officeDocument/2006/relationships/hyperlink" Target="http://online.zakon.kz/Document/?doc_id=33664874" TargetMode="External"/><Relationship Id="rId1652" Type="http://schemas.openxmlformats.org/officeDocument/2006/relationships/hyperlink" Target="http://online.zakon.kz/Document/?doc_id=37625211" TargetMode="External"/><Relationship Id="rId2068" Type="http://schemas.openxmlformats.org/officeDocument/2006/relationships/hyperlink" Target="http://online.zakon.kz/Document/?doc_id=1009803" TargetMode="External"/><Relationship Id="rId247" Type="http://schemas.openxmlformats.org/officeDocument/2006/relationships/hyperlink" Target="http://online.zakon.kz/Document/?doc_id=35634962" TargetMode="External"/><Relationship Id="rId899" Type="http://schemas.openxmlformats.org/officeDocument/2006/relationships/hyperlink" Target="http://online.zakon.kz/Document/?doc_id=36651733" TargetMode="External"/><Relationship Id="rId1000" Type="http://schemas.openxmlformats.org/officeDocument/2006/relationships/hyperlink" Target="http://online.zakon.kz/Document/?doc_id=32388729" TargetMode="External"/><Relationship Id="rId1084" Type="http://schemas.openxmlformats.org/officeDocument/2006/relationships/hyperlink" Target="http://online.zakon.kz/Document/?doc_id=39759869" TargetMode="External"/><Relationship Id="rId1305" Type="http://schemas.openxmlformats.org/officeDocument/2006/relationships/hyperlink" Target="http://online.zakon.kz/Document/?doc_id=35634962" TargetMode="External"/><Relationship Id="rId1957" Type="http://schemas.openxmlformats.org/officeDocument/2006/relationships/hyperlink" Target="http://online.zakon.kz/Document/?doc_id=33123837" TargetMode="External"/><Relationship Id="rId107" Type="http://schemas.openxmlformats.org/officeDocument/2006/relationships/hyperlink" Target="http://online.zakon.kz/Document/?doc_id=38207408" TargetMode="External"/><Relationship Id="rId454" Type="http://schemas.openxmlformats.org/officeDocument/2006/relationships/hyperlink" Target="http://online.zakon.kz/Document/?doc_id=36227306" TargetMode="External"/><Relationship Id="rId661" Type="http://schemas.openxmlformats.org/officeDocument/2006/relationships/hyperlink" Target="http://online.zakon.kz/Document/?doc_id=34611407" TargetMode="External"/><Relationship Id="rId759" Type="http://schemas.openxmlformats.org/officeDocument/2006/relationships/hyperlink" Target="http://online.zakon.kz/Document/?doc_id=35015734" TargetMode="External"/><Relationship Id="rId966" Type="http://schemas.openxmlformats.org/officeDocument/2006/relationships/hyperlink" Target="http://online.zakon.kz/Document/?doc_id=39403356" TargetMode="External"/><Relationship Id="rId1291" Type="http://schemas.openxmlformats.org/officeDocument/2006/relationships/hyperlink" Target="http://online.zakon.kz/Document/?doc_id=38681059" TargetMode="External"/><Relationship Id="rId1389" Type="http://schemas.openxmlformats.org/officeDocument/2006/relationships/hyperlink" Target="http://online.zakon.kz/Document/?doc_id=33664874" TargetMode="External"/><Relationship Id="rId1512" Type="http://schemas.openxmlformats.org/officeDocument/2006/relationships/hyperlink" Target="http://online.zakon.kz/Document/?doc_id=31727708" TargetMode="External"/><Relationship Id="rId1596" Type="http://schemas.openxmlformats.org/officeDocument/2006/relationships/hyperlink" Target="http://online.zakon.kz/Document/?doc_id=36651733" TargetMode="External"/><Relationship Id="rId1817" Type="http://schemas.openxmlformats.org/officeDocument/2006/relationships/hyperlink" Target="http://online.zakon.kz/Document/?doc_id=35354949" TargetMode="External"/><Relationship Id="rId11" Type="http://schemas.openxmlformats.org/officeDocument/2006/relationships/hyperlink" Target="http://online.zakon.kz/Document/?doc_id=39363352" TargetMode="External"/><Relationship Id="rId314" Type="http://schemas.openxmlformats.org/officeDocument/2006/relationships/hyperlink" Target="http://online.zakon.kz/Document/?doc_id=36651733" TargetMode="External"/><Relationship Id="rId398" Type="http://schemas.openxmlformats.org/officeDocument/2006/relationships/hyperlink" Target="http://online.zakon.kz/Document/?doc_id=35015734" TargetMode="External"/><Relationship Id="rId521" Type="http://schemas.openxmlformats.org/officeDocument/2006/relationships/hyperlink" Target="http://online.zakon.kz/Document/?doc_id=33836594" TargetMode="External"/><Relationship Id="rId619" Type="http://schemas.openxmlformats.org/officeDocument/2006/relationships/hyperlink" Target="http://online.zakon.kz/Document/?doc_id=35015734" TargetMode="External"/><Relationship Id="rId1151" Type="http://schemas.openxmlformats.org/officeDocument/2006/relationships/hyperlink" Target="http://online.zakon.kz/Document/?doc_id=36651733" TargetMode="External"/><Relationship Id="rId1249" Type="http://schemas.openxmlformats.org/officeDocument/2006/relationships/hyperlink" Target="http://online.zakon.kz/Document/?doc_id=34647756" TargetMode="External"/><Relationship Id="rId2079" Type="http://schemas.openxmlformats.org/officeDocument/2006/relationships/footer" Target="footer2.xml"/><Relationship Id="rId95" Type="http://schemas.openxmlformats.org/officeDocument/2006/relationships/hyperlink" Target="http://online.zakon.kz/Document/?doc_id=38686844" TargetMode="External"/><Relationship Id="rId160" Type="http://schemas.openxmlformats.org/officeDocument/2006/relationships/hyperlink" Target="http://online.zakon.kz/Document/?doc_id=33516174" TargetMode="External"/><Relationship Id="rId826" Type="http://schemas.openxmlformats.org/officeDocument/2006/relationships/hyperlink" Target="http://online.zakon.kz/Document/?doc_id=33114899" TargetMode="External"/><Relationship Id="rId1011" Type="http://schemas.openxmlformats.org/officeDocument/2006/relationships/hyperlink" Target="http://online.zakon.kz/Document/?doc_id=33414472" TargetMode="External"/><Relationship Id="rId1109" Type="http://schemas.openxmlformats.org/officeDocument/2006/relationships/hyperlink" Target="http://online.zakon.kz/Document/?doc_id=34582653" TargetMode="External"/><Relationship Id="rId1456" Type="http://schemas.openxmlformats.org/officeDocument/2006/relationships/hyperlink" Target="http://online.zakon.kz/Document/?doc_id=38924913" TargetMode="External"/><Relationship Id="rId1663" Type="http://schemas.openxmlformats.org/officeDocument/2006/relationships/hyperlink" Target="http://online.zakon.kz/Document/?doc_id=33664874" TargetMode="External"/><Relationship Id="rId1870" Type="http://schemas.openxmlformats.org/officeDocument/2006/relationships/hyperlink" Target="http://online.zakon.kz/Document/?doc_id=36693680" TargetMode="External"/><Relationship Id="rId1968" Type="http://schemas.openxmlformats.org/officeDocument/2006/relationships/hyperlink" Target="http://online.zakon.kz/Document/?doc_id=36804430" TargetMode="External"/><Relationship Id="rId258" Type="http://schemas.openxmlformats.org/officeDocument/2006/relationships/hyperlink" Target="http://online.zakon.kz/Document/?doc_id=36756539" TargetMode="External"/><Relationship Id="rId465" Type="http://schemas.openxmlformats.org/officeDocument/2006/relationships/hyperlink" Target="http://online.zakon.kz/Document/?doc_id=36227306" TargetMode="External"/><Relationship Id="rId672" Type="http://schemas.openxmlformats.org/officeDocument/2006/relationships/hyperlink" Target="http://online.zakon.kz/Document/?doc_id=35015734" TargetMode="External"/><Relationship Id="rId1095" Type="http://schemas.openxmlformats.org/officeDocument/2006/relationships/hyperlink" Target="http://online.zakon.kz/Document/?doc_id=36651733" TargetMode="External"/><Relationship Id="rId1316" Type="http://schemas.openxmlformats.org/officeDocument/2006/relationships/hyperlink" Target="http://online.zakon.kz/Document/?doc_id=39117636" TargetMode="External"/><Relationship Id="rId1523" Type="http://schemas.openxmlformats.org/officeDocument/2006/relationships/hyperlink" Target="http://online.zakon.kz/Document/?doc_id=36651733" TargetMode="External"/><Relationship Id="rId1730" Type="http://schemas.openxmlformats.org/officeDocument/2006/relationships/hyperlink" Target="http://online.zakon.kz/Document/?doc_id=38564014" TargetMode="External"/><Relationship Id="rId22" Type="http://schemas.openxmlformats.org/officeDocument/2006/relationships/hyperlink" Target="http://online.zakon.kz/Document/?doc_id=37799770" TargetMode="External"/><Relationship Id="rId118" Type="http://schemas.openxmlformats.org/officeDocument/2006/relationships/hyperlink" Target="http://online.zakon.kz/Document/?doc_id=34230083" TargetMode="External"/><Relationship Id="rId325" Type="http://schemas.openxmlformats.org/officeDocument/2006/relationships/hyperlink" Target="http://online.zakon.kz/Document/?doc_id=39117636" TargetMode="External"/><Relationship Id="rId532" Type="http://schemas.openxmlformats.org/officeDocument/2006/relationships/hyperlink" Target="http://online.zakon.kz/Document/?doc_id=37708063" TargetMode="External"/><Relationship Id="rId977" Type="http://schemas.openxmlformats.org/officeDocument/2006/relationships/hyperlink" Target="http://online.zakon.kz/Document/?doc_id=35536176" TargetMode="External"/><Relationship Id="rId1162" Type="http://schemas.openxmlformats.org/officeDocument/2006/relationships/hyperlink" Target="http://online.zakon.kz/Document/?doc_id=36651733" TargetMode="External"/><Relationship Id="rId1828" Type="http://schemas.openxmlformats.org/officeDocument/2006/relationships/hyperlink" Target="http://online.zakon.kz/Document/?doc_id=37865563" TargetMode="External"/><Relationship Id="rId2006" Type="http://schemas.openxmlformats.org/officeDocument/2006/relationships/hyperlink" Target="http://online.zakon.kz/Document/?doc_id=37625211" TargetMode="External"/><Relationship Id="rId171" Type="http://schemas.openxmlformats.org/officeDocument/2006/relationships/hyperlink" Target="http://online.zakon.kz/Document/?doc_id=30466908" TargetMode="External"/><Relationship Id="rId837" Type="http://schemas.openxmlformats.org/officeDocument/2006/relationships/hyperlink" Target="http://online.zakon.kz/Document/?doc_id=37495483" TargetMode="External"/><Relationship Id="rId1022" Type="http://schemas.openxmlformats.org/officeDocument/2006/relationships/hyperlink" Target="http://online.zakon.kz/Document/?doc_id=39117636" TargetMode="External"/><Relationship Id="rId1467" Type="http://schemas.openxmlformats.org/officeDocument/2006/relationships/hyperlink" Target="http://online.zakon.kz/Document/?doc_id=37793656" TargetMode="External"/><Relationship Id="rId1674" Type="http://schemas.openxmlformats.org/officeDocument/2006/relationships/hyperlink" Target="http://online.zakon.kz/Document/?doc_id=35139169" TargetMode="External"/><Relationship Id="rId1881" Type="http://schemas.openxmlformats.org/officeDocument/2006/relationships/hyperlink" Target="http://online.zakon.kz/Document/?doc_id=1026672" TargetMode="External"/><Relationship Id="rId269" Type="http://schemas.openxmlformats.org/officeDocument/2006/relationships/hyperlink" Target="http://online.zakon.kz/Document/?doc_id=37704720" TargetMode="External"/><Relationship Id="rId476" Type="http://schemas.openxmlformats.org/officeDocument/2006/relationships/hyperlink" Target="http://online.zakon.kz/Document/?link_id=1005637126" TargetMode="External"/><Relationship Id="rId683" Type="http://schemas.openxmlformats.org/officeDocument/2006/relationships/hyperlink" Target="http://online.zakon.kz/Document/?doc_id=31548200" TargetMode="External"/><Relationship Id="rId890" Type="http://schemas.openxmlformats.org/officeDocument/2006/relationships/hyperlink" Target="http://online.zakon.kz/Document/?doc_id=35969961" TargetMode="External"/><Relationship Id="rId904" Type="http://schemas.openxmlformats.org/officeDocument/2006/relationships/hyperlink" Target="http://online.zakon.kz/Document/?doc_id=39759869" TargetMode="External"/><Relationship Id="rId1327" Type="http://schemas.openxmlformats.org/officeDocument/2006/relationships/hyperlink" Target="http://online.zakon.kz/Document/?doc_id=36651733" TargetMode="External"/><Relationship Id="rId1534" Type="http://schemas.openxmlformats.org/officeDocument/2006/relationships/hyperlink" Target="http://online.zakon.kz/Document/?doc_id=36651733" TargetMode="External"/><Relationship Id="rId1741" Type="http://schemas.openxmlformats.org/officeDocument/2006/relationships/hyperlink" Target="http://online.zakon.kz/Document/?doc_id=32589095" TargetMode="External"/><Relationship Id="rId1979" Type="http://schemas.openxmlformats.org/officeDocument/2006/relationships/hyperlink" Target="http://online.zakon.kz/Document/?doc_id=33267657" TargetMode="External"/><Relationship Id="rId33" Type="http://schemas.openxmlformats.org/officeDocument/2006/relationships/hyperlink" Target="http://online.zakon.kz/Document/?doc_id=32027999" TargetMode="External"/><Relationship Id="rId129" Type="http://schemas.openxmlformats.org/officeDocument/2006/relationships/hyperlink" Target="http://online.zakon.kz/Document/?doc_id=30605510" TargetMode="External"/><Relationship Id="rId336" Type="http://schemas.openxmlformats.org/officeDocument/2006/relationships/hyperlink" Target="http://online.zakon.kz/Document/?doc_id=39403356" TargetMode="External"/><Relationship Id="rId543" Type="http://schemas.openxmlformats.org/officeDocument/2006/relationships/hyperlink" Target="http://online.zakon.kz/Document/?doc_id=36651733" TargetMode="External"/><Relationship Id="rId988" Type="http://schemas.openxmlformats.org/officeDocument/2006/relationships/hyperlink" Target="http://online.zakon.kz/Document/?doc_id=36227306" TargetMode="External"/><Relationship Id="rId1173" Type="http://schemas.openxmlformats.org/officeDocument/2006/relationships/hyperlink" Target="http://online.zakon.kz/Document/?doc_id=39403356" TargetMode="External"/><Relationship Id="rId1380" Type="http://schemas.openxmlformats.org/officeDocument/2006/relationships/hyperlink" Target="http://online.zakon.kz/Document/?doc_id=33836594" TargetMode="External"/><Relationship Id="rId1601" Type="http://schemas.openxmlformats.org/officeDocument/2006/relationships/hyperlink" Target="http://online.zakon.kz/Document/?doc_id=38924913" TargetMode="External"/><Relationship Id="rId1839" Type="http://schemas.openxmlformats.org/officeDocument/2006/relationships/hyperlink" Target="http://online.zakon.kz/Document/?doc_id=33123837" TargetMode="External"/><Relationship Id="rId2017" Type="http://schemas.openxmlformats.org/officeDocument/2006/relationships/hyperlink" Target="http://online.zakon.kz/Document/?doc_id=35132264" TargetMode="External"/><Relationship Id="rId182" Type="http://schemas.openxmlformats.org/officeDocument/2006/relationships/hyperlink" Target="http://online.zakon.kz/Document/?doc_id=30118294" TargetMode="External"/><Relationship Id="rId403" Type="http://schemas.openxmlformats.org/officeDocument/2006/relationships/hyperlink" Target="http://online.zakon.kz/Document/?doc_id=36101260" TargetMode="External"/><Relationship Id="rId750" Type="http://schemas.openxmlformats.org/officeDocument/2006/relationships/hyperlink" Target="http://online.zakon.kz/Document/?doc_id=39879187" TargetMode="External"/><Relationship Id="rId848" Type="http://schemas.openxmlformats.org/officeDocument/2006/relationships/hyperlink" Target="http://online.zakon.kz/Document/?doc_id=38597658" TargetMode="External"/><Relationship Id="rId1033" Type="http://schemas.openxmlformats.org/officeDocument/2006/relationships/hyperlink" Target="http://online.zakon.kz/Document/?doc_id=37316808" TargetMode="External"/><Relationship Id="rId1478" Type="http://schemas.openxmlformats.org/officeDocument/2006/relationships/hyperlink" Target="http://online.zakon.kz/Document/?doc_id=38545768" TargetMode="External"/><Relationship Id="rId1685" Type="http://schemas.openxmlformats.org/officeDocument/2006/relationships/hyperlink" Target="http://online.zakon.kz/Document/?doc_id=36227306" TargetMode="External"/><Relationship Id="rId1892" Type="http://schemas.openxmlformats.org/officeDocument/2006/relationships/hyperlink" Target="http://online.zakon.kz/Document/?doc_id=37625211" TargetMode="External"/><Relationship Id="rId1906" Type="http://schemas.openxmlformats.org/officeDocument/2006/relationships/hyperlink" Target="http://online.zakon.kz/Document/?doc_id=38924913" TargetMode="External"/><Relationship Id="rId487" Type="http://schemas.openxmlformats.org/officeDocument/2006/relationships/hyperlink" Target="http://online.zakon.kz/Document/?doc_id=1013880" TargetMode="External"/><Relationship Id="rId610" Type="http://schemas.openxmlformats.org/officeDocument/2006/relationships/hyperlink" Target="http://online.zakon.kz/Document/?doc_id=34611407" TargetMode="External"/><Relationship Id="rId694" Type="http://schemas.openxmlformats.org/officeDocument/2006/relationships/hyperlink" Target="http://online.zakon.kz/Document/?doc_id=36756539" TargetMode="External"/><Relationship Id="rId708" Type="http://schemas.openxmlformats.org/officeDocument/2006/relationships/hyperlink" Target="http://online.zakon.kz/Document/?doc_id=39403356" TargetMode="External"/><Relationship Id="rId915" Type="http://schemas.openxmlformats.org/officeDocument/2006/relationships/hyperlink" Target="http://online.zakon.kz/Document/?doc_id=32197608" TargetMode="External"/><Relationship Id="rId1240" Type="http://schemas.openxmlformats.org/officeDocument/2006/relationships/hyperlink" Target="http://online.zakon.kz/Document/?doc_id=39403356" TargetMode="External"/><Relationship Id="rId1338" Type="http://schemas.openxmlformats.org/officeDocument/2006/relationships/hyperlink" Target="http://online.zakon.kz/Document/?doc_id=37865563" TargetMode="External"/><Relationship Id="rId1545" Type="http://schemas.openxmlformats.org/officeDocument/2006/relationships/hyperlink" Target="http://online.zakon.kz/Document/?doc_id=37625211" TargetMode="External"/><Relationship Id="rId2070" Type="http://schemas.openxmlformats.org/officeDocument/2006/relationships/hyperlink" Target="http://online.zakon.kz/Document/?doc_id=1009109" TargetMode="External"/><Relationship Id="rId347" Type="http://schemas.openxmlformats.org/officeDocument/2006/relationships/hyperlink" Target="http://online.zakon.kz/Document/?doc_id=36651733" TargetMode="External"/><Relationship Id="rId999" Type="http://schemas.openxmlformats.org/officeDocument/2006/relationships/hyperlink" Target="http://online.zakon.kz/Document/?doc_id=33777336" TargetMode="External"/><Relationship Id="rId1100" Type="http://schemas.openxmlformats.org/officeDocument/2006/relationships/hyperlink" Target="http://online.zakon.kz/Document/?doc_id=36651733" TargetMode="External"/><Relationship Id="rId1184" Type="http://schemas.openxmlformats.org/officeDocument/2006/relationships/hyperlink" Target="http://online.zakon.kz/Document/?doc_id=39403356" TargetMode="External"/><Relationship Id="rId1405" Type="http://schemas.openxmlformats.org/officeDocument/2006/relationships/hyperlink" Target="http://online.zakon.kz/Document/?doc_id=36122719" TargetMode="External"/><Relationship Id="rId1752" Type="http://schemas.openxmlformats.org/officeDocument/2006/relationships/hyperlink" Target="http://online.zakon.kz/Document/?doc_id=36409323" TargetMode="External"/><Relationship Id="rId2028" Type="http://schemas.openxmlformats.org/officeDocument/2006/relationships/hyperlink" Target="http://online.zakon.kz/Document/?doc_id=35185250" TargetMode="External"/><Relationship Id="rId44" Type="http://schemas.openxmlformats.org/officeDocument/2006/relationships/hyperlink" Target="http://online.zakon.kz/Document/?doc_id=34740730" TargetMode="External"/><Relationship Id="rId554" Type="http://schemas.openxmlformats.org/officeDocument/2006/relationships/hyperlink" Target="http://online.zakon.kz/Document/?doc_id=35002244" TargetMode="External"/><Relationship Id="rId761" Type="http://schemas.openxmlformats.org/officeDocument/2006/relationships/hyperlink" Target="http://online.zakon.kz/Document/?doc_id=38716970" TargetMode="External"/><Relationship Id="rId859" Type="http://schemas.openxmlformats.org/officeDocument/2006/relationships/hyperlink" Target="http://online.zakon.kz/Document/?doc_id=35634962" TargetMode="External"/><Relationship Id="rId1391" Type="http://schemas.openxmlformats.org/officeDocument/2006/relationships/hyperlink" Target="http://online.zakon.kz/Document/?doc_id=38924913" TargetMode="External"/><Relationship Id="rId1489" Type="http://schemas.openxmlformats.org/officeDocument/2006/relationships/hyperlink" Target="http://online.zakon.kz/Document/?doc_id=39117636" TargetMode="External"/><Relationship Id="rId1612" Type="http://schemas.openxmlformats.org/officeDocument/2006/relationships/hyperlink" Target="http://online.zakon.kz/Document/?doc_id=35139169" TargetMode="External"/><Relationship Id="rId1696" Type="http://schemas.openxmlformats.org/officeDocument/2006/relationships/hyperlink" Target="http://online.zakon.kz/Document/?doc_id=37865563" TargetMode="External"/><Relationship Id="rId1917" Type="http://schemas.openxmlformats.org/officeDocument/2006/relationships/hyperlink" Target="http://online.zakon.kz/Document/?doc_id=30769003" TargetMode="External"/><Relationship Id="rId193" Type="http://schemas.openxmlformats.org/officeDocument/2006/relationships/hyperlink" Target="http://online.zakon.kz/Document/?doc_id=1040583" TargetMode="External"/><Relationship Id="rId207" Type="http://schemas.openxmlformats.org/officeDocument/2006/relationships/hyperlink" Target="http://online.zakon.kz/Document/?doc_id=39635390" TargetMode="External"/><Relationship Id="rId414" Type="http://schemas.openxmlformats.org/officeDocument/2006/relationships/hyperlink" Target="http://online.zakon.kz/Document/?doc_id=31548200" TargetMode="External"/><Relationship Id="rId498" Type="http://schemas.openxmlformats.org/officeDocument/2006/relationships/hyperlink" Target="http://online.zakon.kz/Document/?doc_id=1012633" TargetMode="External"/><Relationship Id="rId621" Type="http://schemas.openxmlformats.org/officeDocument/2006/relationships/hyperlink" Target="http://online.zakon.kz/Document/?doc_id=32652336" TargetMode="External"/><Relationship Id="rId1044" Type="http://schemas.openxmlformats.org/officeDocument/2006/relationships/hyperlink" Target="http://online.zakon.kz/Document/?doc_id=39117636" TargetMode="External"/><Relationship Id="rId1251" Type="http://schemas.openxmlformats.org/officeDocument/2006/relationships/hyperlink" Target="http://online.zakon.kz/Document/?doc_id=37865563" TargetMode="External"/><Relationship Id="rId1349" Type="http://schemas.openxmlformats.org/officeDocument/2006/relationships/hyperlink" Target="http://online.zakon.kz/Document/?doc_id=39697284" TargetMode="External"/><Relationship Id="rId2081" Type="http://schemas.openxmlformats.org/officeDocument/2006/relationships/footer" Target="footer3.xml"/><Relationship Id="rId260" Type="http://schemas.openxmlformats.org/officeDocument/2006/relationships/hyperlink" Target="http://online.zakon.kz/Document/?doc_id=36756539" TargetMode="External"/><Relationship Id="rId719" Type="http://schemas.openxmlformats.org/officeDocument/2006/relationships/hyperlink" Target="http://online.zakon.kz/Document/?doc_id=33836594" TargetMode="External"/><Relationship Id="rId926" Type="http://schemas.openxmlformats.org/officeDocument/2006/relationships/hyperlink" Target="http://online.zakon.kz/Document/?doc_id=36393618" TargetMode="External"/><Relationship Id="rId1111" Type="http://schemas.openxmlformats.org/officeDocument/2006/relationships/hyperlink" Target="http://online.zakon.kz/Document/?doc_id=39403356" TargetMode="External"/><Relationship Id="rId1556" Type="http://schemas.openxmlformats.org/officeDocument/2006/relationships/hyperlink" Target="http://online.zakon.kz/Document/?doc_id=35634962" TargetMode="External"/><Relationship Id="rId1763" Type="http://schemas.openxmlformats.org/officeDocument/2006/relationships/hyperlink" Target="http://online.zakon.kz/Document/?link_id=1004374345" TargetMode="External"/><Relationship Id="rId1970" Type="http://schemas.openxmlformats.org/officeDocument/2006/relationships/hyperlink" Target="http://online.zakon.kz/Document/?doc_id=37865563" TargetMode="External"/><Relationship Id="rId55" Type="http://schemas.openxmlformats.org/officeDocument/2006/relationships/hyperlink" Target="http://online.zakon.kz/Document/?doc_id=35634962" TargetMode="External"/><Relationship Id="rId120" Type="http://schemas.openxmlformats.org/officeDocument/2006/relationships/hyperlink" Target="http://online.zakon.kz/Document/?doc_id=38814152" TargetMode="External"/><Relationship Id="rId358" Type="http://schemas.openxmlformats.org/officeDocument/2006/relationships/hyperlink" Target="http://online.zakon.kz/Document/?doc_id=35634962" TargetMode="External"/><Relationship Id="rId565" Type="http://schemas.openxmlformats.org/officeDocument/2006/relationships/hyperlink" Target="http://online.zakon.kz/Document/?doc_id=34968919" TargetMode="External"/><Relationship Id="rId772" Type="http://schemas.openxmlformats.org/officeDocument/2006/relationships/hyperlink" Target="http://online.zakon.kz/Document/?doc_id=33836594" TargetMode="External"/><Relationship Id="rId1195" Type="http://schemas.openxmlformats.org/officeDocument/2006/relationships/hyperlink" Target="http://online.zakon.kz/Document/?doc_id=35634962" TargetMode="External"/><Relationship Id="rId1209" Type="http://schemas.openxmlformats.org/officeDocument/2006/relationships/hyperlink" Target="http://online.zakon.kz/Document/?doc_id=31548200" TargetMode="External"/><Relationship Id="rId1416" Type="http://schemas.openxmlformats.org/officeDocument/2006/relationships/hyperlink" Target="http://online.zakon.kz/Document/?doc_id=37865563" TargetMode="External"/><Relationship Id="rId1623" Type="http://schemas.openxmlformats.org/officeDocument/2006/relationships/hyperlink" Target="http://online.zakon.kz/Document/?doc_id=37865563" TargetMode="External"/><Relationship Id="rId1830" Type="http://schemas.openxmlformats.org/officeDocument/2006/relationships/hyperlink" Target="http://online.zakon.kz/Document/?doc_id=36148637" TargetMode="External"/><Relationship Id="rId2039" Type="http://schemas.openxmlformats.org/officeDocument/2006/relationships/hyperlink" Target="http://online.zakon.kz/Document/?doc_id=1005029" TargetMode="External"/><Relationship Id="rId218" Type="http://schemas.openxmlformats.org/officeDocument/2006/relationships/hyperlink" Target="http://online.zakon.kz/Document/?doc_id=31416500" TargetMode="External"/><Relationship Id="rId425" Type="http://schemas.openxmlformats.org/officeDocument/2006/relationships/hyperlink" Target="http://online.zakon.kz/Document/?doc_id=35634962" TargetMode="External"/><Relationship Id="rId632" Type="http://schemas.openxmlformats.org/officeDocument/2006/relationships/hyperlink" Target="http://online.zakon.kz/Document/?doc_id=36271401" TargetMode="External"/><Relationship Id="rId1055" Type="http://schemas.openxmlformats.org/officeDocument/2006/relationships/hyperlink" Target="http://online.zakon.kz/Document/?doc_id=35634962" TargetMode="External"/><Relationship Id="rId1262" Type="http://schemas.openxmlformats.org/officeDocument/2006/relationships/hyperlink" Target="http://online.zakon.kz/Document/?doc_id=35969961" TargetMode="External"/><Relationship Id="rId1928" Type="http://schemas.openxmlformats.org/officeDocument/2006/relationships/hyperlink" Target="http://online.zakon.kz/Document/?doc_id=38955953" TargetMode="External"/><Relationship Id="rId271" Type="http://schemas.openxmlformats.org/officeDocument/2006/relationships/hyperlink" Target="http://online.zakon.kz/Document/?doc_id=38686844" TargetMode="External"/><Relationship Id="rId937" Type="http://schemas.openxmlformats.org/officeDocument/2006/relationships/hyperlink" Target="http://online.zakon.kz/Document/?doc_id=35634962" TargetMode="External"/><Relationship Id="rId1122" Type="http://schemas.openxmlformats.org/officeDocument/2006/relationships/hyperlink" Target="http://online.zakon.kz/Document/?doc_id=36651733" TargetMode="External"/><Relationship Id="rId1567" Type="http://schemas.openxmlformats.org/officeDocument/2006/relationships/hyperlink" Target="http://online.zakon.kz/Document/?doc_id=38924913" TargetMode="External"/><Relationship Id="rId1774" Type="http://schemas.openxmlformats.org/officeDocument/2006/relationships/hyperlink" Target="http://online.zakon.kz/Document/?doc_id=32652336" TargetMode="External"/><Relationship Id="rId1981" Type="http://schemas.openxmlformats.org/officeDocument/2006/relationships/hyperlink" Target="http://online.zakon.kz/Document/?doc_id=39221680" TargetMode="External"/><Relationship Id="rId66" Type="http://schemas.openxmlformats.org/officeDocument/2006/relationships/hyperlink" Target="http://online.zakon.kz/Document/?doc_id=36858926" TargetMode="External"/><Relationship Id="rId131" Type="http://schemas.openxmlformats.org/officeDocument/2006/relationships/hyperlink" Target="http://online.zakon.kz/Document/?doc_id=1006061" TargetMode="External"/><Relationship Id="rId369" Type="http://schemas.openxmlformats.org/officeDocument/2006/relationships/hyperlink" Target="http://online.zakon.kz/Document/?doc_id=37226050" TargetMode="External"/><Relationship Id="rId576" Type="http://schemas.openxmlformats.org/officeDocument/2006/relationships/hyperlink" Target="http://online.zakon.kz/Document/?doc_id=34968919" TargetMode="External"/><Relationship Id="rId783" Type="http://schemas.openxmlformats.org/officeDocument/2006/relationships/hyperlink" Target="http://online.zakon.kz/Document/?doc_id=35598876" TargetMode="External"/><Relationship Id="rId990" Type="http://schemas.openxmlformats.org/officeDocument/2006/relationships/hyperlink" Target="http://online.zakon.kz/Document/?doc_id=36905951" TargetMode="External"/><Relationship Id="rId1427" Type="http://schemas.openxmlformats.org/officeDocument/2006/relationships/hyperlink" Target="http://online.zakon.kz/Document/?doc_id=33836594" TargetMode="External"/><Relationship Id="rId1634" Type="http://schemas.openxmlformats.org/officeDocument/2006/relationships/hyperlink" Target="http://online.zakon.kz/Document/?doc_id=38924913" TargetMode="External"/><Relationship Id="rId1841" Type="http://schemas.openxmlformats.org/officeDocument/2006/relationships/hyperlink" Target="http://online.zakon.kz/Document/?doc_id=39082703" TargetMode="External"/><Relationship Id="rId229" Type="http://schemas.openxmlformats.org/officeDocument/2006/relationships/hyperlink" Target="http://online.zakon.kz/Document/?doc_id=36858926" TargetMode="External"/><Relationship Id="rId436" Type="http://schemas.openxmlformats.org/officeDocument/2006/relationships/hyperlink" Target="http://online.zakon.kz/Document/?doc_id=39117636" TargetMode="External"/><Relationship Id="rId643" Type="http://schemas.openxmlformats.org/officeDocument/2006/relationships/hyperlink" Target="http://online.zakon.kz/Document/?doc_id=32652336" TargetMode="External"/><Relationship Id="rId1066" Type="http://schemas.openxmlformats.org/officeDocument/2006/relationships/hyperlink" Target="http://online.zakon.kz/Document/?doc_id=36651733" TargetMode="External"/><Relationship Id="rId1273" Type="http://schemas.openxmlformats.org/officeDocument/2006/relationships/hyperlink" Target="http://online.zakon.kz/Document/?doc_id=36227306" TargetMode="External"/><Relationship Id="rId1480" Type="http://schemas.openxmlformats.org/officeDocument/2006/relationships/hyperlink" Target="http://online.zakon.kz/Document/?doc_id=30369177" TargetMode="External"/><Relationship Id="rId1939" Type="http://schemas.openxmlformats.org/officeDocument/2006/relationships/hyperlink" Target="http://online.zakon.kz/Document/?doc_id=36247799" TargetMode="External"/><Relationship Id="rId850" Type="http://schemas.openxmlformats.org/officeDocument/2006/relationships/hyperlink" Target="http://online.zakon.kz/Document/?doc_id=38681059" TargetMode="External"/><Relationship Id="rId948" Type="http://schemas.openxmlformats.org/officeDocument/2006/relationships/hyperlink" Target="http://online.zakon.kz/Document/?doc_id=35634962" TargetMode="External"/><Relationship Id="rId1133" Type="http://schemas.openxmlformats.org/officeDocument/2006/relationships/hyperlink" Target="http://online.zakon.kz/Document/?doc_id=36148637" TargetMode="External"/><Relationship Id="rId1578" Type="http://schemas.openxmlformats.org/officeDocument/2006/relationships/hyperlink" Target="http://online.zakon.kz/Document/?doc_id=35634962" TargetMode="External"/><Relationship Id="rId1701" Type="http://schemas.openxmlformats.org/officeDocument/2006/relationships/hyperlink" Target="http://online.zakon.kz/Document/?doc_id=39468548" TargetMode="External"/><Relationship Id="rId1785" Type="http://schemas.openxmlformats.org/officeDocument/2006/relationships/hyperlink" Target="http://online.zakon.kz/Document/?doc_id=37083800" TargetMode="External"/><Relationship Id="rId1992" Type="http://schemas.openxmlformats.org/officeDocument/2006/relationships/hyperlink" Target="http://online.zakon.kz/Document/?doc_id=38268580" TargetMode="External"/><Relationship Id="rId77" Type="http://schemas.openxmlformats.org/officeDocument/2006/relationships/hyperlink" Target="http://online.zakon.kz/Document/?doc_id=36148637" TargetMode="External"/><Relationship Id="rId282" Type="http://schemas.openxmlformats.org/officeDocument/2006/relationships/hyperlink" Target="http://online.zakon.kz/Document/?doc_id=34836767" TargetMode="External"/><Relationship Id="rId503" Type="http://schemas.openxmlformats.org/officeDocument/2006/relationships/hyperlink" Target="http://online.zakon.kz/Document/?doc_id=35139169" TargetMode="External"/><Relationship Id="rId587" Type="http://schemas.openxmlformats.org/officeDocument/2006/relationships/hyperlink" Target="http://online.zakon.kz/Document/?doc_id=39069395" TargetMode="External"/><Relationship Id="rId710" Type="http://schemas.openxmlformats.org/officeDocument/2006/relationships/hyperlink" Target="http://online.zakon.kz/Document/?doc_id=32761206" TargetMode="External"/><Relationship Id="rId808" Type="http://schemas.openxmlformats.org/officeDocument/2006/relationships/hyperlink" Target="jexec:find-class-277646" TargetMode="External"/><Relationship Id="rId1340" Type="http://schemas.openxmlformats.org/officeDocument/2006/relationships/hyperlink" Target="http://online.zakon.kz/Document/?doc_id=37865563" TargetMode="External"/><Relationship Id="rId1438" Type="http://schemas.openxmlformats.org/officeDocument/2006/relationships/hyperlink" Target="http://online.zakon.kz/Document/?doc_id=38545768" TargetMode="External"/><Relationship Id="rId1645" Type="http://schemas.openxmlformats.org/officeDocument/2006/relationships/hyperlink" Target="http://online.zakon.kz/Document/?doc_id=33836594" TargetMode="External"/><Relationship Id="rId8" Type="http://schemas.openxmlformats.org/officeDocument/2006/relationships/hyperlink" Target="http://online.zakon.kz/Document/?doc_id=36651733" TargetMode="External"/><Relationship Id="rId142" Type="http://schemas.openxmlformats.org/officeDocument/2006/relationships/hyperlink" Target="http://online.zakon.kz/Document/?doc_id=38910832" TargetMode="External"/><Relationship Id="rId447" Type="http://schemas.openxmlformats.org/officeDocument/2006/relationships/hyperlink" Target="http://online.zakon.kz/Document/?doc_id=38924913" TargetMode="External"/><Relationship Id="rId794" Type="http://schemas.openxmlformats.org/officeDocument/2006/relationships/hyperlink" Target="http://online.zakon.kz/Document/?doc_id=33123837" TargetMode="External"/><Relationship Id="rId1077" Type="http://schemas.openxmlformats.org/officeDocument/2006/relationships/hyperlink" Target="http://online.zakon.kz/Document/?doc_id=33414472" TargetMode="External"/><Relationship Id="rId1200" Type="http://schemas.openxmlformats.org/officeDocument/2006/relationships/hyperlink" Target="http://online.zakon.kz/Document/?doc_id=39403356" TargetMode="External"/><Relationship Id="rId1852" Type="http://schemas.openxmlformats.org/officeDocument/2006/relationships/hyperlink" Target="http://online.zakon.kz/Document/?doc_id=35634962" TargetMode="External"/><Relationship Id="rId2030" Type="http://schemas.openxmlformats.org/officeDocument/2006/relationships/hyperlink" Target="http://online.zakon.kz/Document/?doc_id=35110250" TargetMode="External"/><Relationship Id="rId654" Type="http://schemas.openxmlformats.org/officeDocument/2006/relationships/hyperlink" Target="http://online.zakon.kz/Document/?doc_id=32027999" TargetMode="External"/><Relationship Id="rId861" Type="http://schemas.openxmlformats.org/officeDocument/2006/relationships/hyperlink" Target="http://online.zakon.kz/Document/?doc_id=34975030" TargetMode="External"/><Relationship Id="rId959" Type="http://schemas.openxmlformats.org/officeDocument/2006/relationships/hyperlink" Target="http://online.zakon.kz/Document/?doc_id=37352474" TargetMode="External"/><Relationship Id="rId1284" Type="http://schemas.openxmlformats.org/officeDocument/2006/relationships/hyperlink" Target="http://online.zakon.kz/Document/?doc_id=38545768" TargetMode="External"/><Relationship Id="rId1491" Type="http://schemas.openxmlformats.org/officeDocument/2006/relationships/hyperlink" Target="http://online.zakon.kz/Document/?doc_id=34319612" TargetMode="External"/><Relationship Id="rId1505" Type="http://schemas.openxmlformats.org/officeDocument/2006/relationships/hyperlink" Target="http://online.zakon.kz/Document/?doc_id=37865563" TargetMode="External"/><Relationship Id="rId1589" Type="http://schemas.openxmlformats.org/officeDocument/2006/relationships/hyperlink" Target="http://online.zakon.kz/Document/?doc_id=35634962" TargetMode="External"/><Relationship Id="rId1712" Type="http://schemas.openxmlformats.org/officeDocument/2006/relationships/hyperlink" Target="http://online.zakon.kz/Document/?doc_id=32652336" TargetMode="External"/><Relationship Id="rId293" Type="http://schemas.openxmlformats.org/officeDocument/2006/relationships/hyperlink" Target="http://online.zakon.kz/Document/?doc_id=39388468" TargetMode="External"/><Relationship Id="rId307" Type="http://schemas.openxmlformats.org/officeDocument/2006/relationships/hyperlink" Target="http://online.zakon.kz/Document/?doc_id=36651733" TargetMode="External"/><Relationship Id="rId514" Type="http://schemas.openxmlformats.org/officeDocument/2006/relationships/hyperlink" Target="http://online.zakon.kz/Document/?doc_id=33836594" TargetMode="External"/><Relationship Id="rId721" Type="http://schemas.openxmlformats.org/officeDocument/2006/relationships/hyperlink" Target="http://online.zakon.kz/Document/?doc_id=38924913" TargetMode="External"/><Relationship Id="rId1144" Type="http://schemas.openxmlformats.org/officeDocument/2006/relationships/hyperlink" Target="http://online.zakon.kz/Document/?doc_id=34968919" TargetMode="External"/><Relationship Id="rId1351" Type="http://schemas.openxmlformats.org/officeDocument/2006/relationships/hyperlink" Target="http://online.zakon.kz/Document/?doc_id=38597658" TargetMode="External"/><Relationship Id="rId1449" Type="http://schemas.openxmlformats.org/officeDocument/2006/relationships/hyperlink" Target="http://online.zakon.kz/Document/?doc_id=35139169" TargetMode="External"/><Relationship Id="rId1796" Type="http://schemas.openxmlformats.org/officeDocument/2006/relationships/hyperlink" Target="http://online.zakon.kz/Document/?doc_id=31038298" TargetMode="External"/><Relationship Id="rId88" Type="http://schemas.openxmlformats.org/officeDocument/2006/relationships/hyperlink" Target="http://online.zakon.kz/Document/?doc_id=36651733" TargetMode="External"/><Relationship Id="rId153" Type="http://schemas.openxmlformats.org/officeDocument/2006/relationships/hyperlink" Target="http://online.zakon.kz/Document/?doc_id=33123837" TargetMode="External"/><Relationship Id="rId360" Type="http://schemas.openxmlformats.org/officeDocument/2006/relationships/hyperlink" Target="http://online.zakon.kz/Document/?doc_id=39117636" TargetMode="External"/><Relationship Id="rId598" Type="http://schemas.openxmlformats.org/officeDocument/2006/relationships/hyperlink" Target="http://online.zakon.kz/Document/?doc_id=39069395" TargetMode="External"/><Relationship Id="rId819" Type="http://schemas.openxmlformats.org/officeDocument/2006/relationships/hyperlink" Target="http://online.zakon.kz/Document/?doc_id=35015734" TargetMode="External"/><Relationship Id="rId1004" Type="http://schemas.openxmlformats.org/officeDocument/2006/relationships/hyperlink" Target="http://online.zakon.kz/Document/?doc_id=37846862" TargetMode="External"/><Relationship Id="rId1211" Type="http://schemas.openxmlformats.org/officeDocument/2006/relationships/hyperlink" Target="http://online.zakon.kz/Document/?doc_id=31575852" TargetMode="External"/><Relationship Id="rId1656" Type="http://schemas.openxmlformats.org/officeDocument/2006/relationships/hyperlink" Target="http://online.zakon.kz/Document/?doc_id=37865563" TargetMode="External"/><Relationship Id="rId1863" Type="http://schemas.openxmlformats.org/officeDocument/2006/relationships/hyperlink" Target="http://online.zakon.kz/Document/?doc_id=30769003" TargetMode="External"/><Relationship Id="rId2041" Type="http://schemas.openxmlformats.org/officeDocument/2006/relationships/hyperlink" Target="http://online.zakon.kz/Document/?doc_id=35132264" TargetMode="External"/><Relationship Id="rId220" Type="http://schemas.openxmlformats.org/officeDocument/2006/relationships/hyperlink" Target="http://online.zakon.kz/Document/?doc_id=39069395" TargetMode="External"/><Relationship Id="rId458" Type="http://schemas.openxmlformats.org/officeDocument/2006/relationships/hyperlink" Target="http://online.zakon.kz/Document/?doc_id=38545768" TargetMode="External"/><Relationship Id="rId665" Type="http://schemas.openxmlformats.org/officeDocument/2006/relationships/hyperlink" Target="http://online.zakon.kz/Document/?doc_id=34611407" TargetMode="External"/><Relationship Id="rId872" Type="http://schemas.openxmlformats.org/officeDocument/2006/relationships/hyperlink" Target="http://online.zakon.kz/Document/?doc_id=35634962" TargetMode="External"/><Relationship Id="rId1088" Type="http://schemas.openxmlformats.org/officeDocument/2006/relationships/hyperlink" Target="http://online.zakon.kz/Document/?doc_id=39759869" TargetMode="External"/><Relationship Id="rId1295" Type="http://schemas.openxmlformats.org/officeDocument/2006/relationships/hyperlink" Target="http://online.zakon.kz/Document/?doc_id=35634962" TargetMode="External"/><Relationship Id="rId1309" Type="http://schemas.openxmlformats.org/officeDocument/2006/relationships/hyperlink" Target="http://online.zakon.kz/Document/?doc_id=35139169" TargetMode="External"/><Relationship Id="rId1516" Type="http://schemas.openxmlformats.org/officeDocument/2006/relationships/hyperlink" Target="http://online.zakon.kz/Document/?doc_id=36227306" TargetMode="External"/><Relationship Id="rId1723" Type="http://schemas.openxmlformats.org/officeDocument/2006/relationships/hyperlink" Target="http://online.zakon.kz/Document/?doc_id=1026672" TargetMode="External"/><Relationship Id="rId1930" Type="http://schemas.openxmlformats.org/officeDocument/2006/relationships/hyperlink" Target="http://online.zakon.kz/Document/?doc_id=36148637" TargetMode="External"/><Relationship Id="rId15" Type="http://schemas.openxmlformats.org/officeDocument/2006/relationships/hyperlink" Target="http://online.zakon.kz/Document/?doc_id=31803902" TargetMode="External"/><Relationship Id="rId318" Type="http://schemas.openxmlformats.org/officeDocument/2006/relationships/hyperlink" Target="http://online.zakon.kz/Document/?doc_id=36651733" TargetMode="External"/><Relationship Id="rId525" Type="http://schemas.openxmlformats.org/officeDocument/2006/relationships/hyperlink" Target="http://online.zakon.kz/Document/?doc_id=1006061" TargetMode="External"/><Relationship Id="rId732" Type="http://schemas.openxmlformats.org/officeDocument/2006/relationships/hyperlink" Target="http://online.zakon.kz/Document/?doc_id=33123837" TargetMode="External"/><Relationship Id="rId1155" Type="http://schemas.openxmlformats.org/officeDocument/2006/relationships/hyperlink" Target="http://online.zakon.kz/Document/?doc_id=36651733" TargetMode="External"/><Relationship Id="rId1362" Type="http://schemas.openxmlformats.org/officeDocument/2006/relationships/hyperlink" Target="http://online.zakon.kz/Document/?doc_id=33836594" TargetMode="External"/><Relationship Id="rId99" Type="http://schemas.openxmlformats.org/officeDocument/2006/relationships/hyperlink" Target="http://online.zakon.kz/Document/?link_id=1009947031" TargetMode="External"/><Relationship Id="rId164" Type="http://schemas.openxmlformats.org/officeDocument/2006/relationships/hyperlink" Target="http://online.zakon.kz/Document/?doc_id=39403356" TargetMode="External"/><Relationship Id="rId371" Type="http://schemas.openxmlformats.org/officeDocument/2006/relationships/hyperlink" Target="http://online.zakon.kz/Document/?doc_id=39069395" TargetMode="External"/><Relationship Id="rId1015" Type="http://schemas.openxmlformats.org/officeDocument/2006/relationships/hyperlink" Target="http://online.zakon.kz/Document/?doc_id=36172649" TargetMode="External"/><Relationship Id="rId1222" Type="http://schemas.openxmlformats.org/officeDocument/2006/relationships/hyperlink" Target="http://online.zakon.kz/Document/?doc_id=39403356" TargetMode="External"/><Relationship Id="rId1667" Type="http://schemas.openxmlformats.org/officeDocument/2006/relationships/hyperlink" Target="http://online.zakon.kz/Document/?doc_id=37865563" TargetMode="External"/><Relationship Id="rId1874" Type="http://schemas.openxmlformats.org/officeDocument/2006/relationships/hyperlink" Target="http://online.zakon.kz/Document/?doc_id=36247799" TargetMode="External"/><Relationship Id="rId2052" Type="http://schemas.openxmlformats.org/officeDocument/2006/relationships/hyperlink" Target="http://online.zakon.kz/Document/?doc_id=31577399" TargetMode="External"/><Relationship Id="rId469" Type="http://schemas.openxmlformats.org/officeDocument/2006/relationships/hyperlink" Target="http://online.zakon.kz/Document/?doc_id=36651733" TargetMode="External"/><Relationship Id="rId676" Type="http://schemas.openxmlformats.org/officeDocument/2006/relationships/hyperlink" Target="http://online.zakon.kz/Document/?doc_id=34611407" TargetMode="External"/><Relationship Id="rId883" Type="http://schemas.openxmlformats.org/officeDocument/2006/relationships/hyperlink" Target="http://online.zakon.kz/Document/?doc_id=36651733" TargetMode="External"/><Relationship Id="rId1099" Type="http://schemas.openxmlformats.org/officeDocument/2006/relationships/hyperlink" Target="http://online.zakon.kz/Document/?doc_id=35634962" TargetMode="External"/><Relationship Id="rId1527" Type="http://schemas.openxmlformats.org/officeDocument/2006/relationships/hyperlink" Target="http://online.zakon.kz/Document/?doc_id=38924913" TargetMode="External"/><Relationship Id="rId1734" Type="http://schemas.openxmlformats.org/officeDocument/2006/relationships/hyperlink" Target="http://online.zakon.kz/Document/?doc_id=32589095" TargetMode="External"/><Relationship Id="rId1941" Type="http://schemas.openxmlformats.org/officeDocument/2006/relationships/hyperlink" Target="http://online.zakon.kz/Document/?doc_id=38686844" TargetMode="External"/><Relationship Id="rId26" Type="http://schemas.openxmlformats.org/officeDocument/2006/relationships/hyperlink" Target="http://online.zakon.kz/Document/?doc_id=1005029" TargetMode="External"/><Relationship Id="rId231" Type="http://schemas.openxmlformats.org/officeDocument/2006/relationships/hyperlink" Target="http://online.zakon.kz/Document/?doc_id=39117636" TargetMode="External"/><Relationship Id="rId329" Type="http://schemas.openxmlformats.org/officeDocument/2006/relationships/hyperlink" Target="http://online.zakon.kz/Document/?doc_id=33062536" TargetMode="External"/><Relationship Id="rId536" Type="http://schemas.openxmlformats.org/officeDocument/2006/relationships/hyperlink" Target="http://online.zakon.kz/Document/?doc_id=39823743" TargetMode="External"/><Relationship Id="rId1166" Type="http://schemas.openxmlformats.org/officeDocument/2006/relationships/hyperlink" Target="http://online.zakon.kz/Document/?doc_id=34464437" TargetMode="External"/><Relationship Id="rId1373" Type="http://schemas.openxmlformats.org/officeDocument/2006/relationships/hyperlink" Target="http://online.zakon.kz/Document/?doc_id=35634962" TargetMode="External"/><Relationship Id="rId175" Type="http://schemas.openxmlformats.org/officeDocument/2006/relationships/hyperlink" Target="http://online.zakon.kz/Document/?doc_id=39563570" TargetMode="External"/><Relationship Id="rId743" Type="http://schemas.openxmlformats.org/officeDocument/2006/relationships/hyperlink" Target="http://online.zakon.kz/Document/?doc_id=39970397" TargetMode="External"/><Relationship Id="rId950" Type="http://schemas.openxmlformats.org/officeDocument/2006/relationships/hyperlink" Target="http://online.zakon.kz/Document/?doc_id=39117636" TargetMode="External"/><Relationship Id="rId1026" Type="http://schemas.openxmlformats.org/officeDocument/2006/relationships/hyperlink" Target="http://online.zakon.kz/Document/?doc_id=37865563" TargetMode="External"/><Relationship Id="rId1580" Type="http://schemas.openxmlformats.org/officeDocument/2006/relationships/hyperlink" Target="http://online.zakon.kz/Document/?doc_id=36670066" TargetMode="External"/><Relationship Id="rId1678" Type="http://schemas.openxmlformats.org/officeDocument/2006/relationships/hyperlink" Target="http://online.zakon.kz/Document/?doc_id=36651733" TargetMode="External"/><Relationship Id="rId1801" Type="http://schemas.openxmlformats.org/officeDocument/2006/relationships/hyperlink" Target="http://online.zakon.kz/Document/?doc_id=36287755" TargetMode="External"/><Relationship Id="rId1885" Type="http://schemas.openxmlformats.org/officeDocument/2006/relationships/hyperlink" Target="http://online.zakon.kz/Document/?doc_id=33422986" TargetMode="External"/><Relationship Id="rId382" Type="http://schemas.openxmlformats.org/officeDocument/2006/relationships/hyperlink" Target="http://online.zakon.kz/Document/?doc_id=36867474" TargetMode="External"/><Relationship Id="rId603" Type="http://schemas.openxmlformats.org/officeDocument/2006/relationships/hyperlink" Target="http://online.zakon.kz/Document/?doc_id=36651733" TargetMode="External"/><Relationship Id="rId687" Type="http://schemas.openxmlformats.org/officeDocument/2006/relationships/hyperlink" Target="http://online.zakon.kz/Document/?doc_id=31376056" TargetMode="External"/><Relationship Id="rId810" Type="http://schemas.openxmlformats.org/officeDocument/2006/relationships/hyperlink" Target="http://online.zakon.kz/Document/?doc_id=32086770" TargetMode="External"/><Relationship Id="rId908" Type="http://schemas.openxmlformats.org/officeDocument/2006/relationships/hyperlink" Target="http://online.zakon.kz/Document/?doc_id=39759869" TargetMode="External"/><Relationship Id="rId1233" Type="http://schemas.openxmlformats.org/officeDocument/2006/relationships/hyperlink" Target="http://online.zakon.kz/Document/?doc_id=39759869" TargetMode="External"/><Relationship Id="rId1440" Type="http://schemas.openxmlformats.org/officeDocument/2006/relationships/hyperlink" Target="http://online.zakon.kz/Document/?doc_id=39117636" TargetMode="External"/><Relationship Id="rId1538" Type="http://schemas.openxmlformats.org/officeDocument/2006/relationships/hyperlink" Target="http://online.zakon.kz/Document/?doc_id=37625211" TargetMode="External"/><Relationship Id="rId2063" Type="http://schemas.openxmlformats.org/officeDocument/2006/relationships/hyperlink" Target="http://online.zakon.kz/Document/?doc_id=31107618" TargetMode="External"/><Relationship Id="rId242" Type="http://schemas.openxmlformats.org/officeDocument/2006/relationships/hyperlink" Target="http://online.zakon.kz/Document/?doc_id=35338736" TargetMode="External"/><Relationship Id="rId894" Type="http://schemas.openxmlformats.org/officeDocument/2006/relationships/hyperlink" Target="http://online.zakon.kz/Document/?doc_id=36651733" TargetMode="External"/><Relationship Id="rId1177" Type="http://schemas.openxmlformats.org/officeDocument/2006/relationships/hyperlink" Target="http://online.zakon.kz/Document/?doc_id=39403356" TargetMode="External"/><Relationship Id="rId1300" Type="http://schemas.openxmlformats.org/officeDocument/2006/relationships/hyperlink" Target="http://online.zakon.kz/Document/?doc_id=37808286" TargetMode="External"/><Relationship Id="rId1745" Type="http://schemas.openxmlformats.org/officeDocument/2006/relationships/hyperlink" Target="http://online.zakon.kz/Document/?doc_id=36532725" TargetMode="External"/><Relationship Id="rId1952" Type="http://schemas.openxmlformats.org/officeDocument/2006/relationships/hyperlink" Target="http://online.zakon.kz/Document/?doc_id=38924913" TargetMode="External"/><Relationship Id="rId37" Type="http://schemas.openxmlformats.org/officeDocument/2006/relationships/hyperlink" Target="http://online.zakon.kz/Document/?doc_id=39824996" TargetMode="External"/><Relationship Id="rId102" Type="http://schemas.openxmlformats.org/officeDocument/2006/relationships/hyperlink" Target="http://online.zakon.kz/Document/?doc_id=1006061" TargetMode="External"/><Relationship Id="rId547" Type="http://schemas.openxmlformats.org/officeDocument/2006/relationships/hyperlink" Target="http://online.zakon.kz/Document/?doc_id=39823743" TargetMode="External"/><Relationship Id="rId754" Type="http://schemas.openxmlformats.org/officeDocument/2006/relationships/hyperlink" Target="http://online.zakon.kz/Document/?doc_id=33901519" TargetMode="External"/><Relationship Id="rId961" Type="http://schemas.openxmlformats.org/officeDocument/2006/relationships/hyperlink" Target="http://online.zakon.kz/Document/?doc_id=36287755" TargetMode="External"/><Relationship Id="rId1384" Type="http://schemas.openxmlformats.org/officeDocument/2006/relationships/hyperlink" Target="http://online.zakon.kz/Document/?doc_id=34293383" TargetMode="External"/><Relationship Id="rId1591" Type="http://schemas.openxmlformats.org/officeDocument/2006/relationships/hyperlink" Target="http://online.zakon.kz/Document/?doc_id=35634962" TargetMode="External"/><Relationship Id="rId1605" Type="http://schemas.openxmlformats.org/officeDocument/2006/relationships/hyperlink" Target="http://online.zakon.kz/Document/?doc_id=35598537" TargetMode="External"/><Relationship Id="rId1689" Type="http://schemas.openxmlformats.org/officeDocument/2006/relationships/hyperlink" Target="http://online.zakon.kz/Document/?doc_id=31577399" TargetMode="External"/><Relationship Id="rId1812" Type="http://schemas.openxmlformats.org/officeDocument/2006/relationships/hyperlink" Target="http://online.zakon.kz/Document/?doc_id=33422986" TargetMode="External"/><Relationship Id="rId90" Type="http://schemas.openxmlformats.org/officeDocument/2006/relationships/hyperlink" Target="http://online.zakon.kz/Document/?doc_id=35015734" TargetMode="External"/><Relationship Id="rId186" Type="http://schemas.openxmlformats.org/officeDocument/2006/relationships/hyperlink" Target="http://online.zakon.kz/Document/?doc_id=1006061" TargetMode="External"/><Relationship Id="rId393" Type="http://schemas.openxmlformats.org/officeDocument/2006/relationships/hyperlink" Target="http://online.zakon.kz/Document/?doc_id=39403356" TargetMode="External"/><Relationship Id="rId407" Type="http://schemas.openxmlformats.org/officeDocument/2006/relationships/hyperlink" Target="http://online.zakon.kz/Document/?doc_id=36693680" TargetMode="External"/><Relationship Id="rId614" Type="http://schemas.openxmlformats.org/officeDocument/2006/relationships/hyperlink" Target="http://online.zakon.kz/Document/?doc_id=34230083" TargetMode="External"/><Relationship Id="rId821" Type="http://schemas.openxmlformats.org/officeDocument/2006/relationships/hyperlink" Target="http://online.zakon.kz/Document/?doc_id=37232863" TargetMode="External"/><Relationship Id="rId1037" Type="http://schemas.openxmlformats.org/officeDocument/2006/relationships/hyperlink" Target="http://online.zakon.kz/Document/?doc_id=30085891" TargetMode="External"/><Relationship Id="rId1244" Type="http://schemas.openxmlformats.org/officeDocument/2006/relationships/hyperlink" Target="http://online.zakon.kz/Document/?doc_id=36670066" TargetMode="External"/><Relationship Id="rId1451" Type="http://schemas.openxmlformats.org/officeDocument/2006/relationships/hyperlink" Target="http://online.zakon.kz/Document/?doc_id=33836594" TargetMode="External"/><Relationship Id="rId1896" Type="http://schemas.openxmlformats.org/officeDocument/2006/relationships/hyperlink" Target="http://online.zakon.kz/Document/?doc_id=36247799" TargetMode="External"/><Relationship Id="rId2074" Type="http://schemas.openxmlformats.org/officeDocument/2006/relationships/hyperlink" Target="http://online.zakon.kz/Document/?doc_id=30914758" TargetMode="External"/><Relationship Id="rId253" Type="http://schemas.openxmlformats.org/officeDocument/2006/relationships/hyperlink" Target="http://online.zakon.kz/Document/?doc_id=39117636" TargetMode="External"/><Relationship Id="rId460" Type="http://schemas.openxmlformats.org/officeDocument/2006/relationships/hyperlink" Target="jexec:find-class-480616" TargetMode="External"/><Relationship Id="rId698" Type="http://schemas.openxmlformats.org/officeDocument/2006/relationships/hyperlink" Target="http://online.zakon.kz/Document/?doc_id=31548200" TargetMode="External"/><Relationship Id="rId919" Type="http://schemas.openxmlformats.org/officeDocument/2006/relationships/hyperlink" Target="http://online.zakon.kz/Document/?doc_id=39759869" TargetMode="External"/><Relationship Id="rId1090" Type="http://schemas.openxmlformats.org/officeDocument/2006/relationships/hyperlink" Target="http://online.zakon.kz/Document/?doc_id=39759869" TargetMode="External"/><Relationship Id="rId1104" Type="http://schemas.openxmlformats.org/officeDocument/2006/relationships/hyperlink" Target="http://online.zakon.kz/Document/?doc_id=39117636" TargetMode="External"/><Relationship Id="rId1311" Type="http://schemas.openxmlformats.org/officeDocument/2006/relationships/hyperlink" Target="http://online.zakon.kz/Document/?doc_id=37902500" TargetMode="External"/><Relationship Id="rId1549" Type="http://schemas.openxmlformats.org/officeDocument/2006/relationships/hyperlink" Target="http://online.zakon.kz/Document/?doc_id=36651733" TargetMode="External"/><Relationship Id="rId1756" Type="http://schemas.openxmlformats.org/officeDocument/2006/relationships/hyperlink" Target="http://online.zakon.kz/Document/?doc_id=33901519" TargetMode="External"/><Relationship Id="rId1963" Type="http://schemas.openxmlformats.org/officeDocument/2006/relationships/hyperlink" Target="http://online.zakon.kz/Document/?doc_id=38686844" TargetMode="External"/><Relationship Id="rId48" Type="http://schemas.openxmlformats.org/officeDocument/2006/relationships/hyperlink" Target="http://online.zakon.kz/Document/?doc_id=34740730" TargetMode="External"/><Relationship Id="rId113" Type="http://schemas.openxmlformats.org/officeDocument/2006/relationships/hyperlink" Target="http://online.zakon.kz/Document/?link_id=1004931943" TargetMode="External"/><Relationship Id="rId320" Type="http://schemas.openxmlformats.org/officeDocument/2006/relationships/hyperlink" Target="http://online.zakon.kz/Document/?doc_id=38955953" TargetMode="External"/><Relationship Id="rId558" Type="http://schemas.openxmlformats.org/officeDocument/2006/relationships/hyperlink" Target="http://online.zakon.kz/Document/?doc_id=39069395" TargetMode="External"/><Relationship Id="rId765" Type="http://schemas.openxmlformats.org/officeDocument/2006/relationships/hyperlink" Target="http://online.zakon.kz/Document/?doc_id=39117636" TargetMode="External"/><Relationship Id="rId972" Type="http://schemas.openxmlformats.org/officeDocument/2006/relationships/hyperlink" Target="http://online.zakon.kz/Document/?doc_id=38719687" TargetMode="External"/><Relationship Id="rId1188" Type="http://schemas.openxmlformats.org/officeDocument/2006/relationships/hyperlink" Target="http://online.zakon.kz/Document/?doc_id=39403356" TargetMode="External"/><Relationship Id="rId1395" Type="http://schemas.openxmlformats.org/officeDocument/2006/relationships/hyperlink" Target="http://online.zakon.kz/Document/?doc_id=38545768" TargetMode="External"/><Relationship Id="rId1409" Type="http://schemas.openxmlformats.org/officeDocument/2006/relationships/hyperlink" Target="http://online.zakon.kz/Document/?link_id=1010426091" TargetMode="External"/><Relationship Id="rId1616" Type="http://schemas.openxmlformats.org/officeDocument/2006/relationships/hyperlink" Target="http://online.zakon.kz/Document/?doc_id=37625211" TargetMode="External"/><Relationship Id="rId1823" Type="http://schemas.openxmlformats.org/officeDocument/2006/relationships/hyperlink" Target="http://online.zakon.kz/Document/?doc_id=39069395" TargetMode="External"/><Relationship Id="rId2001" Type="http://schemas.openxmlformats.org/officeDocument/2006/relationships/hyperlink" Target="http://online.zakon.kz/Document/?doc_id=35185250" TargetMode="External"/><Relationship Id="rId197" Type="http://schemas.openxmlformats.org/officeDocument/2006/relationships/hyperlink" Target="http://online.zakon.kz/Document/?doc_id=33646564" TargetMode="External"/><Relationship Id="rId418" Type="http://schemas.openxmlformats.org/officeDocument/2006/relationships/hyperlink" Target="http://online.zakon.kz/Document/?link_id=1010410588" TargetMode="External"/><Relationship Id="rId625" Type="http://schemas.openxmlformats.org/officeDocument/2006/relationships/hyperlink" Target="http://online.zakon.kz/Document/?doc_id=39403356" TargetMode="External"/><Relationship Id="rId832" Type="http://schemas.openxmlformats.org/officeDocument/2006/relationships/hyperlink" Target="http://online.zakon.kz/Document/?doc_id=38597658" TargetMode="External"/><Relationship Id="rId1048" Type="http://schemas.openxmlformats.org/officeDocument/2006/relationships/hyperlink" Target="http://online.zakon.kz/Document/?doc_id=39137600" TargetMode="External"/><Relationship Id="rId1255" Type="http://schemas.openxmlformats.org/officeDocument/2006/relationships/hyperlink" Target="http://online.zakon.kz/Document/?doc_id=32468015" TargetMode="External"/><Relationship Id="rId1462" Type="http://schemas.openxmlformats.org/officeDocument/2006/relationships/hyperlink" Target="http://online.zakon.kz/Document/?doc_id=33499976" TargetMode="External"/><Relationship Id="rId264" Type="http://schemas.openxmlformats.org/officeDocument/2006/relationships/hyperlink" Target="http://online.zakon.kz/Document/?doc_id=38955953" TargetMode="External"/><Relationship Id="rId471" Type="http://schemas.openxmlformats.org/officeDocument/2006/relationships/hyperlink" Target="http://online.zakon.kz/Document/?doc_id=31815604" TargetMode="External"/><Relationship Id="rId1115" Type="http://schemas.openxmlformats.org/officeDocument/2006/relationships/hyperlink" Target="http://online.zakon.kz/Document/?doc_id=35634962" TargetMode="External"/><Relationship Id="rId1322" Type="http://schemas.openxmlformats.org/officeDocument/2006/relationships/hyperlink" Target="http://online.zakon.kz/Document/?doc_id=33836594" TargetMode="External"/><Relationship Id="rId1767" Type="http://schemas.openxmlformats.org/officeDocument/2006/relationships/hyperlink" Target="http://online.zakon.kz/Document/?doc_id=34611407" TargetMode="External"/><Relationship Id="rId1974" Type="http://schemas.openxmlformats.org/officeDocument/2006/relationships/hyperlink" Target="http://online.zakon.kz/Document/?doc_id=38924913" TargetMode="External"/><Relationship Id="rId59" Type="http://schemas.openxmlformats.org/officeDocument/2006/relationships/hyperlink" Target="http://online.zakon.kz/Document/?doc_id=35015734" TargetMode="External"/><Relationship Id="rId124" Type="http://schemas.openxmlformats.org/officeDocument/2006/relationships/hyperlink" Target="http://online.zakon.kz/Document/?link_id=1004931945" TargetMode="External"/><Relationship Id="rId569" Type="http://schemas.openxmlformats.org/officeDocument/2006/relationships/hyperlink" Target="http://online.zakon.kz/Document/?doc_id=34968919" TargetMode="External"/><Relationship Id="rId776" Type="http://schemas.openxmlformats.org/officeDocument/2006/relationships/hyperlink" Target="http://online.zakon.kz/Document/?doc_id=38924913" TargetMode="External"/><Relationship Id="rId983" Type="http://schemas.openxmlformats.org/officeDocument/2006/relationships/hyperlink" Target="http://online.zakon.kz/Document/?doc_id=39922265" TargetMode="External"/><Relationship Id="rId1199" Type="http://schemas.openxmlformats.org/officeDocument/2006/relationships/hyperlink" Target="http://online.zakon.kz/Document/?doc_id=39117636" TargetMode="External"/><Relationship Id="rId1627" Type="http://schemas.openxmlformats.org/officeDocument/2006/relationships/hyperlink" Target="http://online.zakon.kz/Document/?doc_id=38924913" TargetMode="External"/><Relationship Id="rId1834" Type="http://schemas.openxmlformats.org/officeDocument/2006/relationships/hyperlink" Target="http://online.zakon.kz/Document/?doc_id=36693680" TargetMode="External"/><Relationship Id="rId331" Type="http://schemas.openxmlformats.org/officeDocument/2006/relationships/hyperlink" Target="http://online.zakon.kz/Document/?doc_id=39403356" TargetMode="External"/><Relationship Id="rId429" Type="http://schemas.openxmlformats.org/officeDocument/2006/relationships/hyperlink" Target="http://online.zakon.kz/Document/?doc_id=32027999" TargetMode="External"/><Relationship Id="rId636" Type="http://schemas.openxmlformats.org/officeDocument/2006/relationships/hyperlink" Target="http://online.zakon.kz/Document/?doc_id=34611407" TargetMode="External"/><Relationship Id="rId1059" Type="http://schemas.openxmlformats.org/officeDocument/2006/relationships/hyperlink" Target="http://online.zakon.kz/Document/?doc_id=36227306" TargetMode="External"/><Relationship Id="rId1266" Type="http://schemas.openxmlformats.org/officeDocument/2006/relationships/hyperlink" Target="http://online.zakon.kz/Document/?doc_id=33836594" TargetMode="External"/><Relationship Id="rId1473" Type="http://schemas.openxmlformats.org/officeDocument/2006/relationships/hyperlink" Target="http://online.zakon.kz/Document/?doc_id=36227306" TargetMode="External"/><Relationship Id="rId2012" Type="http://schemas.openxmlformats.org/officeDocument/2006/relationships/hyperlink" Target="http://online.zakon.kz/Document/?doc_id=36393618" TargetMode="External"/><Relationship Id="rId843" Type="http://schemas.openxmlformats.org/officeDocument/2006/relationships/hyperlink" Target="http://online.zakon.kz/Document/?doc_id=37708063" TargetMode="External"/><Relationship Id="rId1126" Type="http://schemas.openxmlformats.org/officeDocument/2006/relationships/hyperlink" Target="http://online.zakon.kz/Document/?doc_id=34571261" TargetMode="External"/><Relationship Id="rId1680" Type="http://schemas.openxmlformats.org/officeDocument/2006/relationships/hyperlink" Target="http://online.zakon.kz/Document/?doc_id=38545768" TargetMode="External"/><Relationship Id="rId1778" Type="http://schemas.openxmlformats.org/officeDocument/2006/relationships/hyperlink" Target="http://online.zakon.kz/Document/?doc_id=32652336" TargetMode="External"/><Relationship Id="rId1901" Type="http://schemas.openxmlformats.org/officeDocument/2006/relationships/hyperlink" Target="http://online.zakon.kz/Document/?doc_id=36402496" TargetMode="External"/><Relationship Id="rId1985" Type="http://schemas.openxmlformats.org/officeDocument/2006/relationships/hyperlink" Target="http://online.zakon.kz/Document/?doc_id=38955953" TargetMode="External"/><Relationship Id="rId275" Type="http://schemas.openxmlformats.org/officeDocument/2006/relationships/hyperlink" Target="http://online.zakon.kz/Document/?doc_id=38910832" TargetMode="External"/><Relationship Id="rId482" Type="http://schemas.openxmlformats.org/officeDocument/2006/relationships/hyperlink" Target="http://online.zakon.kz/Document/?link_id=1006261939" TargetMode="External"/><Relationship Id="rId703" Type="http://schemas.openxmlformats.org/officeDocument/2006/relationships/hyperlink" Target="http://online.zakon.kz/Document/?doc_id=36227306" TargetMode="External"/><Relationship Id="rId910" Type="http://schemas.openxmlformats.org/officeDocument/2006/relationships/hyperlink" Target="http://online.zakon.kz/Document/?doc_id=39759869" TargetMode="External"/><Relationship Id="rId1333" Type="http://schemas.openxmlformats.org/officeDocument/2006/relationships/hyperlink" Target="http://online.zakon.kz/Document/?doc_id=37865563" TargetMode="External"/><Relationship Id="rId1540" Type="http://schemas.openxmlformats.org/officeDocument/2006/relationships/hyperlink" Target="http://online.zakon.kz/Document/?doc_id=36651733" TargetMode="External"/><Relationship Id="rId1638" Type="http://schemas.openxmlformats.org/officeDocument/2006/relationships/hyperlink" Target="http://online.zakon.kz/Document/?doc_id=36227306" TargetMode="External"/><Relationship Id="rId135" Type="http://schemas.openxmlformats.org/officeDocument/2006/relationships/hyperlink" Target="http://online.zakon.kz/Document/?doc_id=36247799" TargetMode="External"/><Relationship Id="rId342" Type="http://schemas.openxmlformats.org/officeDocument/2006/relationships/hyperlink" Target="http://online.zakon.kz/Document/?doc_id=32027999" TargetMode="External"/><Relationship Id="rId787" Type="http://schemas.openxmlformats.org/officeDocument/2006/relationships/hyperlink" Target="http://online.zakon.kz/Document/?doc_id=34464437" TargetMode="External"/><Relationship Id="rId994" Type="http://schemas.openxmlformats.org/officeDocument/2006/relationships/hyperlink" Target="http://online.zakon.kz/Document/?doc_id=39117636" TargetMode="External"/><Relationship Id="rId1400" Type="http://schemas.openxmlformats.org/officeDocument/2006/relationships/hyperlink" Target="http://online.zakon.kz/Document/?doc_id=37261234" TargetMode="External"/><Relationship Id="rId1845" Type="http://schemas.openxmlformats.org/officeDocument/2006/relationships/hyperlink" Target="http://online.zakon.kz/Document/?doc_id=33123837" TargetMode="External"/><Relationship Id="rId2023" Type="http://schemas.openxmlformats.org/officeDocument/2006/relationships/hyperlink" Target="http://online.zakon.kz/Document/?doc_id=35185250" TargetMode="External"/><Relationship Id="rId202" Type="http://schemas.openxmlformats.org/officeDocument/2006/relationships/hyperlink" Target="http://online.zakon.kz/Document/?doc_id=36569560" TargetMode="External"/><Relationship Id="rId647" Type="http://schemas.openxmlformats.org/officeDocument/2006/relationships/hyperlink" Target="http://online.zakon.kz/Document/?doc_id=32652336" TargetMode="External"/><Relationship Id="rId854" Type="http://schemas.openxmlformats.org/officeDocument/2006/relationships/hyperlink" Target="http://online.zakon.kz/Document/?doc_id=37708063" TargetMode="External"/><Relationship Id="rId1277" Type="http://schemas.openxmlformats.org/officeDocument/2006/relationships/hyperlink" Target="http://online.zakon.kz/Document/?doc_id=35139169" TargetMode="External"/><Relationship Id="rId1484" Type="http://schemas.openxmlformats.org/officeDocument/2006/relationships/hyperlink" Target="http://online.zakon.kz/Document/?doc_id=37625211" TargetMode="External"/><Relationship Id="rId1691" Type="http://schemas.openxmlformats.org/officeDocument/2006/relationships/hyperlink" Target="http://online.zakon.kz/Document/?doc_id=31577399" TargetMode="External"/><Relationship Id="rId1705" Type="http://schemas.openxmlformats.org/officeDocument/2006/relationships/hyperlink" Target="http://online.zakon.kz/Document/?doc_id=37865563" TargetMode="External"/><Relationship Id="rId1912" Type="http://schemas.openxmlformats.org/officeDocument/2006/relationships/hyperlink" Target="http://online.zakon.kz/Document/?doc_id=37865563" TargetMode="External"/><Relationship Id="rId286" Type="http://schemas.openxmlformats.org/officeDocument/2006/relationships/hyperlink" Target="http://online.zakon.kz/Document/?doc_id=35634962" TargetMode="External"/><Relationship Id="rId493" Type="http://schemas.openxmlformats.org/officeDocument/2006/relationships/hyperlink" Target="http://online.zakon.kz/Document/?doc_id=33836594" TargetMode="External"/><Relationship Id="rId507" Type="http://schemas.openxmlformats.org/officeDocument/2006/relationships/hyperlink" Target="http://online.zakon.kz/Document/?doc_id=37625211" TargetMode="External"/><Relationship Id="rId714" Type="http://schemas.openxmlformats.org/officeDocument/2006/relationships/hyperlink" Target="http://online.zakon.kz/Document/?doc_id=36393618" TargetMode="External"/><Relationship Id="rId921" Type="http://schemas.openxmlformats.org/officeDocument/2006/relationships/hyperlink" Target="http://online.zakon.kz/Document/?doc_id=31575852" TargetMode="External"/><Relationship Id="rId1137" Type="http://schemas.openxmlformats.org/officeDocument/2006/relationships/hyperlink" Target="http://online.zakon.kz/Document/?doc_id=39403356" TargetMode="External"/><Relationship Id="rId1344" Type="http://schemas.openxmlformats.org/officeDocument/2006/relationships/hyperlink" Target="http://online.zakon.kz/Document/?doc_id=36670066" TargetMode="External"/><Relationship Id="rId1551" Type="http://schemas.openxmlformats.org/officeDocument/2006/relationships/hyperlink" Target="http://online.zakon.kz/Document/?doc_id=36651733" TargetMode="External"/><Relationship Id="rId1789" Type="http://schemas.openxmlformats.org/officeDocument/2006/relationships/hyperlink" Target="http://online.zakon.kz/Document/?doc_id=37083800" TargetMode="External"/><Relationship Id="rId1996" Type="http://schemas.openxmlformats.org/officeDocument/2006/relationships/hyperlink" Target="http://online.zakon.kz/Document/?doc_id=31764592" TargetMode="External"/><Relationship Id="rId50" Type="http://schemas.openxmlformats.org/officeDocument/2006/relationships/hyperlink" Target="http://online.zakon.kz/Document/?doc_id=39824996" TargetMode="External"/><Relationship Id="rId146" Type="http://schemas.openxmlformats.org/officeDocument/2006/relationships/hyperlink" Target="http://online.zakon.kz/Document/?doc_id=1049314" TargetMode="External"/><Relationship Id="rId353" Type="http://schemas.openxmlformats.org/officeDocument/2006/relationships/hyperlink" Target="http://online.zakon.kz/Document/?doc_id=36651733" TargetMode="External"/><Relationship Id="rId560" Type="http://schemas.openxmlformats.org/officeDocument/2006/relationships/hyperlink" Target="http://online.zakon.kz/Document/?doc_id=31943662" TargetMode="External"/><Relationship Id="rId798" Type="http://schemas.openxmlformats.org/officeDocument/2006/relationships/hyperlink" Target="http://online.zakon.kz/Document/?doc_id=35307964" TargetMode="External"/><Relationship Id="rId1190" Type="http://schemas.openxmlformats.org/officeDocument/2006/relationships/hyperlink" Target="http://online.zakon.kz/Document/?doc_id=39403356" TargetMode="External"/><Relationship Id="rId1204" Type="http://schemas.openxmlformats.org/officeDocument/2006/relationships/hyperlink" Target="http://online.zakon.kz/Document/?doc_id=31937820" TargetMode="External"/><Relationship Id="rId1411" Type="http://schemas.openxmlformats.org/officeDocument/2006/relationships/hyperlink" Target="http://online.zakon.kz/Document/?doc_id=34553417" TargetMode="External"/><Relationship Id="rId1649" Type="http://schemas.openxmlformats.org/officeDocument/2006/relationships/hyperlink" Target="http://online.zakon.kz/Document/?doc_id=33836594" TargetMode="External"/><Relationship Id="rId1856" Type="http://schemas.openxmlformats.org/officeDocument/2006/relationships/hyperlink" Target="http://online.zakon.kz/Document/?doc_id=38750974" TargetMode="External"/><Relationship Id="rId2034" Type="http://schemas.openxmlformats.org/officeDocument/2006/relationships/hyperlink" Target="http://online.zakon.kz/Document/?doc_id=37835708" TargetMode="External"/><Relationship Id="rId213" Type="http://schemas.openxmlformats.org/officeDocument/2006/relationships/hyperlink" Target="http://online.zakon.kz/Document/?doc_id=36858926" TargetMode="External"/><Relationship Id="rId420" Type="http://schemas.openxmlformats.org/officeDocument/2006/relationships/hyperlink" Target="http://online.zakon.kz/Document/?doc_id=39403356" TargetMode="External"/><Relationship Id="rId658" Type="http://schemas.openxmlformats.org/officeDocument/2006/relationships/hyperlink" Target="http://online.zakon.kz/Document/?doc_id=38686844" TargetMode="External"/><Relationship Id="rId865" Type="http://schemas.openxmlformats.org/officeDocument/2006/relationships/hyperlink" Target="http://online.zakon.kz/Document/?doc_id=39759869" TargetMode="External"/><Relationship Id="rId1050" Type="http://schemas.openxmlformats.org/officeDocument/2006/relationships/hyperlink" Target="http://online.zakon.kz/Document/?doc_id=33422986" TargetMode="External"/><Relationship Id="rId1288" Type="http://schemas.openxmlformats.org/officeDocument/2006/relationships/hyperlink" Target="http://online.zakon.kz/Document/?doc_id=31764592" TargetMode="External"/><Relationship Id="rId1495" Type="http://schemas.openxmlformats.org/officeDocument/2006/relationships/hyperlink" Target="http://online.zakon.kz/Document/?doc_id=36670066" TargetMode="External"/><Relationship Id="rId1509" Type="http://schemas.openxmlformats.org/officeDocument/2006/relationships/hyperlink" Target="http://online.zakon.kz/Document/?doc_id=34420399" TargetMode="External"/><Relationship Id="rId1716" Type="http://schemas.openxmlformats.org/officeDocument/2006/relationships/hyperlink" Target="http://online.zakon.kz/Document/?doc_id=30015652" TargetMode="External"/><Relationship Id="rId1923" Type="http://schemas.openxmlformats.org/officeDocument/2006/relationships/hyperlink" Target="http://online.zakon.kz/Document/?doc_id=36247799" TargetMode="External"/><Relationship Id="rId297" Type="http://schemas.openxmlformats.org/officeDocument/2006/relationships/hyperlink" Target="http://online.zakon.kz/Document/?doc_id=33191482" TargetMode="External"/><Relationship Id="rId518" Type="http://schemas.openxmlformats.org/officeDocument/2006/relationships/hyperlink" Target="http://online.zakon.kz/Document/?doc_id=39117636" TargetMode="External"/><Relationship Id="rId725" Type="http://schemas.openxmlformats.org/officeDocument/2006/relationships/hyperlink" Target="http://online.zakon.kz/Document/?doc_id=38955953" TargetMode="External"/><Relationship Id="rId932" Type="http://schemas.openxmlformats.org/officeDocument/2006/relationships/hyperlink" Target="http://online.zakon.kz/Document/?doc_id=1005029" TargetMode="External"/><Relationship Id="rId1148" Type="http://schemas.openxmlformats.org/officeDocument/2006/relationships/hyperlink" Target="http://online.zakon.kz/Document/?doc_id=34762046" TargetMode="External"/><Relationship Id="rId1355" Type="http://schemas.openxmlformats.org/officeDocument/2006/relationships/hyperlink" Target="http://online.zakon.kz/Document/?doc_id=38597658" TargetMode="External"/><Relationship Id="rId1562" Type="http://schemas.openxmlformats.org/officeDocument/2006/relationships/hyperlink" Target="http://online.zakon.kz/Document/?doc_id=35634962" TargetMode="External"/><Relationship Id="rId157" Type="http://schemas.openxmlformats.org/officeDocument/2006/relationships/hyperlink" Target="http://online.zakon.kz/Document/?doc_id=31669045" TargetMode="External"/><Relationship Id="rId364" Type="http://schemas.openxmlformats.org/officeDocument/2006/relationships/hyperlink" Target="http://online.zakon.kz/Document/?doc_id=36867474" TargetMode="External"/><Relationship Id="rId1008" Type="http://schemas.openxmlformats.org/officeDocument/2006/relationships/hyperlink" Target="http://online.zakon.kz/Document/?doc_id=37532233" TargetMode="External"/><Relationship Id="rId1215" Type="http://schemas.openxmlformats.org/officeDocument/2006/relationships/hyperlink" Target="http://online.zakon.kz/Document/?doc_id=37306652" TargetMode="External"/><Relationship Id="rId1422" Type="http://schemas.openxmlformats.org/officeDocument/2006/relationships/hyperlink" Target="http://online.zakon.kz/Document/?doc_id=37865563" TargetMode="External"/><Relationship Id="rId1867" Type="http://schemas.openxmlformats.org/officeDocument/2006/relationships/hyperlink" Target="http://online.zakon.kz/Document/?doc_id=33123837" TargetMode="External"/><Relationship Id="rId2045" Type="http://schemas.openxmlformats.org/officeDocument/2006/relationships/hyperlink" Target="http://online.zakon.kz/Document/?doc_id=36393618" TargetMode="External"/><Relationship Id="rId61" Type="http://schemas.openxmlformats.org/officeDocument/2006/relationships/hyperlink" Target="http://online.zakon.kz/Document/?doc_id=32934266" TargetMode="External"/><Relationship Id="rId571" Type="http://schemas.openxmlformats.org/officeDocument/2006/relationships/hyperlink" Target="http://online.zakon.kz/Document/?doc_id=37196166" TargetMode="External"/><Relationship Id="rId669" Type="http://schemas.openxmlformats.org/officeDocument/2006/relationships/hyperlink" Target="http://online.zakon.kz/Document/?doc_id=34611407" TargetMode="External"/><Relationship Id="rId876" Type="http://schemas.openxmlformats.org/officeDocument/2006/relationships/hyperlink" Target="http://online.zakon.kz/Document/?doc_id=33901519" TargetMode="External"/><Relationship Id="rId1299" Type="http://schemas.openxmlformats.org/officeDocument/2006/relationships/hyperlink" Target="http://online.zakon.kz/Document/?doc_id=35634962" TargetMode="External"/><Relationship Id="rId1727" Type="http://schemas.openxmlformats.org/officeDocument/2006/relationships/hyperlink" Target="http://online.zakon.kz/Document/?doc_id=36148637" TargetMode="External"/><Relationship Id="rId1934" Type="http://schemas.openxmlformats.org/officeDocument/2006/relationships/hyperlink" Target="http://online.zakon.kz/Document/?doc_id=36148637" TargetMode="External"/><Relationship Id="rId19" Type="http://schemas.openxmlformats.org/officeDocument/2006/relationships/hyperlink" Target="http://online.zakon.kz/Document/?doc_id=1006061" TargetMode="External"/><Relationship Id="rId224" Type="http://schemas.openxmlformats.org/officeDocument/2006/relationships/hyperlink" Target="http://online.zakon.kz/Document/?doc_id=36858926" TargetMode="External"/><Relationship Id="rId431" Type="http://schemas.openxmlformats.org/officeDocument/2006/relationships/hyperlink" Target="http://online.zakon.kz/Document/?doc_id=39759869" TargetMode="External"/><Relationship Id="rId529" Type="http://schemas.openxmlformats.org/officeDocument/2006/relationships/hyperlink" Target="http://online.zakon.kz/Document/?doc_id=34611407" TargetMode="External"/><Relationship Id="rId736" Type="http://schemas.openxmlformats.org/officeDocument/2006/relationships/hyperlink" Target="http://online.zakon.kz/Document/?doc_id=39729715" TargetMode="External"/><Relationship Id="rId1061" Type="http://schemas.openxmlformats.org/officeDocument/2006/relationships/hyperlink" Target="http://online.zakon.kz/Document/?doc_id=39681304" TargetMode="External"/><Relationship Id="rId1159" Type="http://schemas.openxmlformats.org/officeDocument/2006/relationships/hyperlink" Target="http://online.zakon.kz/Document/?doc_id=36651733" TargetMode="External"/><Relationship Id="rId1366" Type="http://schemas.openxmlformats.org/officeDocument/2006/relationships/hyperlink" Target="http://online.zakon.kz/Document/?doc_id=33836594" TargetMode="External"/><Relationship Id="rId168" Type="http://schemas.openxmlformats.org/officeDocument/2006/relationships/hyperlink" Target="http://online.zakon.kz/Document/?doc_id=39143635" TargetMode="External"/><Relationship Id="rId943" Type="http://schemas.openxmlformats.org/officeDocument/2006/relationships/hyperlink" Target="http://online.zakon.kz/Document/?doc_id=36651733" TargetMode="External"/><Relationship Id="rId1019" Type="http://schemas.openxmlformats.org/officeDocument/2006/relationships/hyperlink" Target="http://online.zakon.kz/Document/?doc_id=36227306" TargetMode="External"/><Relationship Id="rId1573" Type="http://schemas.openxmlformats.org/officeDocument/2006/relationships/hyperlink" Target="http://online.zakon.kz/Document/?doc_id=38924913" TargetMode="External"/><Relationship Id="rId1780" Type="http://schemas.openxmlformats.org/officeDocument/2006/relationships/hyperlink" Target="http://online.zakon.kz/Document/?doc_id=32652336" TargetMode="External"/><Relationship Id="rId1878" Type="http://schemas.openxmlformats.org/officeDocument/2006/relationships/hyperlink" Target="http://online.zakon.kz/Document/?doc_id=32958722" TargetMode="External"/><Relationship Id="rId72" Type="http://schemas.openxmlformats.org/officeDocument/2006/relationships/hyperlink" Target="http://online.zakon.kz/Document/?doc_id=32958722" TargetMode="External"/><Relationship Id="rId375" Type="http://schemas.openxmlformats.org/officeDocument/2006/relationships/hyperlink" Target="http://online.zakon.kz/Document/?doc_id=35015734" TargetMode="External"/><Relationship Id="rId582" Type="http://schemas.openxmlformats.org/officeDocument/2006/relationships/hyperlink" Target="http://online.zakon.kz/Document/?doc_id=36660387" TargetMode="External"/><Relationship Id="rId803" Type="http://schemas.openxmlformats.org/officeDocument/2006/relationships/hyperlink" Target="http://online.zakon.kz/Document/?doc_id=36068470" TargetMode="External"/><Relationship Id="rId1226" Type="http://schemas.openxmlformats.org/officeDocument/2006/relationships/hyperlink" Target="http://online.zakon.kz/Document/?doc_id=32374975" TargetMode="External"/><Relationship Id="rId1433" Type="http://schemas.openxmlformats.org/officeDocument/2006/relationships/hyperlink" Target="http://online.zakon.kz/Document/?doc_id=38924913" TargetMode="External"/><Relationship Id="rId1640" Type="http://schemas.openxmlformats.org/officeDocument/2006/relationships/hyperlink" Target="http://online.zakon.kz/Document/?doc_id=36651733" TargetMode="External"/><Relationship Id="rId1738" Type="http://schemas.openxmlformats.org/officeDocument/2006/relationships/hyperlink" Target="http://online.zakon.kz/Document/?doc_id=33901519" TargetMode="External"/><Relationship Id="rId2056" Type="http://schemas.openxmlformats.org/officeDocument/2006/relationships/hyperlink" Target="http://online.zakon.kz/Document/?doc_id=36670066" TargetMode="External"/><Relationship Id="rId3" Type="http://schemas.openxmlformats.org/officeDocument/2006/relationships/settings" Target="settings.xml"/><Relationship Id="rId235" Type="http://schemas.openxmlformats.org/officeDocument/2006/relationships/hyperlink" Target="http://online.zakon.kz/Document/?doc_id=35634962" TargetMode="External"/><Relationship Id="rId442" Type="http://schemas.openxmlformats.org/officeDocument/2006/relationships/hyperlink" Target="http://online.zakon.kz/Document/?doc_id=38955953" TargetMode="External"/><Relationship Id="rId887" Type="http://schemas.openxmlformats.org/officeDocument/2006/relationships/hyperlink" Target="http://online.zakon.kz/Document/?doc_id=35634962" TargetMode="External"/><Relationship Id="rId1072" Type="http://schemas.openxmlformats.org/officeDocument/2006/relationships/hyperlink" Target="http://online.zakon.kz/Document/?doc_id=31396226" TargetMode="External"/><Relationship Id="rId1500" Type="http://schemas.openxmlformats.org/officeDocument/2006/relationships/hyperlink" Target="http://online.zakon.kz/Document/?doc_id=33664874" TargetMode="External"/><Relationship Id="rId1945" Type="http://schemas.openxmlformats.org/officeDocument/2006/relationships/hyperlink" Target="http://online.zakon.kz/Document/?doc_id=38660892" TargetMode="External"/><Relationship Id="rId302" Type="http://schemas.openxmlformats.org/officeDocument/2006/relationships/hyperlink" Target="http://online.zakon.kz/Document/?doc_id=36651733" TargetMode="External"/><Relationship Id="rId747" Type="http://schemas.openxmlformats.org/officeDocument/2006/relationships/hyperlink" Target="http://online.zakon.kz/Document/?doc_id=31745492" TargetMode="External"/><Relationship Id="rId954" Type="http://schemas.openxmlformats.org/officeDocument/2006/relationships/hyperlink" Target="http://online.zakon.kz/Document/?doc_id=36651733" TargetMode="External"/><Relationship Id="rId1377" Type="http://schemas.openxmlformats.org/officeDocument/2006/relationships/hyperlink" Target="http://online.zakon.kz/Document/?doc_id=34140528" TargetMode="External"/><Relationship Id="rId1584" Type="http://schemas.openxmlformats.org/officeDocument/2006/relationships/hyperlink" Target="http://online.zakon.kz/Document/?doc_id=36651733" TargetMode="External"/><Relationship Id="rId1791" Type="http://schemas.openxmlformats.org/officeDocument/2006/relationships/hyperlink" Target="http://online.zakon.kz/Document/?doc_id=37083800" TargetMode="External"/><Relationship Id="rId1805" Type="http://schemas.openxmlformats.org/officeDocument/2006/relationships/hyperlink" Target="http://online.zakon.kz/Document/?doc_id=36148637" TargetMode="External"/><Relationship Id="rId83" Type="http://schemas.openxmlformats.org/officeDocument/2006/relationships/hyperlink" Target="http://online.zakon.kz/Document/?doc_id=36148637" TargetMode="External"/><Relationship Id="rId179" Type="http://schemas.openxmlformats.org/officeDocument/2006/relationships/hyperlink" Target="http://online.zakon.kz/Document/?doc_id=31518958" TargetMode="External"/><Relationship Id="rId386" Type="http://schemas.openxmlformats.org/officeDocument/2006/relationships/hyperlink" Target="http://online.zakon.kz/Document/?doc_id=39069395" TargetMode="External"/><Relationship Id="rId593" Type="http://schemas.openxmlformats.org/officeDocument/2006/relationships/hyperlink" Target="http://online.zakon.kz/Document/?doc_id=35304525" TargetMode="External"/><Relationship Id="rId607" Type="http://schemas.openxmlformats.org/officeDocument/2006/relationships/hyperlink" Target="http://online.zakon.kz/Document/?doc_id=34230083" TargetMode="External"/><Relationship Id="rId814" Type="http://schemas.openxmlformats.org/officeDocument/2006/relationships/hyperlink" Target="http://online.zakon.kz/Document/?doc_id=31650824" TargetMode="External"/><Relationship Id="rId1237" Type="http://schemas.openxmlformats.org/officeDocument/2006/relationships/hyperlink" Target="http://online.zakon.kz/Document/?doc_id=39117636" TargetMode="External"/><Relationship Id="rId1444" Type="http://schemas.openxmlformats.org/officeDocument/2006/relationships/hyperlink" Target="http://online.zakon.kz/Document/?doc_id=33836594" TargetMode="External"/><Relationship Id="rId1651" Type="http://schemas.openxmlformats.org/officeDocument/2006/relationships/hyperlink" Target="http://online.zakon.kz/Document/?doc_id=38545768" TargetMode="External"/><Relationship Id="rId1889" Type="http://schemas.openxmlformats.org/officeDocument/2006/relationships/hyperlink" Target="http://online.zakon.kz/Document/?doc_id=36402496" TargetMode="External"/><Relationship Id="rId2067" Type="http://schemas.openxmlformats.org/officeDocument/2006/relationships/hyperlink" Target="http://online.zakon.kz/Document/?doc_id=35969961" TargetMode="External"/><Relationship Id="rId246" Type="http://schemas.openxmlformats.org/officeDocument/2006/relationships/hyperlink" Target="http://online.zakon.kz/Document/?doc_id=36651733" TargetMode="External"/><Relationship Id="rId453" Type="http://schemas.openxmlformats.org/officeDocument/2006/relationships/hyperlink" Target="http://online.zakon.kz/Document/?doc_id=33664874" TargetMode="External"/><Relationship Id="rId660" Type="http://schemas.openxmlformats.org/officeDocument/2006/relationships/hyperlink" Target="http://online.zakon.kz/Document/?doc_id=32652336" TargetMode="External"/><Relationship Id="rId898" Type="http://schemas.openxmlformats.org/officeDocument/2006/relationships/hyperlink" Target="http://online.zakon.kz/Document/?doc_id=35564962" TargetMode="External"/><Relationship Id="rId1083" Type="http://schemas.openxmlformats.org/officeDocument/2006/relationships/hyperlink" Target="http://online.zakon.kz/Document/?doc_id=39403356" TargetMode="External"/><Relationship Id="rId1290" Type="http://schemas.openxmlformats.org/officeDocument/2006/relationships/hyperlink" Target="http://online.zakon.kz/Document/?doc_id=36670066" TargetMode="External"/><Relationship Id="rId1304" Type="http://schemas.openxmlformats.org/officeDocument/2006/relationships/hyperlink" Target="http://online.zakon.kz/Document/?doc_id=36651733" TargetMode="External"/><Relationship Id="rId1511" Type="http://schemas.openxmlformats.org/officeDocument/2006/relationships/hyperlink" Target="http://online.zakon.kz/Document/?doc_id=38597658" TargetMode="External"/><Relationship Id="rId1749" Type="http://schemas.openxmlformats.org/officeDocument/2006/relationships/hyperlink" Target="http://online.zakon.kz/Document/?doc_id=36532725" TargetMode="External"/><Relationship Id="rId1956" Type="http://schemas.openxmlformats.org/officeDocument/2006/relationships/hyperlink" Target="http://online.zakon.kz/Document/?doc_id=32176444" TargetMode="External"/><Relationship Id="rId106" Type="http://schemas.openxmlformats.org/officeDocument/2006/relationships/hyperlink" Target="http://online.zakon.kz/Document/?link_id=1008891918" TargetMode="External"/><Relationship Id="rId313" Type="http://schemas.openxmlformats.org/officeDocument/2006/relationships/hyperlink" Target="http://online.zakon.kz/Document/?doc_id=38447961" TargetMode="External"/><Relationship Id="rId758" Type="http://schemas.openxmlformats.org/officeDocument/2006/relationships/hyperlink" Target="http://online.zakon.kz/Document/?doc_id=39117636" TargetMode="External"/><Relationship Id="rId965" Type="http://schemas.openxmlformats.org/officeDocument/2006/relationships/hyperlink" Target="http://online.zakon.kz/Document/?doc_id=39117636" TargetMode="External"/><Relationship Id="rId1150" Type="http://schemas.openxmlformats.org/officeDocument/2006/relationships/hyperlink" Target="http://online.zakon.kz/Document/?doc_id=1006061" TargetMode="External"/><Relationship Id="rId1388" Type="http://schemas.openxmlformats.org/officeDocument/2006/relationships/hyperlink" Target="http://online.zakon.kz/Document/?doc_id=33836594" TargetMode="External"/><Relationship Id="rId1595" Type="http://schemas.openxmlformats.org/officeDocument/2006/relationships/hyperlink" Target="http://online.zakon.kz/Document/?doc_id=35634962" TargetMode="External"/><Relationship Id="rId1609" Type="http://schemas.openxmlformats.org/officeDocument/2006/relationships/hyperlink" Target="http://online.zakon.kz/Document/?doc_id=37865563" TargetMode="External"/><Relationship Id="rId1816" Type="http://schemas.openxmlformats.org/officeDocument/2006/relationships/hyperlink" Target="http://online.zakon.kz/Document/?doc_id=37708063" TargetMode="External"/><Relationship Id="rId10" Type="http://schemas.openxmlformats.org/officeDocument/2006/relationships/hyperlink" Target="http://online.zakon.kz/Document/?doc_id=39363352" TargetMode="External"/><Relationship Id="rId94" Type="http://schemas.openxmlformats.org/officeDocument/2006/relationships/hyperlink" Target="http://online.zakon.kz/Document/?doc_id=32674891" TargetMode="External"/><Relationship Id="rId397" Type="http://schemas.openxmlformats.org/officeDocument/2006/relationships/hyperlink" Target="http://online.zakon.kz/Document/?doc_id=34507794" TargetMode="External"/><Relationship Id="rId520" Type="http://schemas.openxmlformats.org/officeDocument/2006/relationships/hyperlink" Target="http://online.zakon.kz/Document/?doc_id=34269681" TargetMode="External"/><Relationship Id="rId618" Type="http://schemas.openxmlformats.org/officeDocument/2006/relationships/hyperlink" Target="http://online.zakon.kz/Document/?doc_id=34611407" TargetMode="External"/><Relationship Id="rId825" Type="http://schemas.openxmlformats.org/officeDocument/2006/relationships/hyperlink" Target="http://online.zakon.kz/Document/?doc_id=37418184" TargetMode="External"/><Relationship Id="rId1248" Type="http://schemas.openxmlformats.org/officeDocument/2006/relationships/hyperlink" Target="http://online.zakon.kz/Document/?doc_id=38545768" TargetMode="External"/><Relationship Id="rId1455" Type="http://schemas.openxmlformats.org/officeDocument/2006/relationships/hyperlink" Target="http://online.zakon.kz/Document/?doc_id=38545768" TargetMode="External"/><Relationship Id="rId1662" Type="http://schemas.openxmlformats.org/officeDocument/2006/relationships/hyperlink" Target="http://online.zakon.kz/Document/?doc_id=33836594" TargetMode="External"/><Relationship Id="rId2078" Type="http://schemas.openxmlformats.org/officeDocument/2006/relationships/footer" Target="footer1.xml"/><Relationship Id="rId257" Type="http://schemas.openxmlformats.org/officeDocument/2006/relationships/hyperlink" Target="http://online.zakon.kz/Document/?doc_id=34740730" TargetMode="External"/><Relationship Id="rId464" Type="http://schemas.openxmlformats.org/officeDocument/2006/relationships/hyperlink" Target="http://online.zakon.kz/Document/?doc_id=39117636" TargetMode="External"/><Relationship Id="rId1010" Type="http://schemas.openxmlformats.org/officeDocument/2006/relationships/hyperlink" Target="http://online.zakon.kz/Document/?doc_id=37532233" TargetMode="External"/><Relationship Id="rId1094" Type="http://schemas.openxmlformats.org/officeDocument/2006/relationships/hyperlink" Target="http://online.zakon.kz/Document/?doc_id=39759869" TargetMode="External"/><Relationship Id="rId1108" Type="http://schemas.openxmlformats.org/officeDocument/2006/relationships/hyperlink" Target="http://online.zakon.kz/Document/?doc_id=39759869" TargetMode="External"/><Relationship Id="rId1315" Type="http://schemas.openxmlformats.org/officeDocument/2006/relationships/hyperlink" Target="http://online.zakon.kz/Document/?doc_id=36227306" TargetMode="External"/><Relationship Id="rId1967" Type="http://schemas.openxmlformats.org/officeDocument/2006/relationships/hyperlink" Target="http://online.zakon.kz/Document/?doc_id=38884805" TargetMode="External"/><Relationship Id="rId117" Type="http://schemas.openxmlformats.org/officeDocument/2006/relationships/hyperlink" Target="http://online.zakon.kz/Document/?doc_id=34205812" TargetMode="External"/><Relationship Id="rId671" Type="http://schemas.openxmlformats.org/officeDocument/2006/relationships/hyperlink" Target="http://online.zakon.kz/Document/?doc_id=34611407" TargetMode="External"/><Relationship Id="rId769" Type="http://schemas.openxmlformats.org/officeDocument/2006/relationships/hyperlink" Target="http://online.zakon.kz/Document/?doc_id=35376410" TargetMode="External"/><Relationship Id="rId976" Type="http://schemas.openxmlformats.org/officeDocument/2006/relationships/hyperlink" Target="http://online.zakon.kz/Document/?doc_id=32682828" TargetMode="External"/><Relationship Id="rId1399" Type="http://schemas.openxmlformats.org/officeDocument/2006/relationships/hyperlink" Target="http://online.zakon.kz/Document/?doc_id=38268580" TargetMode="External"/><Relationship Id="rId324" Type="http://schemas.openxmlformats.org/officeDocument/2006/relationships/hyperlink" Target="http://online.zakon.kz/Document/?doc_id=36227306" TargetMode="External"/><Relationship Id="rId531" Type="http://schemas.openxmlformats.org/officeDocument/2006/relationships/hyperlink" Target="http://online.zakon.kz/Document/?doc_id=36402496" TargetMode="External"/><Relationship Id="rId629" Type="http://schemas.openxmlformats.org/officeDocument/2006/relationships/hyperlink" Target="http://online.zakon.kz/Document/?doc_id=34611407" TargetMode="External"/><Relationship Id="rId1161" Type="http://schemas.openxmlformats.org/officeDocument/2006/relationships/hyperlink" Target="http://online.zakon.kz/Document/?doc_id=36651733" TargetMode="External"/><Relationship Id="rId1259" Type="http://schemas.openxmlformats.org/officeDocument/2006/relationships/hyperlink" Target="http://online.zakon.kz/Document/?doc_id=38545768" TargetMode="External"/><Relationship Id="rId1466" Type="http://schemas.openxmlformats.org/officeDocument/2006/relationships/hyperlink" Target="http://online.zakon.kz/Document/?doc_id=32415535" TargetMode="External"/><Relationship Id="rId2005" Type="http://schemas.openxmlformats.org/officeDocument/2006/relationships/hyperlink" Target="http://online.zakon.kz/Document/?doc_id=37625211" TargetMode="External"/><Relationship Id="rId836" Type="http://schemas.openxmlformats.org/officeDocument/2006/relationships/hyperlink" Target="http://online.zakon.kz/Document/?doc_id=33514919" TargetMode="External"/><Relationship Id="rId1021" Type="http://schemas.openxmlformats.org/officeDocument/2006/relationships/hyperlink" Target="http://online.zakon.kz/Document/?doc_id=36227306" TargetMode="External"/><Relationship Id="rId1119" Type="http://schemas.openxmlformats.org/officeDocument/2006/relationships/hyperlink" Target="http://online.zakon.kz/Document/?doc_id=1006061" TargetMode="External"/><Relationship Id="rId1673" Type="http://schemas.openxmlformats.org/officeDocument/2006/relationships/hyperlink" Target="http://online.zakon.kz/Document/?doc_id=35634962" TargetMode="External"/><Relationship Id="rId1880" Type="http://schemas.openxmlformats.org/officeDocument/2006/relationships/hyperlink" Target="http://online.zakon.kz/Document/?doc_id=35634962" TargetMode="External"/><Relationship Id="rId1978" Type="http://schemas.openxmlformats.org/officeDocument/2006/relationships/hyperlink" Target="http://online.zakon.kz/Document/?doc_id=39255883" TargetMode="External"/><Relationship Id="rId903" Type="http://schemas.openxmlformats.org/officeDocument/2006/relationships/hyperlink" Target="http://online.zakon.kz/Document/?doc_id=39403356" TargetMode="External"/><Relationship Id="rId1326" Type="http://schemas.openxmlformats.org/officeDocument/2006/relationships/hyperlink" Target="http://online.zakon.kz/Document/?doc_id=38545768" TargetMode="External"/><Relationship Id="rId1533" Type="http://schemas.openxmlformats.org/officeDocument/2006/relationships/hyperlink" Target="http://online.zakon.kz/Document/?doc_id=36676783" TargetMode="External"/><Relationship Id="rId1740" Type="http://schemas.openxmlformats.org/officeDocument/2006/relationships/hyperlink" Target="http://online.zakon.kz/Document/?doc_id=36532725" TargetMode="External"/><Relationship Id="rId32" Type="http://schemas.openxmlformats.org/officeDocument/2006/relationships/hyperlink" Target="http://online.zakon.kz/Document/?doc_id=39403356" TargetMode="External"/><Relationship Id="rId1600" Type="http://schemas.openxmlformats.org/officeDocument/2006/relationships/hyperlink" Target="http://online.zakon.kz/Document/?doc_id=36676783" TargetMode="External"/><Relationship Id="rId1838" Type="http://schemas.openxmlformats.org/officeDocument/2006/relationships/hyperlink" Target="http://online.zakon.kz/Document/?doc_id=38924913" TargetMode="External"/><Relationship Id="rId181" Type="http://schemas.openxmlformats.org/officeDocument/2006/relationships/hyperlink" Target="http://online.zakon.kz/Document/?doc_id=36677101" TargetMode="External"/><Relationship Id="rId1905" Type="http://schemas.openxmlformats.org/officeDocument/2006/relationships/hyperlink" Target="http://online.zakon.kz/Document/?doc_id=36670066" TargetMode="External"/><Relationship Id="rId279" Type="http://schemas.openxmlformats.org/officeDocument/2006/relationships/hyperlink" Target="http://online.zakon.kz/Document/?doc_id=32286393" TargetMode="External"/><Relationship Id="rId486" Type="http://schemas.openxmlformats.org/officeDocument/2006/relationships/hyperlink" Target="http://online.zakon.kz/Document/?doc_id=1003931" TargetMode="External"/><Relationship Id="rId693" Type="http://schemas.openxmlformats.org/officeDocument/2006/relationships/hyperlink" Target="http://online.zakon.kz/Document/?doc_id=34740730" TargetMode="External"/><Relationship Id="rId139" Type="http://schemas.openxmlformats.org/officeDocument/2006/relationships/hyperlink" Target="http://online.zakon.kz/Document/?doc_id=39044911" TargetMode="External"/><Relationship Id="rId346" Type="http://schemas.openxmlformats.org/officeDocument/2006/relationships/hyperlink" Target="http://online.zakon.kz/Document/?doc_id=39403356" TargetMode="External"/><Relationship Id="rId553" Type="http://schemas.openxmlformats.org/officeDocument/2006/relationships/hyperlink" Target="http://online.zakon.kz/Document/?doc_id=38515909" TargetMode="External"/><Relationship Id="rId760" Type="http://schemas.openxmlformats.org/officeDocument/2006/relationships/hyperlink" Target="http://online.zakon.kz/Document/?doc_id=39069395" TargetMode="External"/><Relationship Id="rId998" Type="http://schemas.openxmlformats.org/officeDocument/2006/relationships/hyperlink" Target="http://online.zakon.kz/Document/?doc_id=39117636" TargetMode="External"/><Relationship Id="rId1183" Type="http://schemas.openxmlformats.org/officeDocument/2006/relationships/hyperlink" Target="http://online.zakon.kz/Document/?doc_id=39117636" TargetMode="External"/><Relationship Id="rId1390" Type="http://schemas.openxmlformats.org/officeDocument/2006/relationships/hyperlink" Target="http://online.zakon.kz/Document/?doc_id=31577399" TargetMode="External"/><Relationship Id="rId2027" Type="http://schemas.openxmlformats.org/officeDocument/2006/relationships/hyperlink" Target="http://online.zakon.kz/Document/?doc_id=35110250" TargetMode="External"/><Relationship Id="rId206" Type="http://schemas.openxmlformats.org/officeDocument/2006/relationships/hyperlink" Target="http://online.zakon.kz/Document/?doc_id=31727708" TargetMode="External"/><Relationship Id="rId413" Type="http://schemas.openxmlformats.org/officeDocument/2006/relationships/hyperlink" Target="http://online.zakon.kz/Document/?doc_id=35764978" TargetMode="External"/><Relationship Id="rId858" Type="http://schemas.openxmlformats.org/officeDocument/2006/relationships/hyperlink" Target="http://online.zakon.kz/Document/?doc_id=36651733" TargetMode="External"/><Relationship Id="rId1043" Type="http://schemas.openxmlformats.org/officeDocument/2006/relationships/hyperlink" Target="http://online.zakon.kz/Document/?doc_id=36227306" TargetMode="External"/><Relationship Id="rId1488" Type="http://schemas.openxmlformats.org/officeDocument/2006/relationships/hyperlink" Target="http://online.zakon.kz/Document/?doc_id=36227306" TargetMode="External"/><Relationship Id="rId1695" Type="http://schemas.openxmlformats.org/officeDocument/2006/relationships/hyperlink" Target="http://online.zakon.kz/Document/?doc_id=38924913" TargetMode="External"/><Relationship Id="rId620" Type="http://schemas.openxmlformats.org/officeDocument/2006/relationships/hyperlink" Target="http://online.zakon.kz/Document/?doc_id=39069395" TargetMode="External"/><Relationship Id="rId718" Type="http://schemas.openxmlformats.org/officeDocument/2006/relationships/hyperlink" Target="http://online.zakon.kz/Document/?doc_id=38681059" TargetMode="External"/><Relationship Id="rId925" Type="http://schemas.openxmlformats.org/officeDocument/2006/relationships/hyperlink" Target="http://online.zakon.kz/Document/?doc_id=39468548" TargetMode="External"/><Relationship Id="rId1250" Type="http://schemas.openxmlformats.org/officeDocument/2006/relationships/hyperlink" Target="http://online.zakon.kz/Document/?doc_id=38924913" TargetMode="External"/><Relationship Id="rId1348" Type="http://schemas.openxmlformats.org/officeDocument/2006/relationships/hyperlink" Target="http://online.zakon.kz/Document/?doc_id=35139169" TargetMode="External"/><Relationship Id="rId1555" Type="http://schemas.openxmlformats.org/officeDocument/2006/relationships/hyperlink" Target="http://online.zakon.kz/Document/?doc_id=36651733" TargetMode="External"/><Relationship Id="rId1762" Type="http://schemas.openxmlformats.org/officeDocument/2006/relationships/hyperlink" Target="http://online.zakon.kz/Document/?doc_id=37312788" TargetMode="External"/><Relationship Id="rId1110" Type="http://schemas.openxmlformats.org/officeDocument/2006/relationships/hyperlink" Target="http://online.zakon.kz/Document/?doc_id=38238922" TargetMode="External"/><Relationship Id="rId1208" Type="http://schemas.openxmlformats.org/officeDocument/2006/relationships/hyperlink" Target="http://online.zakon.kz/Document/?doc_id=35634962" TargetMode="External"/><Relationship Id="rId1415" Type="http://schemas.openxmlformats.org/officeDocument/2006/relationships/hyperlink" Target="http://online.zakon.kz/Document/?doc_id=38924913" TargetMode="External"/><Relationship Id="rId54" Type="http://schemas.openxmlformats.org/officeDocument/2006/relationships/hyperlink" Target="http://online.zakon.kz/Document/?doc_id=36651733" TargetMode="External"/><Relationship Id="rId1622" Type="http://schemas.openxmlformats.org/officeDocument/2006/relationships/hyperlink" Target="http://online.zakon.kz/Document/?doc_id=38924913" TargetMode="External"/><Relationship Id="rId1927" Type="http://schemas.openxmlformats.org/officeDocument/2006/relationships/hyperlink" Target="http://online.zakon.kz/Document/?doc_id=36693680" TargetMode="External"/><Relationship Id="rId270" Type="http://schemas.openxmlformats.org/officeDocument/2006/relationships/hyperlink" Target="http://online.zakon.kz/Document/?doc_id=38955953" TargetMode="External"/><Relationship Id="rId130" Type="http://schemas.openxmlformats.org/officeDocument/2006/relationships/hyperlink" Target="http://online.zakon.kz/Document/?doc_id=36597098" TargetMode="External"/><Relationship Id="rId368" Type="http://schemas.openxmlformats.org/officeDocument/2006/relationships/hyperlink" Target="http://online.zakon.kz/Document/?doc_id=39403356" TargetMode="External"/><Relationship Id="rId575" Type="http://schemas.openxmlformats.org/officeDocument/2006/relationships/hyperlink" Target="http://online.zakon.kz/Document/?doc_id=36651733" TargetMode="External"/><Relationship Id="rId782" Type="http://schemas.openxmlformats.org/officeDocument/2006/relationships/hyperlink" Target="http://online.zakon.kz/Document/?doc_id=38955953" TargetMode="External"/><Relationship Id="rId2049" Type="http://schemas.openxmlformats.org/officeDocument/2006/relationships/hyperlink" Target="http://online.zakon.kz/Document/?doc_id=1013880" TargetMode="External"/><Relationship Id="rId228" Type="http://schemas.openxmlformats.org/officeDocument/2006/relationships/hyperlink" Target="http://online.zakon.kz/Document/?doc_id=32027999" TargetMode="External"/><Relationship Id="rId435" Type="http://schemas.openxmlformats.org/officeDocument/2006/relationships/hyperlink" Target="http://online.zakon.kz/Document/?doc_id=36227306" TargetMode="External"/><Relationship Id="rId642" Type="http://schemas.openxmlformats.org/officeDocument/2006/relationships/hyperlink" Target="http://online.zakon.kz/Document/?doc_id=36064105" TargetMode="External"/><Relationship Id="rId1065" Type="http://schemas.openxmlformats.org/officeDocument/2006/relationships/hyperlink" Target="http://online.zakon.kz/Document/?doc_id=38597658" TargetMode="External"/><Relationship Id="rId1272" Type="http://schemas.openxmlformats.org/officeDocument/2006/relationships/hyperlink" Target="http://online.zakon.kz/Document/?doc_id=37865563" TargetMode="External"/><Relationship Id="rId502" Type="http://schemas.openxmlformats.org/officeDocument/2006/relationships/hyperlink" Target="http://online.zakon.kz/Document/?doc_id=33006270" TargetMode="External"/><Relationship Id="rId947" Type="http://schemas.openxmlformats.org/officeDocument/2006/relationships/hyperlink" Target="http://online.zakon.kz/Document/?doc_id=36651733" TargetMode="External"/><Relationship Id="rId1132" Type="http://schemas.openxmlformats.org/officeDocument/2006/relationships/hyperlink" Target="http://online.zakon.kz/Document/?doc_id=31575852" TargetMode="External"/><Relationship Id="rId1577" Type="http://schemas.openxmlformats.org/officeDocument/2006/relationships/hyperlink" Target="http://online.zakon.kz/Document/?doc_id=36651733" TargetMode="External"/><Relationship Id="rId1784" Type="http://schemas.openxmlformats.org/officeDocument/2006/relationships/hyperlink" Target="http://online.zakon.kz/Document/?doc_id=32652336" TargetMode="External"/><Relationship Id="rId1991" Type="http://schemas.openxmlformats.org/officeDocument/2006/relationships/hyperlink" Target="http://online.zakon.kz/Document/?doc_id=38955953" TargetMode="External"/><Relationship Id="rId76" Type="http://schemas.openxmlformats.org/officeDocument/2006/relationships/hyperlink" Target="http://online.zakon.kz/Document/?doc_id=36148637" TargetMode="External"/><Relationship Id="rId807" Type="http://schemas.openxmlformats.org/officeDocument/2006/relationships/hyperlink" Target="http://online.zakon.kz/Document/?doc_id=31107618" TargetMode="External"/><Relationship Id="rId1437" Type="http://schemas.openxmlformats.org/officeDocument/2006/relationships/hyperlink" Target="http://online.zakon.kz/Document/?doc_id=34181977" TargetMode="External"/><Relationship Id="rId1644" Type="http://schemas.openxmlformats.org/officeDocument/2006/relationships/hyperlink" Target="http://online.zakon.kz/Document/?doc_id=35132264" TargetMode="External"/><Relationship Id="rId1851" Type="http://schemas.openxmlformats.org/officeDocument/2006/relationships/hyperlink" Target="http://online.zakon.kz/Document/?doc_id=36651733" TargetMode="External"/><Relationship Id="rId1504" Type="http://schemas.openxmlformats.org/officeDocument/2006/relationships/hyperlink" Target="http://online.zakon.kz/Document/?doc_id=38924913" TargetMode="External"/><Relationship Id="rId1711" Type="http://schemas.openxmlformats.org/officeDocument/2006/relationships/hyperlink" Target="http://online.zakon.kz/Document/?doc_id=32934266" TargetMode="External"/><Relationship Id="rId1949" Type="http://schemas.openxmlformats.org/officeDocument/2006/relationships/hyperlink" Target="http://online.zakon.kz/Document/?doc_id=36247799" TargetMode="External"/><Relationship Id="rId292" Type="http://schemas.openxmlformats.org/officeDocument/2006/relationships/hyperlink" Target="http://online.zakon.kz/Document/?doc_id=35634962" TargetMode="External"/><Relationship Id="rId1809" Type="http://schemas.openxmlformats.org/officeDocument/2006/relationships/hyperlink" Target="http://online.zakon.kz/Document/?doc_id=1051272" TargetMode="External"/><Relationship Id="rId597" Type="http://schemas.openxmlformats.org/officeDocument/2006/relationships/hyperlink" Target="http://online.zakon.kz/Document/?doc_id=35015734" TargetMode="External"/><Relationship Id="rId152" Type="http://schemas.openxmlformats.org/officeDocument/2006/relationships/hyperlink" Target="http://online.zakon.kz/Document/?doc_id=37865563" TargetMode="External"/><Relationship Id="rId457" Type="http://schemas.openxmlformats.org/officeDocument/2006/relationships/hyperlink" Target="http://online.zakon.kz/Document/?doc_id=33664874" TargetMode="External"/><Relationship Id="rId1087" Type="http://schemas.openxmlformats.org/officeDocument/2006/relationships/hyperlink" Target="http://online.zakon.kz/Document/?doc_id=39403356" TargetMode="External"/><Relationship Id="rId1294" Type="http://schemas.openxmlformats.org/officeDocument/2006/relationships/hyperlink" Target="http://online.zakon.kz/Document/?doc_id=36651733" TargetMode="External"/><Relationship Id="rId2040" Type="http://schemas.openxmlformats.org/officeDocument/2006/relationships/hyperlink" Target="http://online.zakon.kz/Document/?doc_id=32406188" TargetMode="External"/><Relationship Id="rId664" Type="http://schemas.openxmlformats.org/officeDocument/2006/relationships/hyperlink" Target="http://online.zakon.kz/Document/?doc_id=32652336" TargetMode="External"/><Relationship Id="rId871" Type="http://schemas.openxmlformats.org/officeDocument/2006/relationships/hyperlink" Target="http://online.zakon.kz/Document/?doc_id=36651733" TargetMode="External"/><Relationship Id="rId969" Type="http://schemas.openxmlformats.org/officeDocument/2006/relationships/hyperlink" Target="http://online.zakon.kz/Document/?doc_id=39117636" TargetMode="External"/><Relationship Id="rId1599" Type="http://schemas.openxmlformats.org/officeDocument/2006/relationships/hyperlink" Target="http://online.zakon.kz/Document/?doc_id=33499976" TargetMode="External"/><Relationship Id="rId317" Type="http://schemas.openxmlformats.org/officeDocument/2006/relationships/hyperlink" Target="http://online.zakon.kz/Document/?doc_id=39759869" TargetMode="External"/><Relationship Id="rId524" Type="http://schemas.openxmlformats.org/officeDocument/2006/relationships/hyperlink" Target="http://online.zakon.kz/Document/?link_id=1004931945" TargetMode="External"/><Relationship Id="rId731" Type="http://schemas.openxmlformats.org/officeDocument/2006/relationships/hyperlink" Target="http://online.zakon.kz/Document/?doc_id=39211628" TargetMode="External"/><Relationship Id="rId1154" Type="http://schemas.openxmlformats.org/officeDocument/2006/relationships/hyperlink" Target="http://online.zakon.kz/Document/?doc_id=35634962" TargetMode="External"/><Relationship Id="rId1361" Type="http://schemas.openxmlformats.org/officeDocument/2006/relationships/hyperlink" Target="http://online.zakon.kz/Document/?doc_id=38545768" TargetMode="External"/><Relationship Id="rId1459" Type="http://schemas.openxmlformats.org/officeDocument/2006/relationships/hyperlink" Target="http://online.zakon.kz/Document/?doc_id=39117636" TargetMode="External"/><Relationship Id="rId98" Type="http://schemas.openxmlformats.org/officeDocument/2006/relationships/hyperlink" Target="http://online.zakon.kz/Document/?doc_id=39069395" TargetMode="External"/><Relationship Id="rId829" Type="http://schemas.openxmlformats.org/officeDocument/2006/relationships/hyperlink" Target="http://online.zakon.kz/Document/?doc_id=38597658" TargetMode="External"/><Relationship Id="rId1014" Type="http://schemas.openxmlformats.org/officeDocument/2006/relationships/hyperlink" Target="http://online.zakon.kz/Document/?doc_id=36220400" TargetMode="External"/><Relationship Id="rId1221" Type="http://schemas.openxmlformats.org/officeDocument/2006/relationships/hyperlink" Target="http://online.zakon.kz/Document/?doc_id=39759869" TargetMode="External"/><Relationship Id="rId1666" Type="http://schemas.openxmlformats.org/officeDocument/2006/relationships/hyperlink" Target="http://online.zakon.kz/Document/?doc_id=38924913" TargetMode="External"/><Relationship Id="rId1873" Type="http://schemas.openxmlformats.org/officeDocument/2006/relationships/hyperlink" Target="http://online.zakon.kz/Document/?doc_id=33123837" TargetMode="External"/><Relationship Id="rId1319" Type="http://schemas.openxmlformats.org/officeDocument/2006/relationships/hyperlink" Target="http://online.zakon.kz/Document/?doc_id=33836594" TargetMode="External"/><Relationship Id="rId1526" Type="http://schemas.openxmlformats.org/officeDocument/2006/relationships/hyperlink" Target="http://online.zakon.kz/Document/?doc_id=35634962" TargetMode="External"/><Relationship Id="rId1733" Type="http://schemas.openxmlformats.org/officeDocument/2006/relationships/hyperlink" Target="http://online.zakon.kz/Document/?doc_id=36532725" TargetMode="External"/><Relationship Id="rId1940" Type="http://schemas.openxmlformats.org/officeDocument/2006/relationships/hyperlink" Target="http://online.zakon.kz/Document/?doc_id=36148637" TargetMode="External"/><Relationship Id="rId25" Type="http://schemas.openxmlformats.org/officeDocument/2006/relationships/hyperlink" Target="http://online.zakon.kz/Document/?doc_id=36858926" TargetMode="External"/><Relationship Id="rId1800" Type="http://schemas.openxmlformats.org/officeDocument/2006/relationships/hyperlink" Target="http://online.zakon.kz/Document/?doc_id=33740496" TargetMode="External"/><Relationship Id="rId174" Type="http://schemas.openxmlformats.org/officeDocument/2006/relationships/hyperlink" Target="http://online.zakon.kz/Document/?doc_id=36148637" TargetMode="External"/><Relationship Id="rId381" Type="http://schemas.openxmlformats.org/officeDocument/2006/relationships/hyperlink" Target="http://online.zakon.kz/Document/?doc_id=33690397" TargetMode="External"/><Relationship Id="rId2062" Type="http://schemas.openxmlformats.org/officeDocument/2006/relationships/hyperlink" Target="http://online.zakon.kz/Document/?doc_id=1009803" TargetMode="External"/><Relationship Id="rId241" Type="http://schemas.openxmlformats.org/officeDocument/2006/relationships/hyperlink" Target="http://online.zakon.kz/Document/?doc_id=39069395" TargetMode="External"/><Relationship Id="rId479" Type="http://schemas.openxmlformats.org/officeDocument/2006/relationships/hyperlink" Target="http://online.zakon.kz/Document/?doc_id=33499976" TargetMode="External"/><Relationship Id="rId686" Type="http://schemas.openxmlformats.org/officeDocument/2006/relationships/hyperlink" Target="http://online.zakon.kz/Document/?doc_id=31548200" TargetMode="External"/><Relationship Id="rId893" Type="http://schemas.openxmlformats.org/officeDocument/2006/relationships/hyperlink" Target="http://online.zakon.kz/Document/?doc_id=36651733" TargetMode="External"/><Relationship Id="rId339" Type="http://schemas.openxmlformats.org/officeDocument/2006/relationships/hyperlink" Target="http://online.zakon.kz/Document/?doc_id=39780689" TargetMode="External"/><Relationship Id="rId546" Type="http://schemas.openxmlformats.org/officeDocument/2006/relationships/hyperlink" Target="http://online.zakon.kz/Document/?doc_id=38588317" TargetMode="External"/><Relationship Id="rId753" Type="http://schemas.openxmlformats.org/officeDocument/2006/relationships/hyperlink" Target="http://online.zakon.kz/Document/?doc_id=35252168" TargetMode="External"/><Relationship Id="rId1176" Type="http://schemas.openxmlformats.org/officeDocument/2006/relationships/hyperlink" Target="http://online.zakon.kz/Document/?doc_id=39117636" TargetMode="External"/><Relationship Id="rId1383" Type="http://schemas.openxmlformats.org/officeDocument/2006/relationships/hyperlink" Target="http://online.zakon.kz/Document/?doc_id=32787340" TargetMode="External"/><Relationship Id="rId101" Type="http://schemas.openxmlformats.org/officeDocument/2006/relationships/hyperlink" Target="http://online.zakon.kz/Document/?doc_id=39069395" TargetMode="External"/><Relationship Id="rId406" Type="http://schemas.openxmlformats.org/officeDocument/2006/relationships/hyperlink" Target="http://online.zakon.kz/Document/?doc_id=38686844" TargetMode="External"/><Relationship Id="rId960" Type="http://schemas.openxmlformats.org/officeDocument/2006/relationships/hyperlink" Target="http://online.zakon.kz/Document/?doc_id=39403356" TargetMode="External"/><Relationship Id="rId1036" Type="http://schemas.openxmlformats.org/officeDocument/2006/relationships/hyperlink" Target="http://online.zakon.kz/Document/?doc_id=1023618" TargetMode="External"/><Relationship Id="rId1243" Type="http://schemas.openxmlformats.org/officeDocument/2006/relationships/hyperlink" Target="http://online.zakon.kz/Document/?doc_id=37625211" TargetMode="External"/><Relationship Id="rId1590" Type="http://schemas.openxmlformats.org/officeDocument/2006/relationships/hyperlink" Target="http://online.zakon.kz/Document/?doc_id=36651733" TargetMode="External"/><Relationship Id="rId1688" Type="http://schemas.openxmlformats.org/officeDocument/2006/relationships/hyperlink" Target="http://online.zakon.kz/Document/?doc_id=37865563" TargetMode="External"/><Relationship Id="rId1895" Type="http://schemas.openxmlformats.org/officeDocument/2006/relationships/hyperlink" Target="http://online.zakon.kz/Document/?doc_id=33123837" TargetMode="External"/><Relationship Id="rId613" Type="http://schemas.openxmlformats.org/officeDocument/2006/relationships/hyperlink" Target="http://online.zakon.kz/Document/?link_id=1010350147" TargetMode="External"/><Relationship Id="rId820" Type="http://schemas.openxmlformats.org/officeDocument/2006/relationships/hyperlink" Target="http://online.zakon.kz/Document/?doc_id=32724228" TargetMode="External"/><Relationship Id="rId918" Type="http://schemas.openxmlformats.org/officeDocument/2006/relationships/hyperlink" Target="http://online.zakon.kz/Document/?doc_id=39403356" TargetMode="External"/><Relationship Id="rId1450" Type="http://schemas.openxmlformats.org/officeDocument/2006/relationships/hyperlink" Target="http://online.zakon.kz/Document/?doc_id=39697284" TargetMode="External"/><Relationship Id="rId1548" Type="http://schemas.openxmlformats.org/officeDocument/2006/relationships/hyperlink" Target="http://online.zakon.kz/Document/?doc_id=35634962" TargetMode="External"/><Relationship Id="rId1755" Type="http://schemas.openxmlformats.org/officeDocument/2006/relationships/hyperlink" Target="http://online.zakon.kz/Document/?doc_id=32589095" TargetMode="External"/><Relationship Id="rId1103" Type="http://schemas.openxmlformats.org/officeDocument/2006/relationships/hyperlink" Target="http://online.zakon.kz/Document/?doc_id=36227306" TargetMode="External"/><Relationship Id="rId1310" Type="http://schemas.openxmlformats.org/officeDocument/2006/relationships/hyperlink" Target="http://online.zakon.kz/Document/?doc_id=39697284" TargetMode="External"/><Relationship Id="rId1408" Type="http://schemas.openxmlformats.org/officeDocument/2006/relationships/hyperlink" Target="http://online.zakon.kz/Document/?doc_id=37162357" TargetMode="External"/><Relationship Id="rId1962" Type="http://schemas.openxmlformats.org/officeDocument/2006/relationships/hyperlink" Target="http://online.zakon.kz/Document/?doc_id=36676783" TargetMode="External"/><Relationship Id="rId47" Type="http://schemas.openxmlformats.org/officeDocument/2006/relationships/hyperlink" Target="http://online.zakon.kz/Document/?doc_id=1013880" TargetMode="External"/><Relationship Id="rId1615" Type="http://schemas.openxmlformats.org/officeDocument/2006/relationships/hyperlink" Target="http://online.zakon.kz/Document/?doc_id=38545768" TargetMode="External"/><Relationship Id="rId1822" Type="http://schemas.openxmlformats.org/officeDocument/2006/relationships/hyperlink" Target="http://online.zakon.kz/Document/?doc_id=35015734" TargetMode="External"/><Relationship Id="rId196" Type="http://schemas.openxmlformats.org/officeDocument/2006/relationships/hyperlink" Target="http://online.zakon.kz/Document/?doc_id=32729957" TargetMode="External"/><Relationship Id="rId263" Type="http://schemas.openxmlformats.org/officeDocument/2006/relationships/hyperlink" Target="http://online.zakon.kz/Document/?doc_id=36693680" TargetMode="External"/><Relationship Id="rId470" Type="http://schemas.openxmlformats.org/officeDocument/2006/relationships/hyperlink" Target="http://online.zakon.kz/Document/?doc_id=35634962" TargetMode="External"/><Relationship Id="rId123" Type="http://schemas.openxmlformats.org/officeDocument/2006/relationships/hyperlink" Target="http://online.zakon.kz/Document/?doc_id=32326427" TargetMode="External"/><Relationship Id="rId330" Type="http://schemas.openxmlformats.org/officeDocument/2006/relationships/hyperlink" Target="http://online.zakon.kz/Document/?doc_id=34941883" TargetMode="External"/><Relationship Id="rId568" Type="http://schemas.openxmlformats.org/officeDocument/2006/relationships/hyperlink" Target="http://online.zakon.kz/Document/?doc_id=36651733" TargetMode="External"/><Relationship Id="rId775" Type="http://schemas.openxmlformats.org/officeDocument/2006/relationships/hyperlink" Target="http://online.zakon.kz/Document/?doc_id=38066561" TargetMode="External"/><Relationship Id="rId982" Type="http://schemas.openxmlformats.org/officeDocument/2006/relationships/hyperlink" Target="http://online.zakon.kz/Document/?doc_id=39117636" TargetMode="External"/><Relationship Id="rId1198" Type="http://schemas.openxmlformats.org/officeDocument/2006/relationships/hyperlink" Target="http://online.zakon.kz/Document/?doc_id=36227306" TargetMode="External"/><Relationship Id="rId2011" Type="http://schemas.openxmlformats.org/officeDocument/2006/relationships/hyperlink" Target="http://online.zakon.kz/Document/?doc_id=39468548" TargetMode="External"/><Relationship Id="rId428" Type="http://schemas.openxmlformats.org/officeDocument/2006/relationships/hyperlink" Target="http://online.zakon.kz/Document/?doc_id=39403356" TargetMode="External"/><Relationship Id="rId635" Type="http://schemas.openxmlformats.org/officeDocument/2006/relationships/hyperlink" Target="http://online.zakon.kz/Document/?doc_id=32652336" TargetMode="External"/><Relationship Id="rId842" Type="http://schemas.openxmlformats.org/officeDocument/2006/relationships/hyperlink" Target="http://online.zakon.kz/Document/?doc_id=36627187" TargetMode="External"/><Relationship Id="rId1058" Type="http://schemas.openxmlformats.org/officeDocument/2006/relationships/hyperlink" Target="http://online.zakon.kz/Document/?doc_id=37002307" TargetMode="External"/><Relationship Id="rId1265" Type="http://schemas.openxmlformats.org/officeDocument/2006/relationships/hyperlink" Target="http://online.zakon.kz/Document/?doc_id=38545768" TargetMode="External"/><Relationship Id="rId1472" Type="http://schemas.openxmlformats.org/officeDocument/2006/relationships/hyperlink" Target="http://online.zakon.kz/Document/?doc_id=38924913" TargetMode="External"/><Relationship Id="rId702" Type="http://schemas.openxmlformats.org/officeDocument/2006/relationships/hyperlink" Target="http://online.zakon.kz/Document/?doc_id=31548200" TargetMode="External"/><Relationship Id="rId1125" Type="http://schemas.openxmlformats.org/officeDocument/2006/relationships/hyperlink" Target="http://online.zakon.kz/Document/?doc_id=35634962" TargetMode="External"/><Relationship Id="rId1332" Type="http://schemas.openxmlformats.org/officeDocument/2006/relationships/hyperlink" Target="http://online.zakon.kz/Document/?doc_id=38924913" TargetMode="External"/><Relationship Id="rId1777" Type="http://schemas.openxmlformats.org/officeDocument/2006/relationships/hyperlink" Target="http://online.zakon.kz/Document/?doc_id=34611407" TargetMode="External"/><Relationship Id="rId1984" Type="http://schemas.openxmlformats.org/officeDocument/2006/relationships/hyperlink" Target="http://online.zakon.kz/Document/?doc_id=38686844" TargetMode="External"/><Relationship Id="rId69" Type="http://schemas.openxmlformats.org/officeDocument/2006/relationships/hyperlink" Target="http://online.zakon.kz/Document/?doc_id=32729957" TargetMode="External"/><Relationship Id="rId1637" Type="http://schemas.openxmlformats.org/officeDocument/2006/relationships/hyperlink" Target="http://online.zakon.kz/Document/?doc_id=36670066" TargetMode="External"/><Relationship Id="rId1844" Type="http://schemas.openxmlformats.org/officeDocument/2006/relationships/hyperlink" Target="http://online.zakon.kz/Document/?doc_id=37865563" TargetMode="External"/><Relationship Id="rId1704" Type="http://schemas.openxmlformats.org/officeDocument/2006/relationships/hyperlink" Target="http://online.zakon.kz/Document/?doc_id=38924913" TargetMode="External"/><Relationship Id="rId285" Type="http://schemas.openxmlformats.org/officeDocument/2006/relationships/hyperlink" Target="http://online.zakon.kz/Document/?doc_id=36651733" TargetMode="External"/><Relationship Id="rId1911" Type="http://schemas.openxmlformats.org/officeDocument/2006/relationships/hyperlink" Target="http://online.zakon.kz/Document/?doc_id=38924913" TargetMode="External"/><Relationship Id="rId492" Type="http://schemas.openxmlformats.org/officeDocument/2006/relationships/hyperlink" Target="http://online.zakon.kz/Document/?link_id=1009610853" TargetMode="External"/><Relationship Id="rId797" Type="http://schemas.openxmlformats.org/officeDocument/2006/relationships/hyperlink" Target="http://online.zakon.kz/Document/?doc_id=35854948" TargetMode="External"/><Relationship Id="rId145" Type="http://schemas.openxmlformats.org/officeDocument/2006/relationships/hyperlink" Target="http://online.zakon.kz/Document/?doc_id=32538871" TargetMode="External"/><Relationship Id="rId352" Type="http://schemas.openxmlformats.org/officeDocument/2006/relationships/hyperlink" Target="http://online.zakon.kz/Document/?doc_id=35634962" TargetMode="External"/><Relationship Id="rId1287" Type="http://schemas.openxmlformats.org/officeDocument/2006/relationships/hyperlink" Target="http://online.zakon.kz/Document/?doc_id=33938617" TargetMode="External"/><Relationship Id="rId2033" Type="http://schemas.openxmlformats.org/officeDocument/2006/relationships/hyperlink" Target="http://online.zakon.kz/Document/?doc_id=34329053" TargetMode="External"/><Relationship Id="rId212" Type="http://schemas.openxmlformats.org/officeDocument/2006/relationships/hyperlink" Target="http://online.zakon.kz/Document/?doc_id=31416500" TargetMode="External"/><Relationship Id="rId657" Type="http://schemas.openxmlformats.org/officeDocument/2006/relationships/hyperlink" Target="http://online.zakon.kz/Document/?doc_id=35824441" TargetMode="External"/><Relationship Id="rId864" Type="http://schemas.openxmlformats.org/officeDocument/2006/relationships/hyperlink" Target="http://online.zakon.kz/Document/?doc_id=36651733" TargetMode="External"/><Relationship Id="rId1494" Type="http://schemas.openxmlformats.org/officeDocument/2006/relationships/hyperlink" Target="http://online.zakon.kz/Document/?doc_id=37625211" TargetMode="External"/><Relationship Id="rId1799" Type="http://schemas.openxmlformats.org/officeDocument/2006/relationships/hyperlink" Target="http://online.zakon.kz/Document/?doc_id=1003548" TargetMode="External"/><Relationship Id="rId517" Type="http://schemas.openxmlformats.org/officeDocument/2006/relationships/hyperlink" Target="http://online.zakon.kz/Document/?doc_id=36227306" TargetMode="External"/><Relationship Id="rId724" Type="http://schemas.openxmlformats.org/officeDocument/2006/relationships/hyperlink" Target="http://online.zakon.kz/Document/?doc_id=35264381" TargetMode="External"/><Relationship Id="rId931" Type="http://schemas.openxmlformats.org/officeDocument/2006/relationships/hyperlink" Target="http://online.zakon.kz/Document/?doc_id=39759869" TargetMode="External"/><Relationship Id="rId1147" Type="http://schemas.openxmlformats.org/officeDocument/2006/relationships/hyperlink" Target="http://online.zakon.kz/Document/?doc_id=39695976" TargetMode="External"/><Relationship Id="rId1354" Type="http://schemas.openxmlformats.org/officeDocument/2006/relationships/hyperlink" Target="http://online.zakon.kz/Document/?link_id=1007287781" TargetMode="External"/><Relationship Id="rId1561" Type="http://schemas.openxmlformats.org/officeDocument/2006/relationships/hyperlink" Target="http://online.zakon.kz/Document/?doc_id=36651733" TargetMode="External"/><Relationship Id="rId60" Type="http://schemas.openxmlformats.org/officeDocument/2006/relationships/hyperlink" Target="http://online.zakon.kz/Document/?doc_id=39069395" TargetMode="External"/><Relationship Id="rId1007" Type="http://schemas.openxmlformats.org/officeDocument/2006/relationships/hyperlink" Target="http://online.zakon.kz/Document/?doc_id=30466908" TargetMode="External"/><Relationship Id="rId1214" Type="http://schemas.openxmlformats.org/officeDocument/2006/relationships/hyperlink" Target="http://online.zakon.kz/Document/?doc_id=35634962" TargetMode="External"/><Relationship Id="rId1421" Type="http://schemas.openxmlformats.org/officeDocument/2006/relationships/hyperlink" Target="http://online.zakon.kz/Document/?doc_id=38924913" TargetMode="External"/><Relationship Id="rId1659" Type="http://schemas.openxmlformats.org/officeDocument/2006/relationships/hyperlink" Target="http://online.zakon.kz/Document/?doc_id=37865563" TargetMode="External"/><Relationship Id="rId1866" Type="http://schemas.openxmlformats.org/officeDocument/2006/relationships/hyperlink" Target="http://online.zakon.kz/Document/?doc_id=36670066" TargetMode="External"/><Relationship Id="rId1519" Type="http://schemas.openxmlformats.org/officeDocument/2006/relationships/hyperlink" Target="http://online.zakon.kz/Document/?doc_id=35634962" TargetMode="External"/><Relationship Id="rId1726" Type="http://schemas.openxmlformats.org/officeDocument/2006/relationships/hyperlink" Target="http://online.zakon.kz/Document/?doc_id=39697284" TargetMode="External"/><Relationship Id="rId1933" Type="http://schemas.openxmlformats.org/officeDocument/2006/relationships/hyperlink" Target="http://online.zakon.kz/Document/?doc_id=32652336" TargetMode="External"/><Relationship Id="rId18" Type="http://schemas.openxmlformats.org/officeDocument/2006/relationships/hyperlink" Target="http://online.zakon.kz/Document/?doc_id=1005029" TargetMode="External"/><Relationship Id="rId167" Type="http://schemas.openxmlformats.org/officeDocument/2006/relationships/hyperlink" Target="http://online.zakon.kz/Document/?doc_id=39563570" TargetMode="External"/><Relationship Id="rId374" Type="http://schemas.openxmlformats.org/officeDocument/2006/relationships/hyperlink" Target="http://online.zakon.kz/Document/?doc_id=31611088" TargetMode="External"/><Relationship Id="rId581" Type="http://schemas.openxmlformats.org/officeDocument/2006/relationships/hyperlink" Target="http://online.zakon.kz/Document/?doc_id=39069395" TargetMode="External"/><Relationship Id="rId2055" Type="http://schemas.openxmlformats.org/officeDocument/2006/relationships/hyperlink" Target="http://online.zakon.kz/Document/?doc_id=37625211" TargetMode="External"/><Relationship Id="rId234" Type="http://schemas.openxmlformats.org/officeDocument/2006/relationships/hyperlink" Target="http://online.zakon.kz/Document/?doc_id=36651733" TargetMode="External"/><Relationship Id="rId679" Type="http://schemas.openxmlformats.org/officeDocument/2006/relationships/hyperlink" Target="http://online.zakon.kz/Document/?doc_id=39117636" TargetMode="External"/><Relationship Id="rId886" Type="http://schemas.openxmlformats.org/officeDocument/2006/relationships/hyperlink" Target="http://online.zakon.kz/Document/?doc_id=36651733" TargetMode="External"/><Relationship Id="rId2" Type="http://schemas.microsoft.com/office/2007/relationships/stylesWithEffects" Target="stylesWithEffects.xml"/><Relationship Id="rId441" Type="http://schemas.openxmlformats.org/officeDocument/2006/relationships/hyperlink" Target="http://online.zakon.kz/Document/?doc_id=32761206" TargetMode="External"/><Relationship Id="rId539" Type="http://schemas.openxmlformats.org/officeDocument/2006/relationships/hyperlink" Target="http://online.zakon.kz/Document/?doc_id=37196166" TargetMode="External"/><Relationship Id="rId746" Type="http://schemas.openxmlformats.org/officeDocument/2006/relationships/hyperlink" Target="http://online.zakon.kz/Document/?doc_id=32086770" TargetMode="External"/><Relationship Id="rId1071" Type="http://schemas.openxmlformats.org/officeDocument/2006/relationships/hyperlink" Target="http://online.zakon.kz/Document/?doc_id=33373359" TargetMode="External"/><Relationship Id="rId1169" Type="http://schemas.openxmlformats.org/officeDocument/2006/relationships/hyperlink" Target="http://online.zakon.kz/Document/?doc_id=36651733" TargetMode="External"/><Relationship Id="rId1376" Type="http://schemas.openxmlformats.org/officeDocument/2006/relationships/hyperlink" Target="http://online.zakon.kz/Document/?doc_id=36670066" TargetMode="External"/><Relationship Id="rId1583" Type="http://schemas.openxmlformats.org/officeDocument/2006/relationships/hyperlink" Target="http://online.zakon.kz/Document/?doc_id=38545768" TargetMode="External"/><Relationship Id="rId301" Type="http://schemas.openxmlformats.org/officeDocument/2006/relationships/hyperlink" Target="http://online.zakon.kz/Document/?doc_id=39044911" TargetMode="External"/><Relationship Id="rId953" Type="http://schemas.openxmlformats.org/officeDocument/2006/relationships/hyperlink" Target="http://online.zakon.kz/Document/?doc_id=31548200" TargetMode="External"/><Relationship Id="rId1029" Type="http://schemas.openxmlformats.org/officeDocument/2006/relationships/hyperlink" Target="http://online.zakon.kz/Document/?doc_id=35634962" TargetMode="External"/><Relationship Id="rId1236" Type="http://schemas.openxmlformats.org/officeDocument/2006/relationships/hyperlink" Target="http://online.zakon.kz/Document/?doc_id=36227306" TargetMode="External"/><Relationship Id="rId1790" Type="http://schemas.openxmlformats.org/officeDocument/2006/relationships/hyperlink" Target="http://online.zakon.kz/Document/?doc_id=32652336" TargetMode="External"/><Relationship Id="rId1888" Type="http://schemas.openxmlformats.org/officeDocument/2006/relationships/hyperlink" Target="http://online.zakon.kz/Document/?doc_id=36148637" TargetMode="External"/><Relationship Id="rId82" Type="http://schemas.openxmlformats.org/officeDocument/2006/relationships/hyperlink" Target="http://online.zakon.kz/Document/?doc_id=38779038" TargetMode="External"/><Relationship Id="rId606" Type="http://schemas.openxmlformats.org/officeDocument/2006/relationships/hyperlink" Target="http://online.zakon.kz/Document/?doc_id=34713882" TargetMode="External"/><Relationship Id="rId813" Type="http://schemas.openxmlformats.org/officeDocument/2006/relationships/hyperlink" Target="http://online.zakon.kz/Document/?doc_id=38268580" TargetMode="External"/><Relationship Id="rId1443" Type="http://schemas.openxmlformats.org/officeDocument/2006/relationships/hyperlink" Target="http://online.zakon.kz/Document/?doc_id=38924913" TargetMode="External"/><Relationship Id="rId1650" Type="http://schemas.openxmlformats.org/officeDocument/2006/relationships/hyperlink" Target="http://online.zakon.kz/Document/?doc_id=33664874" TargetMode="External"/><Relationship Id="rId1748" Type="http://schemas.openxmlformats.org/officeDocument/2006/relationships/hyperlink" Target="http://online.zakon.kz/Document/?doc_id=34988785" TargetMode="External"/><Relationship Id="rId1303" Type="http://schemas.openxmlformats.org/officeDocument/2006/relationships/hyperlink" Target="http://online.zakon.kz/Document/?doc_id=37808286" TargetMode="External"/><Relationship Id="rId1510" Type="http://schemas.openxmlformats.org/officeDocument/2006/relationships/hyperlink" Target="http://online.zakon.kz/Document/?doc_id=34420399" TargetMode="External"/><Relationship Id="rId1955" Type="http://schemas.openxmlformats.org/officeDocument/2006/relationships/hyperlink" Target="http://online.zakon.kz/Document/?doc_id=32176444" TargetMode="External"/><Relationship Id="rId1608" Type="http://schemas.openxmlformats.org/officeDocument/2006/relationships/hyperlink" Target="http://online.zakon.kz/Document/?doc_id=38924913" TargetMode="External"/><Relationship Id="rId1815" Type="http://schemas.openxmlformats.org/officeDocument/2006/relationships/hyperlink" Target="http://online.zakon.kz/Document/?doc_id=34038396" TargetMode="External"/><Relationship Id="rId189" Type="http://schemas.openxmlformats.org/officeDocument/2006/relationships/hyperlink" Target="http://online.zakon.kz/Document/?doc_id=31768574" TargetMode="External"/><Relationship Id="rId396" Type="http://schemas.openxmlformats.org/officeDocument/2006/relationships/hyperlink" Target="http://online.zakon.kz/Document/?doc_id=35634962" TargetMode="External"/><Relationship Id="rId2077" Type="http://schemas.openxmlformats.org/officeDocument/2006/relationships/header" Target="header2.xml"/><Relationship Id="rId256" Type="http://schemas.openxmlformats.org/officeDocument/2006/relationships/hyperlink" Target="http://online.zakon.kz/Document/?doc_id=37312788" TargetMode="External"/><Relationship Id="rId463" Type="http://schemas.openxmlformats.org/officeDocument/2006/relationships/hyperlink" Target="http://online.zakon.kz/Document/?doc_id=36227306" TargetMode="External"/><Relationship Id="rId670" Type="http://schemas.openxmlformats.org/officeDocument/2006/relationships/hyperlink" Target="http://online.zakon.kz/Document/?doc_id=32652336" TargetMode="External"/><Relationship Id="rId1093" Type="http://schemas.openxmlformats.org/officeDocument/2006/relationships/hyperlink" Target="http://online.zakon.kz/Document/?doc_id=39403356" TargetMode="External"/><Relationship Id="rId116" Type="http://schemas.openxmlformats.org/officeDocument/2006/relationships/hyperlink" Target="http://online.zakon.kz/Document/?doc_id=30466908" TargetMode="External"/><Relationship Id="rId323" Type="http://schemas.openxmlformats.org/officeDocument/2006/relationships/hyperlink" Target="http://online.zakon.kz/Document/?doc_id=36101260" TargetMode="External"/><Relationship Id="rId530" Type="http://schemas.openxmlformats.org/officeDocument/2006/relationships/hyperlink" Target="http://online.zakon.kz/Document/?doc_id=32652336" TargetMode="External"/><Relationship Id="rId768" Type="http://schemas.openxmlformats.org/officeDocument/2006/relationships/hyperlink" Target="http://online.zakon.kz/Document/?doc_id=38681059" TargetMode="External"/><Relationship Id="rId975" Type="http://schemas.openxmlformats.org/officeDocument/2006/relationships/hyperlink" Target="http://online.zakon.kz/Document/?doc_id=35139169" TargetMode="External"/><Relationship Id="rId1160" Type="http://schemas.openxmlformats.org/officeDocument/2006/relationships/hyperlink" Target="http://online.zakon.kz/Document/?doc_id=35634962" TargetMode="External"/><Relationship Id="rId1398" Type="http://schemas.openxmlformats.org/officeDocument/2006/relationships/hyperlink" Target="http://online.zakon.kz/Document/?doc_id=38955953" TargetMode="External"/><Relationship Id="rId2004" Type="http://schemas.openxmlformats.org/officeDocument/2006/relationships/hyperlink" Target="http://online.zakon.kz/Document/?doc_id=33050213" TargetMode="External"/><Relationship Id="rId628" Type="http://schemas.openxmlformats.org/officeDocument/2006/relationships/hyperlink" Target="http://online.zakon.kz/Document/?doc_id=32652336" TargetMode="External"/><Relationship Id="rId835" Type="http://schemas.openxmlformats.org/officeDocument/2006/relationships/hyperlink" Target="http://online.zakon.kz/Document/?doc_id=32958722" TargetMode="External"/><Relationship Id="rId1258" Type="http://schemas.openxmlformats.org/officeDocument/2006/relationships/hyperlink" Target="http://online.zakon.kz/Document/?doc_id=36670066" TargetMode="External"/><Relationship Id="rId1465" Type="http://schemas.openxmlformats.org/officeDocument/2006/relationships/hyperlink" Target="http://online.zakon.kz/Document/?doc_id=33664874" TargetMode="External"/><Relationship Id="rId1672" Type="http://schemas.openxmlformats.org/officeDocument/2006/relationships/hyperlink" Target="http://online.zakon.kz/Document/?doc_id=36651733" TargetMode="External"/><Relationship Id="rId1020" Type="http://schemas.openxmlformats.org/officeDocument/2006/relationships/hyperlink" Target="http://online.zakon.kz/Document/?doc_id=39117636" TargetMode="External"/><Relationship Id="rId1118" Type="http://schemas.openxmlformats.org/officeDocument/2006/relationships/hyperlink" Target="http://online.zakon.kz/Document/?doc_id=35634962" TargetMode="External"/><Relationship Id="rId1325" Type="http://schemas.openxmlformats.org/officeDocument/2006/relationships/hyperlink" Target="http://online.zakon.kz/Document/?doc_id=38924913" TargetMode="External"/><Relationship Id="rId1532" Type="http://schemas.openxmlformats.org/officeDocument/2006/relationships/hyperlink" Target="http://online.zakon.kz/Document/?doc_id=33499976" TargetMode="External"/><Relationship Id="rId1977" Type="http://schemas.openxmlformats.org/officeDocument/2006/relationships/hyperlink" Target="http://online.zakon.kz/Document/?doc_id=37448343" TargetMode="External"/><Relationship Id="rId902" Type="http://schemas.openxmlformats.org/officeDocument/2006/relationships/hyperlink" Target="http://online.zakon.kz/Document/?doc_id=39759869" TargetMode="External"/><Relationship Id="rId1837" Type="http://schemas.openxmlformats.org/officeDocument/2006/relationships/hyperlink" Target="http://online.zakon.kz/Document/?doc_id=36247799" TargetMode="External"/><Relationship Id="rId31" Type="http://schemas.openxmlformats.org/officeDocument/2006/relationships/hyperlink" Target="http://online.zakon.kz/Document/?doc_id=1005029" TargetMode="External"/><Relationship Id="rId180" Type="http://schemas.openxmlformats.org/officeDocument/2006/relationships/hyperlink" Target="http://online.zakon.kz/Document/?doc_id=38910832" TargetMode="External"/><Relationship Id="rId278" Type="http://schemas.openxmlformats.org/officeDocument/2006/relationships/hyperlink" Target="http://online.zakon.kz/Document/?doc_id=36720375" TargetMode="External"/><Relationship Id="rId1904" Type="http://schemas.openxmlformats.org/officeDocument/2006/relationships/hyperlink" Target="http://online.zakon.kz/Document/?doc_id=37625211" TargetMode="External"/><Relationship Id="rId485" Type="http://schemas.openxmlformats.org/officeDocument/2006/relationships/hyperlink" Target="http://online.zakon.kz/Document/?doc_id=33836594" TargetMode="External"/><Relationship Id="rId692" Type="http://schemas.openxmlformats.org/officeDocument/2006/relationships/hyperlink" Target="http://online.zakon.kz/Document/?doc_id=39117636" TargetMode="External"/><Relationship Id="rId138" Type="http://schemas.openxmlformats.org/officeDocument/2006/relationships/hyperlink" Target="http://online.zakon.kz/Document/?doc_id=38048406" TargetMode="External"/><Relationship Id="rId345" Type="http://schemas.openxmlformats.org/officeDocument/2006/relationships/hyperlink" Target="http://online.zakon.kz/Document/?doc_id=39333487" TargetMode="External"/><Relationship Id="rId552" Type="http://schemas.openxmlformats.org/officeDocument/2006/relationships/hyperlink" Target="http://online.zakon.kz/Document/?doc_id=38515909" TargetMode="External"/><Relationship Id="rId997" Type="http://schemas.openxmlformats.org/officeDocument/2006/relationships/hyperlink" Target="http://online.zakon.kz/Document/?doc_id=36227306" TargetMode="External"/><Relationship Id="rId1182" Type="http://schemas.openxmlformats.org/officeDocument/2006/relationships/hyperlink" Target="http://online.zakon.kz/Document/?doc_id=36227306" TargetMode="External"/><Relationship Id="rId2026" Type="http://schemas.openxmlformats.org/officeDocument/2006/relationships/hyperlink" Target="http://online.zakon.kz/Document/?doc_id=35565963" TargetMode="External"/><Relationship Id="rId205" Type="http://schemas.openxmlformats.org/officeDocument/2006/relationships/hyperlink" Target="http://online.zakon.kz/Document/?doc_id=38597658" TargetMode="External"/><Relationship Id="rId412" Type="http://schemas.openxmlformats.org/officeDocument/2006/relationships/hyperlink" Target="http://online.zakon.kz/Document/?doc_id=35764978" TargetMode="External"/><Relationship Id="rId857" Type="http://schemas.openxmlformats.org/officeDocument/2006/relationships/hyperlink" Target="http://online.zakon.kz/Document/?doc_id=39759869" TargetMode="External"/><Relationship Id="rId1042" Type="http://schemas.openxmlformats.org/officeDocument/2006/relationships/hyperlink" Target="http://online.zakon.kz/Document/?doc_id=35634962" TargetMode="External"/><Relationship Id="rId1487" Type="http://schemas.openxmlformats.org/officeDocument/2006/relationships/hyperlink" Target="http://online.zakon.kz/Document/?doc_id=37865563" TargetMode="External"/><Relationship Id="rId1694" Type="http://schemas.openxmlformats.org/officeDocument/2006/relationships/hyperlink" Target="http://online.zakon.kz/Document/?doc_id=37865563" TargetMode="External"/><Relationship Id="rId717" Type="http://schemas.openxmlformats.org/officeDocument/2006/relationships/hyperlink" Target="http://online.zakon.kz/Document/?doc_id=1006061" TargetMode="External"/><Relationship Id="rId924" Type="http://schemas.openxmlformats.org/officeDocument/2006/relationships/hyperlink" Target="http://online.zakon.kz/Document/?doc_id=39759869" TargetMode="External"/><Relationship Id="rId1347" Type="http://schemas.openxmlformats.org/officeDocument/2006/relationships/hyperlink" Target="http://online.zakon.kz/Document/?doc_id=33400407" TargetMode="External"/><Relationship Id="rId1554" Type="http://schemas.openxmlformats.org/officeDocument/2006/relationships/hyperlink" Target="http://online.zakon.kz/Document/?doc_id=36670066" TargetMode="External"/><Relationship Id="rId1761" Type="http://schemas.openxmlformats.org/officeDocument/2006/relationships/hyperlink" Target="http://online.zakon.kz/Document/?doc_id=33901519" TargetMode="External"/><Relationship Id="rId1999" Type="http://schemas.openxmlformats.org/officeDocument/2006/relationships/hyperlink" Target="http://online.zakon.kz/Document/?doc_id=36148637" TargetMode="External"/><Relationship Id="rId53" Type="http://schemas.openxmlformats.org/officeDocument/2006/relationships/hyperlink" Target="http://online.zakon.kz/Document/?doc_id=39117636" TargetMode="External"/><Relationship Id="rId1207" Type="http://schemas.openxmlformats.org/officeDocument/2006/relationships/hyperlink" Target="http://online.zakon.kz/Document/?doc_id=36651733" TargetMode="External"/><Relationship Id="rId1414" Type="http://schemas.openxmlformats.org/officeDocument/2006/relationships/hyperlink" Target="http://online.zakon.kz/Document/?doc_id=38545768" TargetMode="External"/><Relationship Id="rId1621" Type="http://schemas.openxmlformats.org/officeDocument/2006/relationships/hyperlink" Target="http://online.zakon.kz/Document/?doc_id=37865563" TargetMode="External"/><Relationship Id="rId1859" Type="http://schemas.openxmlformats.org/officeDocument/2006/relationships/hyperlink" Target="http://online.zakon.kz/Document/?doc_id=33123837" TargetMode="External"/><Relationship Id="rId1719" Type="http://schemas.openxmlformats.org/officeDocument/2006/relationships/hyperlink" Target="http://online.zakon.kz/Document/?doc_id=38952226" TargetMode="External"/><Relationship Id="rId1926" Type="http://schemas.openxmlformats.org/officeDocument/2006/relationships/hyperlink" Target="http://online.zakon.kz/Document/?doc_id=38686844" TargetMode="External"/><Relationship Id="rId367" Type="http://schemas.openxmlformats.org/officeDocument/2006/relationships/hyperlink" Target="http://online.zakon.kz/Document/?doc_id=39069395" TargetMode="External"/><Relationship Id="rId574" Type="http://schemas.openxmlformats.org/officeDocument/2006/relationships/hyperlink" Target="http://online.zakon.kz/Document/?doc_id=34611407" TargetMode="External"/><Relationship Id="rId2048" Type="http://schemas.openxmlformats.org/officeDocument/2006/relationships/hyperlink" Target="http://online.zakon.kz/Document/?doc_id=31575252" TargetMode="External"/><Relationship Id="rId227" Type="http://schemas.openxmlformats.org/officeDocument/2006/relationships/hyperlink" Target="http://online.zakon.kz/Document/?doc_id=39403356" TargetMode="External"/><Relationship Id="rId781" Type="http://schemas.openxmlformats.org/officeDocument/2006/relationships/hyperlink" Target="http://online.zakon.kz/Document/?doc_id=30194061" TargetMode="External"/><Relationship Id="rId879" Type="http://schemas.openxmlformats.org/officeDocument/2006/relationships/hyperlink" Target="http://online.zakon.kz/Document/?doc_id=36651733" TargetMode="External"/><Relationship Id="rId434" Type="http://schemas.openxmlformats.org/officeDocument/2006/relationships/hyperlink" Target="http://online.zakon.kz/Document/?doc_id=36651733" TargetMode="External"/><Relationship Id="rId641" Type="http://schemas.openxmlformats.org/officeDocument/2006/relationships/hyperlink" Target="http://online.zakon.kz/Document/?doc_id=32652336" TargetMode="External"/><Relationship Id="rId739" Type="http://schemas.openxmlformats.org/officeDocument/2006/relationships/hyperlink" Target="http://online.zakon.kz/Document/?doc_id=39747130" TargetMode="External"/><Relationship Id="rId1064" Type="http://schemas.openxmlformats.org/officeDocument/2006/relationships/hyperlink" Target="http://online.zakon.kz/Document/?doc_id=37509264" TargetMode="External"/><Relationship Id="rId1271" Type="http://schemas.openxmlformats.org/officeDocument/2006/relationships/hyperlink" Target="http://online.zakon.kz/Document/?doc_id=38924913" TargetMode="External"/><Relationship Id="rId1369" Type="http://schemas.openxmlformats.org/officeDocument/2006/relationships/hyperlink" Target="http://online.zakon.kz/Document/?doc_id=36935560" TargetMode="External"/><Relationship Id="rId1576" Type="http://schemas.openxmlformats.org/officeDocument/2006/relationships/hyperlink" Target="http://online.zakon.kz/Document/?doc_id=35634962" TargetMode="External"/><Relationship Id="rId501" Type="http://schemas.openxmlformats.org/officeDocument/2006/relationships/hyperlink" Target="http://online.zakon.kz/Document/?doc_id=31840279" TargetMode="External"/><Relationship Id="rId946" Type="http://schemas.openxmlformats.org/officeDocument/2006/relationships/hyperlink" Target="http://online.zakon.kz/Document/?doc_id=39403356" TargetMode="External"/><Relationship Id="rId1131" Type="http://schemas.openxmlformats.org/officeDocument/2006/relationships/hyperlink" Target="http://online.zakon.kz/Document/?doc_id=35634962" TargetMode="External"/><Relationship Id="rId1229" Type="http://schemas.openxmlformats.org/officeDocument/2006/relationships/hyperlink" Target="http://online.zakon.kz/Document/?doc_id=1041467" TargetMode="External"/><Relationship Id="rId1783" Type="http://schemas.openxmlformats.org/officeDocument/2006/relationships/hyperlink" Target="http://online.zakon.kz/Document/?doc_id=34611407" TargetMode="External"/><Relationship Id="rId1990" Type="http://schemas.openxmlformats.org/officeDocument/2006/relationships/hyperlink" Target="http://online.zakon.kz/Document/?doc_id=38268580" TargetMode="External"/><Relationship Id="rId75" Type="http://schemas.openxmlformats.org/officeDocument/2006/relationships/hyperlink" Target="http://online.zakon.kz/Document/?doc_id=36148637" TargetMode="External"/><Relationship Id="rId806" Type="http://schemas.openxmlformats.org/officeDocument/2006/relationships/hyperlink" Target="http://online.zakon.kz/Document/?doc_id=37563782" TargetMode="External"/><Relationship Id="rId1436" Type="http://schemas.openxmlformats.org/officeDocument/2006/relationships/hyperlink" Target="http://online.zakon.kz/Document/?doc_id=38924913" TargetMode="External"/><Relationship Id="rId1643" Type="http://schemas.openxmlformats.org/officeDocument/2006/relationships/hyperlink" Target="http://online.zakon.kz/Document/?doc_id=33664874" TargetMode="External"/><Relationship Id="rId1850" Type="http://schemas.openxmlformats.org/officeDocument/2006/relationships/hyperlink" Target="http://online.zakon.kz/Document/?doc_id=32958722" TargetMode="External"/><Relationship Id="rId1503" Type="http://schemas.openxmlformats.org/officeDocument/2006/relationships/hyperlink" Target="http://online.zakon.kz/Document/?doc_id=39117636" TargetMode="External"/><Relationship Id="rId1710" Type="http://schemas.openxmlformats.org/officeDocument/2006/relationships/hyperlink" Target="http://online.zakon.kz/Document/?doc_id=30947363" TargetMode="External"/><Relationship Id="rId1948" Type="http://schemas.openxmlformats.org/officeDocument/2006/relationships/hyperlink" Target="http://online.zakon.kz/Document/?doc_id=33123837" TargetMode="External"/><Relationship Id="rId291" Type="http://schemas.openxmlformats.org/officeDocument/2006/relationships/hyperlink" Target="http://online.zakon.kz/Document/?doc_id=36651733" TargetMode="External"/><Relationship Id="rId1808" Type="http://schemas.openxmlformats.org/officeDocument/2006/relationships/hyperlink" Target="http://online.zakon.kz/Document/?doc_id=35716914" TargetMode="External"/><Relationship Id="rId151" Type="http://schemas.openxmlformats.org/officeDocument/2006/relationships/hyperlink" Target="http://online.zakon.kz/Document/?doc_id=39879187" TargetMode="External"/><Relationship Id="rId389" Type="http://schemas.openxmlformats.org/officeDocument/2006/relationships/hyperlink" Target="http://online.zakon.kz/Document/?doc_id=39257730" TargetMode="External"/><Relationship Id="rId596" Type="http://schemas.openxmlformats.org/officeDocument/2006/relationships/hyperlink" Target="http://online.zakon.kz/Document/?link_id=1010350147" TargetMode="External"/><Relationship Id="rId249" Type="http://schemas.openxmlformats.org/officeDocument/2006/relationships/hyperlink" Target="http://online.zakon.kz/Document/?doc_id=35634962" TargetMode="External"/><Relationship Id="rId456" Type="http://schemas.openxmlformats.org/officeDocument/2006/relationships/hyperlink" Target="http://online.zakon.kz/Document/?doc_id=33836594" TargetMode="External"/><Relationship Id="rId663" Type="http://schemas.openxmlformats.org/officeDocument/2006/relationships/hyperlink" Target="http://online.zakon.kz/Document/?doc_id=34611407" TargetMode="External"/><Relationship Id="rId870" Type="http://schemas.openxmlformats.org/officeDocument/2006/relationships/hyperlink" Target="http://online.zakon.kz/Document/?doc_id=37242549" TargetMode="External"/><Relationship Id="rId1086" Type="http://schemas.openxmlformats.org/officeDocument/2006/relationships/hyperlink" Target="http://online.zakon.kz/Document/?doc_id=39403356" TargetMode="External"/><Relationship Id="rId1293" Type="http://schemas.openxmlformats.org/officeDocument/2006/relationships/hyperlink" Target="http://online.zakon.kz/Document/?doc_id=33896784" TargetMode="External"/><Relationship Id="rId109" Type="http://schemas.openxmlformats.org/officeDocument/2006/relationships/hyperlink" Target="http://online.zakon.kz/Document/?doc_id=1013880" TargetMode="External"/><Relationship Id="rId316" Type="http://schemas.openxmlformats.org/officeDocument/2006/relationships/hyperlink" Target="http://online.zakon.kz/Document/?doc_id=39780689" TargetMode="External"/><Relationship Id="rId523" Type="http://schemas.openxmlformats.org/officeDocument/2006/relationships/hyperlink" Target="http://online.zakon.kz/Document/?doc_id=1006061" TargetMode="External"/><Relationship Id="rId968" Type="http://schemas.openxmlformats.org/officeDocument/2006/relationships/hyperlink" Target="http://online.zakon.kz/Document/?doc_id=36227306" TargetMode="External"/><Relationship Id="rId1153" Type="http://schemas.openxmlformats.org/officeDocument/2006/relationships/hyperlink" Target="http://online.zakon.kz/Document/?doc_id=36651733" TargetMode="External"/><Relationship Id="rId1598" Type="http://schemas.openxmlformats.org/officeDocument/2006/relationships/hyperlink" Target="http://online.zakon.kz/Document/?doc_id=36651733" TargetMode="External"/><Relationship Id="rId97" Type="http://schemas.openxmlformats.org/officeDocument/2006/relationships/hyperlink" Target="http://online.zakon.kz/Document/?doc_id=35015734" TargetMode="External"/><Relationship Id="rId730" Type="http://schemas.openxmlformats.org/officeDocument/2006/relationships/hyperlink" Target="http://online.zakon.kz/Document/?doc_id=38207408" TargetMode="External"/><Relationship Id="rId828" Type="http://schemas.openxmlformats.org/officeDocument/2006/relationships/hyperlink" Target="http://online.zakon.kz/Document/?doc_id=37418184" TargetMode="External"/><Relationship Id="rId1013" Type="http://schemas.openxmlformats.org/officeDocument/2006/relationships/hyperlink" Target="http://online.zakon.kz/Document/?doc_id=33414472" TargetMode="External"/><Relationship Id="rId1360" Type="http://schemas.openxmlformats.org/officeDocument/2006/relationships/hyperlink" Target="http://online.zakon.kz/Document/?doc_id=37196065" TargetMode="External"/><Relationship Id="rId1458" Type="http://schemas.openxmlformats.org/officeDocument/2006/relationships/hyperlink" Target="http://online.zakon.kz/Document/?doc_id=36227306" TargetMode="External"/><Relationship Id="rId1665" Type="http://schemas.openxmlformats.org/officeDocument/2006/relationships/hyperlink" Target="http://online.zakon.kz/Document/?doc_id=36651733" TargetMode="External"/><Relationship Id="rId1872" Type="http://schemas.openxmlformats.org/officeDocument/2006/relationships/hyperlink" Target="http://online.zakon.kz/Document/?doc_id=36148637" TargetMode="External"/><Relationship Id="rId1220" Type="http://schemas.openxmlformats.org/officeDocument/2006/relationships/hyperlink" Target="http://online.zakon.kz/Document/?doc_id=39403356" TargetMode="External"/><Relationship Id="rId1318" Type="http://schemas.openxmlformats.org/officeDocument/2006/relationships/hyperlink" Target="http://online.zakon.kz/Document/?doc_id=38545768" TargetMode="External"/><Relationship Id="rId1525" Type="http://schemas.openxmlformats.org/officeDocument/2006/relationships/hyperlink" Target="http://online.zakon.kz/Document/?doc_id=36651733" TargetMode="External"/><Relationship Id="rId1732" Type="http://schemas.openxmlformats.org/officeDocument/2006/relationships/hyperlink" Target="http://online.zakon.kz/Document/?doc_id=32589095" TargetMode="External"/><Relationship Id="rId24" Type="http://schemas.openxmlformats.org/officeDocument/2006/relationships/hyperlink" Target="http://online.zakon.kz/Document/?doc_id=36756539" TargetMode="External"/><Relationship Id="rId173" Type="http://schemas.openxmlformats.org/officeDocument/2006/relationships/hyperlink" Target="http://online.zakon.kz/Document/?doc_id=36148637" TargetMode="External"/><Relationship Id="rId380" Type="http://schemas.openxmlformats.org/officeDocument/2006/relationships/hyperlink" Target="http://online.zakon.kz/Document/?doc_id=33046086" TargetMode="External"/><Relationship Id="rId2061" Type="http://schemas.openxmlformats.org/officeDocument/2006/relationships/hyperlink" Target="http://online.zakon.kz/Document/?doc_id=1009803" TargetMode="External"/><Relationship Id="rId240" Type="http://schemas.openxmlformats.org/officeDocument/2006/relationships/hyperlink" Target="http://online.zakon.kz/Document/?doc_id=35015734" TargetMode="External"/><Relationship Id="rId478" Type="http://schemas.openxmlformats.org/officeDocument/2006/relationships/hyperlink" Target="http://online.zakon.kz/Document/?doc_id=35880802" TargetMode="External"/><Relationship Id="rId685" Type="http://schemas.openxmlformats.org/officeDocument/2006/relationships/hyperlink" Target="http://online.zakon.kz/Document/?doc_id=31548200" TargetMode="External"/><Relationship Id="rId892" Type="http://schemas.openxmlformats.org/officeDocument/2006/relationships/hyperlink" Target="http://online.zakon.kz/Document/?doc_id=35132264" TargetMode="External"/><Relationship Id="rId100" Type="http://schemas.openxmlformats.org/officeDocument/2006/relationships/hyperlink" Target="http://online.zakon.kz/Document/?doc_id=35015734" TargetMode="External"/><Relationship Id="rId338" Type="http://schemas.openxmlformats.org/officeDocument/2006/relationships/hyperlink" Target="http://online.zakon.kz/Document/?doc_id=39403356" TargetMode="External"/><Relationship Id="rId545" Type="http://schemas.openxmlformats.org/officeDocument/2006/relationships/hyperlink" Target="http://online.zakon.kz/Document/?doc_id=38924913" TargetMode="External"/><Relationship Id="rId752" Type="http://schemas.openxmlformats.org/officeDocument/2006/relationships/hyperlink" Target="http://online.zakon.kz/Document/?doc_id=38924913" TargetMode="External"/><Relationship Id="rId1175" Type="http://schemas.openxmlformats.org/officeDocument/2006/relationships/hyperlink" Target="http://online.zakon.kz/Document/?doc_id=36227306" TargetMode="External"/><Relationship Id="rId1382" Type="http://schemas.openxmlformats.org/officeDocument/2006/relationships/hyperlink" Target="http://online.zakon.kz/Document/?doc_id=36527234" TargetMode="External"/><Relationship Id="rId2019" Type="http://schemas.openxmlformats.org/officeDocument/2006/relationships/hyperlink" Target="http://online.zakon.kz/Document/?doc_id=30927376" TargetMode="External"/><Relationship Id="rId405" Type="http://schemas.openxmlformats.org/officeDocument/2006/relationships/hyperlink" Target="http://online.zakon.kz/Document/?doc_id=38462936" TargetMode="External"/><Relationship Id="rId612" Type="http://schemas.openxmlformats.org/officeDocument/2006/relationships/hyperlink" Target="http://online.zakon.kz/Document/?doc_id=32589095" TargetMode="External"/><Relationship Id="rId1035" Type="http://schemas.openxmlformats.org/officeDocument/2006/relationships/hyperlink" Target="http://online.zakon.kz/Document/?doc_id=39117636" TargetMode="External"/><Relationship Id="rId1242" Type="http://schemas.openxmlformats.org/officeDocument/2006/relationships/hyperlink" Target="http://online.zakon.kz/Document/?doc_id=31575852" TargetMode="External"/><Relationship Id="rId1687" Type="http://schemas.openxmlformats.org/officeDocument/2006/relationships/hyperlink" Target="http://online.zakon.kz/Document/?doc_id=38924913" TargetMode="External"/><Relationship Id="rId1894" Type="http://schemas.openxmlformats.org/officeDocument/2006/relationships/hyperlink" Target="http://online.zakon.kz/Document/?doc_id=38924913" TargetMode="External"/><Relationship Id="rId917" Type="http://schemas.openxmlformats.org/officeDocument/2006/relationships/hyperlink" Target="http://online.zakon.kz/Document/?doc_id=39117636" TargetMode="External"/><Relationship Id="rId1102" Type="http://schemas.openxmlformats.org/officeDocument/2006/relationships/hyperlink" Target="http://online.zakon.kz/Document/?doc_id=36858926" TargetMode="External"/><Relationship Id="rId1547" Type="http://schemas.openxmlformats.org/officeDocument/2006/relationships/hyperlink" Target="http://online.zakon.kz/Document/?doc_id=36651733" TargetMode="External"/><Relationship Id="rId1754" Type="http://schemas.openxmlformats.org/officeDocument/2006/relationships/hyperlink" Target="http://online.zakon.kz/Document/?doc_id=36532725" TargetMode="External"/><Relationship Id="rId1961" Type="http://schemas.openxmlformats.org/officeDocument/2006/relationships/hyperlink" Target="http://online.zakon.kz/Document/?doc_id=35337132" TargetMode="External"/><Relationship Id="rId46" Type="http://schemas.openxmlformats.org/officeDocument/2006/relationships/hyperlink" Target="http://online.zakon.kz/Document/?doc_id=37312788" TargetMode="External"/><Relationship Id="rId1407" Type="http://schemas.openxmlformats.org/officeDocument/2006/relationships/hyperlink" Target="http://online.zakon.kz/Document/?doc_id=38268580" TargetMode="External"/><Relationship Id="rId1614" Type="http://schemas.openxmlformats.org/officeDocument/2006/relationships/hyperlink" Target="http://online.zakon.kz/Document/?doc_id=35132264" TargetMode="External"/><Relationship Id="rId1821" Type="http://schemas.openxmlformats.org/officeDocument/2006/relationships/hyperlink" Target="http://online.zakon.kz/Document/?doc_id=37708063" TargetMode="External"/><Relationship Id="rId195" Type="http://schemas.openxmlformats.org/officeDocument/2006/relationships/hyperlink" Target="http://online.zakon.kz/Document/?doc_id=33646564" TargetMode="External"/><Relationship Id="rId1919" Type="http://schemas.openxmlformats.org/officeDocument/2006/relationships/hyperlink" Target="http://online.zakon.kz/Document/?doc_id=37461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100247</Words>
  <Characters>904188</Characters>
  <Application>Microsoft Office Word</Application>
  <DocSecurity>0</DocSecurity>
  <Lines>7534</Lines>
  <Paragraphs>2004</Paragraphs>
  <ScaleCrop>false</ScaleCrop>
  <Company/>
  <LinksUpToDate>false</LinksUpToDate>
  <CharactersWithSpaces>1002431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2024-10-21T05:37:00Z</dcterms:created>
  <dcterms:modified xsi:type="dcterms:W3CDTF">2024-10-21T05:37:00Z</dcterms:modified>
</cp:coreProperties>
</file>